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749"/>
      </w:tblGrid>
      <w:tr w:rsidR="00635192" w:rsidRPr="00B4120A" w:rsidTr="009E11B6">
        <w:tc>
          <w:tcPr>
            <w:tcW w:w="6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5192" w:rsidRPr="00B4120A" w:rsidRDefault="00635192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>neve:</w:t>
            </w:r>
            <w:r w:rsidRPr="00B4120A">
              <w:rPr>
                <w:b/>
                <w:sz w:val="22"/>
                <w:szCs w:val="22"/>
              </w:rPr>
              <w:t xml:space="preserve"> Logopédiai összefüggő szakmai gyakorlat </w:t>
            </w:r>
            <w:r>
              <w:rPr>
                <w:b/>
                <w:sz w:val="22"/>
                <w:szCs w:val="22"/>
              </w:rPr>
              <w:t>NBP_GP188G12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5192" w:rsidRPr="00B4120A" w:rsidRDefault="0063519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12</w:t>
            </w:r>
          </w:p>
        </w:tc>
      </w:tr>
      <w:tr w:rsidR="00635192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5192" w:rsidRPr="00B4120A" w:rsidRDefault="00635192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kötelező</w:t>
            </w:r>
          </w:p>
        </w:tc>
      </w:tr>
      <w:tr w:rsidR="00635192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5192" w:rsidRPr="00B4120A" w:rsidRDefault="00635192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 100% gyakorlat</w:t>
            </w:r>
          </w:p>
        </w:tc>
      </w:tr>
      <w:tr w:rsidR="00635192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5192" w:rsidRPr="00B4120A" w:rsidRDefault="00635192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gyakorlat óraszáma</w:t>
            </w:r>
            <w:r w:rsidRPr="00B4120A">
              <w:rPr>
                <w:sz w:val="22"/>
                <w:szCs w:val="22"/>
              </w:rPr>
              <w:t xml:space="preserve">: </w:t>
            </w:r>
            <w:bookmarkStart w:id="0" w:name="_GoBack"/>
            <w:r w:rsidR="005E3FD7" w:rsidRPr="005E3FD7">
              <w:rPr>
                <w:b/>
                <w:sz w:val="22"/>
                <w:szCs w:val="22"/>
              </w:rPr>
              <w:t>180 óra</w:t>
            </w:r>
            <w:bookmarkEnd w:id="0"/>
            <w:r w:rsidR="005E3FD7">
              <w:rPr>
                <w:sz w:val="22"/>
                <w:szCs w:val="22"/>
              </w:rPr>
              <w:t>/</w:t>
            </w:r>
            <w:r w:rsidRPr="00B4120A">
              <w:rPr>
                <w:b/>
                <w:sz w:val="22"/>
                <w:szCs w:val="22"/>
              </w:rPr>
              <w:t xml:space="preserve">6 hét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635192" w:rsidRPr="00B4120A" w:rsidRDefault="00635192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>módok, jellemzők: hospitálás tanórákon, logopédiai vizsgálatokon, részvétel szakmai konzultáción, önálló felkészülés tanítási órára, aktív részvétel team megbeszélésen, diagnosztikus és felmérő tevékenység, ismerkedés az intézményi dokumentációval, ismerkedés a tanügyi adminisztrációval, ismerkedés a kliensek/gyermekek egyéni dokumentációjával, szülőkkel való megbeszélés, szupervízió, portfólió készítés</w:t>
            </w:r>
            <w:r w:rsidRPr="00B4120A">
              <w:rPr>
                <w:sz w:val="22"/>
                <w:szCs w:val="22"/>
              </w:rPr>
              <w:t xml:space="preserve">  </w:t>
            </w:r>
          </w:p>
        </w:tc>
      </w:tr>
      <w:tr w:rsidR="00635192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5192" w:rsidRPr="00B4120A" w:rsidRDefault="0063519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 </w:t>
            </w:r>
            <w:r w:rsidRPr="00B4120A">
              <w:rPr>
                <w:b/>
                <w:sz w:val="22"/>
                <w:szCs w:val="22"/>
              </w:rPr>
              <w:t>gyakorlati jegy</w:t>
            </w:r>
            <w:r w:rsidRPr="00B4120A">
              <w:rPr>
                <w:sz w:val="22"/>
                <w:szCs w:val="22"/>
              </w:rPr>
              <w:t xml:space="preserve">  </w:t>
            </w:r>
          </w:p>
        </w:tc>
      </w:tr>
      <w:tr w:rsidR="00635192" w:rsidRPr="00B4120A" w:rsidTr="009E11B6">
        <w:trPr>
          <w:trHeight w:val="498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5192" w:rsidRPr="00B4120A" w:rsidRDefault="00635192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8. félév</w:t>
            </w:r>
          </w:p>
        </w:tc>
      </w:tr>
      <w:tr w:rsidR="00635192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5192" w:rsidRPr="00B4120A" w:rsidRDefault="00635192" w:rsidP="004733A7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4733A7">
              <w:rPr>
                <w:b/>
                <w:sz w:val="22"/>
                <w:szCs w:val="22"/>
              </w:rPr>
              <w:t>A logopédia szakirány 60</w:t>
            </w:r>
            <w:r w:rsidRPr="003910D6">
              <w:rPr>
                <w:b/>
                <w:sz w:val="22"/>
                <w:szCs w:val="22"/>
              </w:rPr>
              <w:t xml:space="preserve"> kreditjének teljesítése.</w:t>
            </w:r>
          </w:p>
        </w:tc>
      </w:tr>
      <w:tr w:rsidR="00635192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5192" w:rsidRPr="00B4120A" w:rsidRDefault="0063519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635192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35192" w:rsidRPr="00B4120A" w:rsidRDefault="00635192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gyakorlat célja</w:t>
            </w:r>
            <w:r w:rsidRPr="00B4120A">
              <w:rPr>
                <w:sz w:val="22"/>
                <w:szCs w:val="22"/>
              </w:rPr>
              <w:t xml:space="preserve">, hogy lehetővé tegye az elméleti tanegységek során elsajátított ismeretek intenzív gyakorlati alkalmazását, és ennek révén a gyógypedagógus pályához szükséges gyakorlati kompetenciák sikeres kialakítását. Segítse elő a személyiség formálódását a hatékony terápiás munka érdekében. </w:t>
            </w:r>
          </w:p>
          <w:p w:rsidR="00635192" w:rsidRPr="00B4120A" w:rsidRDefault="00635192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Járuljon hozzá szakmai kompetenciák fejlődéséhez, </w:t>
            </w:r>
          </w:p>
          <w:p w:rsidR="00635192" w:rsidRPr="00B4120A" w:rsidRDefault="00635192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gyakorlat fő szempontja</w:t>
            </w:r>
            <w:r w:rsidRPr="00B4120A">
              <w:rPr>
                <w:sz w:val="22"/>
                <w:szCs w:val="22"/>
              </w:rPr>
              <w:t xml:space="preserve"> a széleskörű gyógypedagógiai, logopédiai tapasztalatszerzés. </w:t>
            </w:r>
          </w:p>
          <w:p w:rsidR="00635192" w:rsidRPr="00B4120A" w:rsidRDefault="00635192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Tartalma</w:t>
            </w:r>
            <w:r w:rsidRPr="00B4120A">
              <w:rPr>
                <w:sz w:val="22"/>
                <w:szCs w:val="22"/>
              </w:rPr>
              <w:t xml:space="preserve"> a szakiránynak megfelelő gyógypedagógiai tevékenységek végzése a hatályos jogszabályi környezetnek és a szakmai elvárásoknak megfelelően. Hospitálás tanórákon, logopédiai vizsgálatokon, részvétel szakmai konzultáción, önálló felkészülés tanítási órára, aktív részvétel team megbeszélésen, diagnosztikus és felmérő tevékenység, ismerkedés az intézményi dokumentációval, ismerkedés a tanügyi adminisztrációval, ismerkedés a kliensek/gyermekek egyéni dokumentációjával, szülőkkel való megbeszélés, szupervízió.</w:t>
            </w:r>
          </w:p>
          <w:p w:rsidR="00635192" w:rsidRPr="00B4120A" w:rsidRDefault="00635192" w:rsidP="009E11B6">
            <w:pPr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gyakorlat helyszínei: </w:t>
            </w:r>
          </w:p>
          <w:p w:rsidR="00635192" w:rsidRPr="00B4120A" w:rsidRDefault="00635192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Városi Nevelési Tanácsadó és Logopédiai Intézmény, </w:t>
            </w:r>
          </w:p>
          <w:p w:rsidR="00635192" w:rsidRPr="00B4120A" w:rsidRDefault="00635192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Egri </w:t>
            </w:r>
            <w:proofErr w:type="spellStart"/>
            <w:r w:rsidRPr="00B4120A">
              <w:rPr>
                <w:sz w:val="22"/>
                <w:szCs w:val="22"/>
              </w:rPr>
              <w:t>Mlinkó</w:t>
            </w:r>
            <w:proofErr w:type="spellEnd"/>
            <w:r w:rsidRPr="00B4120A">
              <w:rPr>
                <w:sz w:val="22"/>
                <w:szCs w:val="22"/>
              </w:rPr>
              <w:t xml:space="preserve"> István Egységes Gyógypedagógiai Módszertani Intézmény, Óvoda, Általános Iskola és Kollégium, logopédiai óvodája és logopédiai osztályai</w:t>
            </w:r>
          </w:p>
          <w:p w:rsidR="00635192" w:rsidRPr="00B4120A" w:rsidRDefault="00635192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gyógypedagógus jelöltek aktívan bekapcsolódnak a Partnerintézmény mindennapi életébe.   </w:t>
            </w:r>
          </w:p>
          <w:p w:rsidR="00635192" w:rsidRPr="00B4120A" w:rsidRDefault="00635192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helyi lehetőségeket és feladatokat figyelembe véve törekednek a korszerű gyógypedagógiai szemléletnek megfelelő tevékenységek ellátására a mentor szakmai útmutatásai alapján, egyre nagyobb önállósággal.</w:t>
            </w:r>
          </w:p>
          <w:p w:rsidR="00635192" w:rsidRPr="00B4120A" w:rsidRDefault="00635192" w:rsidP="009E11B6">
            <w:pPr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szakmai gyakorlat tevékenységeiről portfóliót vezetnek. </w:t>
            </w:r>
          </w:p>
        </w:tc>
      </w:tr>
      <w:tr w:rsidR="00635192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35192" w:rsidRPr="00B4120A" w:rsidRDefault="00635192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635192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635192" w:rsidRPr="00B4120A" w:rsidRDefault="00635192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Kötelező Irodalom: </w:t>
            </w:r>
          </w:p>
          <w:p w:rsidR="00635192" w:rsidRPr="00B4120A" w:rsidRDefault="00635192" w:rsidP="00635192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Torda Ágnes – Nagyné Réz Ilona: Alapprotokoll a pedagógiai szakszolgálati tevékenységekhez.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 Társadalmi Szolgáltató Nonprofit Kft. Budapest. 2015</w:t>
            </w:r>
          </w:p>
          <w:p w:rsidR="00635192" w:rsidRPr="00B4120A" w:rsidRDefault="00635192" w:rsidP="00635192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Torda Ágnes: A logopédiai ellátás szakszolgálati protokollja.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 Társadalmi Szolgáltató Nonprofit Kft. Budapest. 2015</w:t>
            </w:r>
          </w:p>
          <w:p w:rsidR="00635192" w:rsidRPr="00B4120A" w:rsidRDefault="00635192" w:rsidP="00635192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proofErr w:type="spellStart"/>
            <w:r w:rsidRPr="00B4120A">
              <w:rPr>
                <w:sz w:val="22"/>
                <w:szCs w:val="22"/>
              </w:rPr>
              <w:t>gyakolró</w:t>
            </w:r>
            <w:proofErr w:type="spellEnd"/>
            <w:r w:rsidRPr="00B4120A">
              <w:rPr>
                <w:sz w:val="22"/>
                <w:szCs w:val="22"/>
              </w:rPr>
              <w:t xml:space="preserve"> intézmények működését szabályozó helyi </w:t>
            </w:r>
            <w:proofErr w:type="spellStart"/>
            <w:r w:rsidRPr="00B4120A">
              <w:rPr>
                <w:sz w:val="22"/>
                <w:szCs w:val="22"/>
              </w:rPr>
              <w:t>dokumentzumok</w:t>
            </w:r>
            <w:proofErr w:type="spellEnd"/>
          </w:p>
        </w:tc>
      </w:tr>
      <w:tr w:rsidR="00635192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35192" w:rsidRPr="00B4120A" w:rsidRDefault="00635192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635192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35192" w:rsidRPr="00B4120A" w:rsidRDefault="00635192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635192" w:rsidRPr="00A959F3" w:rsidRDefault="00635192" w:rsidP="00635192">
            <w:pPr>
              <w:pStyle w:val="Listaszerbekezds"/>
              <w:numPr>
                <w:ilvl w:val="0"/>
                <w:numId w:val="3"/>
              </w:numPr>
              <w:suppressAutoHyphens/>
              <w:ind w:left="533" w:hanging="357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lastRenderedPageBreak/>
              <w:t xml:space="preserve">Ismeri a komplex gyógypedagógiai diagnosztika, nevelés, oktatás, fejlesztés, terápia és rehabilitáció módszereit, gyakorlatát, </w:t>
            </w:r>
            <w:r w:rsidRPr="00B4120A">
              <w:rPr>
                <w:sz w:val="22"/>
                <w:szCs w:val="22"/>
              </w:rPr>
              <w:t>valamint az integrált, inkluzív nevelés elméletét és eljárásait, azok alkalmazásának és továbbfejlesztésének lehetőségeit.</w:t>
            </w:r>
          </w:p>
          <w:p w:rsidR="00635192" w:rsidRPr="009D15BF" w:rsidRDefault="00635192" w:rsidP="0063519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>Ismeri a logopédiai diagnosztikai folyamat átfogó rendszerét, a vizsgálatok fajtáit, célját, feladatait, és lehetséges tartalmait. Ismeri a hang-, a beszéd-, a beszélt és írott nyelv fejlődési és szerzett zavarainak különböző nyelvi szintekre irányuló receptív és expresszív vizsgálati eljárásait, valamint a gyermekkori nyelés diagnosztikus eszközeit, a differenciáldiagnosztikai szempontokat és a folyamatdiagnózis szerepét.</w:t>
            </w:r>
          </w:p>
          <w:p w:rsidR="00635192" w:rsidRPr="009D15BF" w:rsidRDefault="00635192" w:rsidP="0063519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 xml:space="preserve">Alapos ismeretekkel rendelkezik a hang-, a beszéd-, a beszélt és írott nyelv fejlődési és szerzett zavaraihoz és a gyermekkori nyelészavarhoz kapcsolódó logopédiai beavatkozások korszerű lehetőségeiről. </w:t>
            </w:r>
          </w:p>
          <w:p w:rsidR="00635192" w:rsidRPr="009D15BF" w:rsidRDefault="00635192" w:rsidP="0063519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>Ismeri a prevenció, a terápia és az utógondozás életkor- és diagnosztika-specifikus formáit.</w:t>
            </w:r>
          </w:p>
          <w:p w:rsidR="00635192" w:rsidRPr="009D15BF" w:rsidRDefault="00635192" w:rsidP="0063519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>Ismeri a logopédiával kapcsolatos hazai és nemzetközi szakirodalmat</w:t>
            </w:r>
          </w:p>
          <w:p w:rsidR="00635192" w:rsidRPr="009D15BF" w:rsidRDefault="00635192" w:rsidP="0063519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>ismeri a logopédiai tervezés helyi dokumentumait.</w:t>
            </w:r>
          </w:p>
          <w:p w:rsidR="00635192" w:rsidRPr="00B4120A" w:rsidRDefault="00635192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635192" w:rsidRPr="009D15BF" w:rsidRDefault="00635192" w:rsidP="0063519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533" w:right="260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  <w:lang w:eastAsia="ar-SA"/>
              </w:rPr>
              <w:t>I</w:t>
            </w:r>
            <w:r w:rsidRPr="009D15BF">
              <w:rPr>
                <w:sz w:val="22"/>
                <w:szCs w:val="22"/>
              </w:rPr>
              <w:t xml:space="preserve">smeretei alapján a különböző kommunikációs zavarokat interdiszciplináris szemlélettel, a személyiséggel és a társadalmi beágyazottsággal összefüggésben értelmezi. </w:t>
            </w:r>
          </w:p>
          <w:p w:rsidR="00635192" w:rsidRPr="009D15BF" w:rsidRDefault="00635192" w:rsidP="0063519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533" w:right="260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 xml:space="preserve">Megszerzett szakmai tudását a köznevelés különböző szinterein: pedagógiai szakszolgálati feladatokat ellátó intézményekben, nevelési és nevelési-oktatási intézményekben a kommunikáció, a hang-, a beszéd-, a beszélt és írott nyelvi zavarok és a gyermekkori nyelési zavarok ellátásában, </w:t>
            </w:r>
            <w:proofErr w:type="spellStart"/>
            <w:r w:rsidRPr="009D15BF">
              <w:rPr>
                <w:sz w:val="22"/>
                <w:szCs w:val="22"/>
              </w:rPr>
              <w:t>szegregált</w:t>
            </w:r>
            <w:proofErr w:type="spellEnd"/>
            <w:r w:rsidRPr="009D15BF">
              <w:rPr>
                <w:sz w:val="22"/>
                <w:szCs w:val="22"/>
              </w:rPr>
              <w:t xml:space="preserve"> és integrált keretek között, az alapellátásban és a sajátos nevelési igényű tanulók esetében egyaránt alkalmazza.</w:t>
            </w:r>
          </w:p>
          <w:p w:rsidR="00635192" w:rsidRPr="009D15BF" w:rsidRDefault="00635192" w:rsidP="0063519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>Kijelöli a hang-, a beszéd-, a beszélt és írott nyelv fejlődési és szerzett zavarainak valamint a gyermekkori nyelési zavarok életkor-specifikus és nyelviszint-specifikus vizsgálatának tartalmait.</w:t>
            </w:r>
          </w:p>
          <w:p w:rsidR="00635192" w:rsidRDefault="00635192" w:rsidP="0063519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 xml:space="preserve">Dokumentálja, kvantitatív és kvalitatív szempontok alapján elemzi, értelmezi az eredményeket, levonja a logopédiai diagnosztikai következtetéseket, és erről különböző szintű írásos és szóbeli összefoglalást ad a team tagjainak, a szülőnek, a kliensnek. </w:t>
            </w:r>
          </w:p>
          <w:p w:rsidR="00635192" w:rsidRPr="00A959F3" w:rsidRDefault="00635192" w:rsidP="0063519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A959F3">
              <w:rPr>
                <w:sz w:val="22"/>
                <w:szCs w:val="22"/>
              </w:rPr>
              <w:t xml:space="preserve">A státusz- és differenciál diagnózisnak megfelelő sérülés-specifikus, individuális logopédiai beavatkozást evidencia alapon tervezi, időben ütemezi, és hatékonyan megvalósítja. </w:t>
            </w:r>
          </w:p>
          <w:p w:rsidR="00635192" w:rsidRPr="009D15BF" w:rsidRDefault="00635192" w:rsidP="0063519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terápiás folyamatot monitorozza, azt az eredményeknek megfelelően módosítja. A kiválasztott terápiás módszert indokolja és meghatározza a logopédiai terápiás team kereteit.</w:t>
            </w:r>
          </w:p>
          <w:p w:rsidR="00635192" w:rsidRPr="009D15BF" w:rsidRDefault="00635192" w:rsidP="0063519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 xml:space="preserve">Az interdiszciplináris diagnosztikai teamben a különböző forrásokból származó információkat összegzi, logopédiai szempontból értékeli, és azokat a korábbi információkkal integrálja. </w:t>
            </w:r>
          </w:p>
          <w:p w:rsidR="00635192" w:rsidRDefault="00635192" w:rsidP="0063519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9D15BF">
              <w:rPr>
                <w:sz w:val="22"/>
                <w:szCs w:val="22"/>
              </w:rPr>
              <w:t>Megtervezi az egyénre szabott evidencia alapú logopédiai beavatkozást.</w:t>
            </w:r>
          </w:p>
          <w:p w:rsidR="00635192" w:rsidRPr="009D15BF" w:rsidRDefault="00635192" w:rsidP="00635192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533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szakmai irányítás mellett a logopédiával, a logopédiai segítséget igénylő személyekkel, illetve a felsorolt tevékenységekkel kapcsolatos vizsgálati, kutatási részfeladatokat végezni</w:t>
            </w:r>
          </w:p>
          <w:p w:rsidR="00635192" w:rsidRPr="009D15BF" w:rsidRDefault="00635192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9D15BF">
              <w:rPr>
                <w:b/>
                <w:sz w:val="22"/>
                <w:szCs w:val="22"/>
              </w:rPr>
              <w:t>attitűdje</w:t>
            </w:r>
          </w:p>
          <w:p w:rsidR="00635192" w:rsidRPr="00A959F3" w:rsidRDefault="00635192" w:rsidP="00635192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635192" w:rsidRPr="00B4120A" w:rsidRDefault="00635192" w:rsidP="00635192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Igénye van a gyógypedagógiai folyamatok folyamatos elemzésére-értékelésére, nyitott az eredmények és a körülmények figyelembe vételével a tervek és folyamatok felülvizsgálatára és módosítására.</w:t>
            </w:r>
          </w:p>
          <w:p w:rsidR="00635192" w:rsidRPr="00B4120A" w:rsidRDefault="00635192" w:rsidP="00635192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635192" w:rsidRPr="00B4120A" w:rsidRDefault="00635192" w:rsidP="00635192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személyeket és hozzátartozóikat – azok igényeit figyelembe véve – informálja az alkalmazni kívánt koncepcióról, eljárásról, módszerről, terápiáról, illetve ezek eredményeiről</w:t>
            </w:r>
            <w:r w:rsidRPr="00B4120A">
              <w:rPr>
                <w:rStyle w:val="Jegyzethivatkozs"/>
                <w:sz w:val="22"/>
                <w:szCs w:val="22"/>
              </w:rPr>
              <w:t>.</w:t>
            </w:r>
          </w:p>
          <w:p w:rsidR="00635192" w:rsidRPr="00B4120A" w:rsidRDefault="00635192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635192" w:rsidRDefault="00635192" w:rsidP="00635192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</w:t>
            </w:r>
            <w:r w:rsidRPr="00B4120A">
              <w:rPr>
                <w:sz w:val="22"/>
                <w:szCs w:val="22"/>
              </w:rPr>
              <w:lastRenderedPageBreak/>
              <w:t xml:space="preserve">rehabilitációs feladatokat lát el. </w:t>
            </w:r>
          </w:p>
          <w:p w:rsidR="00635192" w:rsidRDefault="00635192" w:rsidP="00635192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635192" w:rsidRPr="00B4120A" w:rsidRDefault="00635192" w:rsidP="00635192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Felelősséget vállal a fogyatékos személyekért, a gyógypedagógiai folyamatok, tevékenységek tervezése során hozott döntéseiért és gyógypedagógiai tevékenységének következményeiért</w:t>
            </w:r>
          </w:p>
          <w:p w:rsidR="00635192" w:rsidRPr="00B4120A" w:rsidRDefault="00635192" w:rsidP="00635192">
            <w:pPr>
              <w:pStyle w:val="Listaszerbekezds"/>
              <w:numPr>
                <w:ilvl w:val="0"/>
                <w:numId w:val="1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A partnerekkel előítélet-mentes, kölcsönös tiszteletre és bizalomra épülő kapcsolatrendszert teremt, szakmai szituációkban szakszerűen, közérthetően és hitelesen kommunikál.</w:t>
            </w:r>
          </w:p>
        </w:tc>
      </w:tr>
      <w:tr w:rsidR="00635192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35192" w:rsidRPr="00B4120A" w:rsidRDefault="0063519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felelőse Kerekesné Bessenyei Ildikó</w:t>
            </w:r>
          </w:p>
        </w:tc>
      </w:tr>
      <w:tr w:rsidR="00635192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35192" w:rsidRPr="00B4120A" w:rsidRDefault="00635192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oktatók: Partnerintézmények logopédusai</w:t>
            </w:r>
          </w:p>
        </w:tc>
      </w:tr>
    </w:tbl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699"/>
    <w:multiLevelType w:val="multilevel"/>
    <w:tmpl w:val="EAD6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D3545"/>
    <w:multiLevelType w:val="hybridMultilevel"/>
    <w:tmpl w:val="F336F4EA"/>
    <w:lvl w:ilvl="0" w:tplc="A6B62B84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533028C0"/>
    <w:multiLevelType w:val="hybridMultilevel"/>
    <w:tmpl w:val="05002E42"/>
    <w:lvl w:ilvl="0" w:tplc="00446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92"/>
    <w:rsid w:val="00024F26"/>
    <w:rsid w:val="003910D6"/>
    <w:rsid w:val="004733A7"/>
    <w:rsid w:val="005E3FD7"/>
    <w:rsid w:val="00635192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1124"/>
  <w15:docId w15:val="{FD78840A-9FA0-45CE-94B8-9E52AE7E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3519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63519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635192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63519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63519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1007</Words>
  <Characters>6956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4</cp:revision>
  <dcterms:created xsi:type="dcterms:W3CDTF">2018-07-03T14:32:00Z</dcterms:created>
  <dcterms:modified xsi:type="dcterms:W3CDTF">2021-08-25T09:27:00Z</dcterms:modified>
</cp:coreProperties>
</file>