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  <w:gridCol w:w="2678"/>
      </w:tblGrid>
      <w:tr w:rsidR="002F74D5" w:rsidRPr="00B4120A" w:rsidTr="009E11B6"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F74D5" w:rsidRPr="00B4120A" w:rsidRDefault="002F74D5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Differenciált tanulásszervezés</w:t>
            </w:r>
            <w:r>
              <w:rPr>
                <w:b/>
                <w:sz w:val="22"/>
                <w:szCs w:val="22"/>
              </w:rPr>
              <w:t xml:space="preserve"> NBP_GP168G3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F74D5" w:rsidRPr="00B4120A" w:rsidRDefault="002F74D5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2F74D5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F74D5" w:rsidRPr="00B4120A" w:rsidRDefault="002F74D5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</w:t>
            </w:r>
          </w:p>
        </w:tc>
      </w:tr>
      <w:tr w:rsidR="002F74D5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F74D5" w:rsidRPr="00B4120A" w:rsidRDefault="002F74D5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karaktere”100% gyakorlat</w:t>
            </w:r>
          </w:p>
        </w:tc>
      </w:tr>
      <w:tr w:rsidR="002F74D5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F74D5" w:rsidRPr="00B4120A" w:rsidRDefault="002F74D5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="00107EBD">
              <w:rPr>
                <w:b/>
                <w:sz w:val="22"/>
                <w:szCs w:val="22"/>
              </w:rPr>
              <w:t>szeminárium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30</w:t>
            </w:r>
            <w:r w:rsidRPr="00B4120A">
              <w:rPr>
                <w:sz w:val="22"/>
                <w:szCs w:val="22"/>
              </w:rPr>
              <w:t xml:space="preserve"> 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2F74D5" w:rsidRPr="00B4120A" w:rsidRDefault="002F74D5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>: A tantárgy keretén belül a hallgatók hospitálásokat végeznek integráló iskolákban, ahol megfigyelhetik a differenciálás gyakorlati megvalósulását.</w:t>
            </w:r>
          </w:p>
        </w:tc>
      </w:tr>
      <w:tr w:rsidR="002F74D5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F74D5" w:rsidRPr="00B4120A" w:rsidRDefault="002F74D5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módja: </w:t>
            </w:r>
            <w:proofErr w:type="spellStart"/>
            <w:r w:rsidRPr="00B4120A">
              <w:rPr>
                <w:b/>
                <w:sz w:val="22"/>
                <w:szCs w:val="22"/>
              </w:rPr>
              <w:t>gyj</w:t>
            </w:r>
            <w:proofErr w:type="spellEnd"/>
            <w:r w:rsidRPr="00B4120A">
              <w:rPr>
                <w:b/>
                <w:sz w:val="22"/>
                <w:szCs w:val="22"/>
              </w:rPr>
              <w:t>.</w:t>
            </w:r>
            <w:r w:rsidRPr="00B4120A">
              <w:rPr>
                <w:sz w:val="22"/>
                <w:szCs w:val="22"/>
              </w:rPr>
              <w:t xml:space="preserve"> </w:t>
            </w:r>
          </w:p>
          <w:p w:rsidR="002F74D5" w:rsidRPr="00B4120A" w:rsidRDefault="002F74D5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módok: Hospitálási napló készítése az iskolai gyakorlatról.</w:t>
            </w:r>
          </w:p>
        </w:tc>
      </w:tr>
      <w:tr w:rsidR="002F74D5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F74D5" w:rsidRPr="00B4120A" w:rsidRDefault="002F74D5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>: 4. félév</w:t>
            </w:r>
          </w:p>
        </w:tc>
      </w:tr>
      <w:tr w:rsidR="002F74D5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F74D5" w:rsidRPr="00206287" w:rsidRDefault="002F74D5" w:rsidP="00260A0E">
            <w:pPr>
              <w:suppressAutoHyphens/>
              <w:jc w:val="both"/>
              <w:rPr>
                <w:sz w:val="22"/>
                <w:szCs w:val="22"/>
                <w:highlight w:val="yellow"/>
              </w:rPr>
            </w:pPr>
            <w:r w:rsidRPr="004340D4">
              <w:rPr>
                <w:sz w:val="22"/>
                <w:szCs w:val="22"/>
              </w:rPr>
              <w:t xml:space="preserve">Előtanulmányi feltételek: </w:t>
            </w:r>
            <w:r w:rsidR="004340D4">
              <w:rPr>
                <w:sz w:val="22"/>
                <w:szCs w:val="22"/>
              </w:rPr>
              <w:t>Iskolák világa, a Komplex Alapprogram NOP_NV034K2</w:t>
            </w:r>
          </w:p>
        </w:tc>
      </w:tr>
      <w:tr w:rsidR="002F74D5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F74D5" w:rsidRPr="00B4120A" w:rsidRDefault="002F74D5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 xml:space="preserve">ismeretanyag tömör, ugyanakkor </w:t>
            </w:r>
            <w:proofErr w:type="gramStart"/>
            <w:r w:rsidRPr="00B4120A">
              <w:rPr>
                <w:b/>
                <w:sz w:val="22"/>
                <w:szCs w:val="22"/>
              </w:rPr>
              <w:t>informáló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leírása</w:t>
            </w:r>
          </w:p>
        </w:tc>
      </w:tr>
      <w:tr w:rsidR="002F74D5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F74D5" w:rsidRPr="00B4120A" w:rsidRDefault="002F74D5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célja:</w:t>
            </w:r>
            <w:r w:rsidRPr="00B4120A">
              <w:rPr>
                <w:sz w:val="22"/>
                <w:szCs w:val="22"/>
              </w:rPr>
              <w:t xml:space="preserve"> Megismertetni a gyógypedagógus hallgatókat a differenciálás integrált nevelésben megvalósuló és megvalósítható módszereivel. A különböző differenciálási módok saját élményű gyakorlati megtapasztalását biztosítja a hallgatók számára a gyakorlóhelyeken történő hospitálás révén.</w:t>
            </w:r>
          </w:p>
          <w:p w:rsidR="002F74D5" w:rsidRPr="00B4120A" w:rsidRDefault="002F74D5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tartalma: </w:t>
            </w:r>
          </w:p>
          <w:p w:rsidR="002F74D5" w:rsidRPr="00B4120A" w:rsidRDefault="002F74D5" w:rsidP="002F74D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differenciáló pedagógiára érvényes törvényi háttér (Köznevelési törvény, Gyermekvédelmi törvény, NAT). </w:t>
            </w:r>
          </w:p>
          <w:p w:rsidR="002F74D5" w:rsidRPr="00B4120A" w:rsidRDefault="002F74D5" w:rsidP="002F74D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differenciálás, pedagógiai értelmezése. </w:t>
            </w:r>
          </w:p>
          <w:p w:rsidR="002F74D5" w:rsidRPr="00B4120A" w:rsidRDefault="002F74D5" w:rsidP="002F74D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Sajátos nevelési igényű gyermekek az osztályban, ezzel kapcsolatos szakmai teendők.</w:t>
            </w:r>
          </w:p>
          <w:p w:rsidR="002F74D5" w:rsidRPr="00B4120A" w:rsidRDefault="002F74D5" w:rsidP="002F74D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differenciálás területei és pedagógia hatásrendszere (pedagógia módszerek, eszközök, szervezési formák, irányítási mód stb.) </w:t>
            </w:r>
          </w:p>
          <w:p w:rsidR="002F74D5" w:rsidRPr="00B4120A" w:rsidRDefault="002F74D5" w:rsidP="002F74D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Innovatív pedagógiai módszerek a differenciált oktatás érdekében (Kooperatív módszer, Projektmódszer, Problémaalapú tanulás, Drámamódszer). </w:t>
            </w:r>
          </w:p>
          <w:p w:rsidR="002F74D5" w:rsidRPr="00B4120A" w:rsidRDefault="002F74D5" w:rsidP="002F74D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Tanítási - tanulási stratégiák. </w:t>
            </w:r>
          </w:p>
          <w:p w:rsidR="002F74D5" w:rsidRPr="00B4120A" w:rsidRDefault="002F74D5" w:rsidP="002F74D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pedagógiai kommunikáció, a pedagógus és gyógypedagógus kapcsolatrendszere, pedagógiai szakszolgálatok.  </w:t>
            </w:r>
          </w:p>
          <w:p w:rsidR="002F74D5" w:rsidRPr="00B4120A" w:rsidRDefault="002F74D5" w:rsidP="002F74D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tanító, a gyógypedagógus, mint a pedagógiai hatásrendszer közvetítője. </w:t>
            </w:r>
          </w:p>
          <w:p w:rsidR="002F74D5" w:rsidRPr="00B4120A" w:rsidRDefault="002F74D5" w:rsidP="002F74D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kéttanáros modell didaktikája.</w:t>
            </w:r>
          </w:p>
        </w:tc>
      </w:tr>
      <w:tr w:rsidR="002F74D5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F74D5" w:rsidRPr="00B4120A" w:rsidRDefault="002F74D5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</w:p>
        </w:tc>
      </w:tr>
      <w:tr w:rsidR="002F74D5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F74D5" w:rsidRPr="00B4120A" w:rsidRDefault="002F74D5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 irodalom:</w:t>
            </w:r>
            <w:r w:rsidRPr="00B4120A">
              <w:rPr>
                <w:sz w:val="22"/>
                <w:szCs w:val="22"/>
              </w:rPr>
              <w:t xml:space="preserve"> </w:t>
            </w:r>
          </w:p>
          <w:p w:rsidR="002F74D5" w:rsidRPr="00B4120A" w:rsidRDefault="002F74D5" w:rsidP="002F74D5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Hunyady</w:t>
            </w:r>
            <w:proofErr w:type="spellEnd"/>
            <w:r w:rsidRPr="00B4120A">
              <w:rPr>
                <w:sz w:val="22"/>
                <w:szCs w:val="22"/>
              </w:rPr>
              <w:t xml:space="preserve"> Györgyné (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 xml:space="preserve">) (2003.): Differenciált fejlesztés – kooperatív tanulás. ELTE TÓFK jegyzet. 371 D 66 </w:t>
            </w:r>
          </w:p>
          <w:p w:rsidR="002F74D5" w:rsidRPr="00B4120A" w:rsidRDefault="002F74D5" w:rsidP="002F74D5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Kagan</w:t>
            </w:r>
            <w:proofErr w:type="spellEnd"/>
            <w:r w:rsidRPr="00B4120A">
              <w:rPr>
                <w:sz w:val="22"/>
                <w:szCs w:val="22"/>
              </w:rPr>
              <w:t xml:space="preserve">, Spencer (2001): Kooperatív tanulás. </w:t>
            </w:r>
            <w:proofErr w:type="spellStart"/>
            <w:r w:rsidRPr="00B4120A">
              <w:rPr>
                <w:sz w:val="22"/>
                <w:szCs w:val="22"/>
              </w:rPr>
              <w:t>Ökonet</w:t>
            </w:r>
            <w:proofErr w:type="spellEnd"/>
            <w:r w:rsidRPr="00B4120A">
              <w:rPr>
                <w:sz w:val="22"/>
                <w:szCs w:val="22"/>
              </w:rPr>
              <w:t>. Budapest. ISBN:9789638662354</w:t>
            </w:r>
          </w:p>
          <w:p w:rsidR="002F74D5" w:rsidRPr="00B4120A" w:rsidRDefault="002F74D5" w:rsidP="002F74D5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Kopp Erika, Ollé János, Zágon Bertalanné (2008): Tanórai differenciálás. Oktatási Programcsomag a pedagógusképzés részére. </w:t>
            </w:r>
            <w:proofErr w:type="spellStart"/>
            <w:r w:rsidRPr="00B4120A">
              <w:rPr>
                <w:sz w:val="22"/>
                <w:szCs w:val="22"/>
              </w:rPr>
              <w:t>Educatio</w:t>
            </w:r>
            <w:proofErr w:type="spellEnd"/>
            <w:r w:rsidRPr="00B4120A">
              <w:rPr>
                <w:sz w:val="22"/>
                <w:szCs w:val="22"/>
              </w:rPr>
              <w:t xml:space="preserve"> Társadalmi Szolgáltató Közhasznú Társaság. Budapest</w:t>
            </w:r>
          </w:p>
          <w:p w:rsidR="002F74D5" w:rsidRPr="00B4120A" w:rsidRDefault="002F74D5" w:rsidP="002F74D5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Marton Eszter (2013): Az inkluzív gyógypedagógia didaktikája II. ELTE Bárczi Gusztáv Gyógypedagógiai Kar</w:t>
            </w:r>
          </w:p>
          <w:p w:rsidR="002F74D5" w:rsidRPr="00B4120A" w:rsidRDefault="002F74D5" w:rsidP="002F74D5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Papp Gabriella (2013): Az inkluzív gyógypedagógia didaktikája I. ELTE Bárczi Gusztáv Gyógypedagógiai Kar</w:t>
            </w:r>
          </w:p>
          <w:p w:rsidR="002F74D5" w:rsidRPr="00B4120A" w:rsidRDefault="002F74D5" w:rsidP="009E11B6">
            <w:pPr>
              <w:pStyle w:val="Listaszerbekezds"/>
              <w:ind w:left="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Ajánlott irodalom:</w:t>
            </w:r>
          </w:p>
          <w:p w:rsidR="002F74D5" w:rsidRPr="00B4120A" w:rsidRDefault="002F74D5" w:rsidP="002F74D5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Martonné Tamás Márta (szerk.) (2002): Fejlesztő pedagógia (A fejlesztés főbb elméletei és gyakorlati eljárásai). ELTE Eötvös Kiadó, Budapest. ISBN: 9634635458</w:t>
            </w:r>
          </w:p>
          <w:p w:rsidR="002F74D5" w:rsidRPr="00B4120A" w:rsidRDefault="002F74D5" w:rsidP="002F74D5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Pinczésné </w:t>
            </w:r>
            <w:proofErr w:type="spellStart"/>
            <w:r w:rsidRPr="00B4120A">
              <w:rPr>
                <w:sz w:val="22"/>
                <w:szCs w:val="22"/>
              </w:rPr>
              <w:t>Palásthy</w:t>
            </w:r>
            <w:proofErr w:type="spellEnd"/>
            <w:r w:rsidRPr="00B4120A">
              <w:rPr>
                <w:sz w:val="22"/>
                <w:szCs w:val="22"/>
              </w:rPr>
              <w:t xml:space="preserve"> Ildikó, </w:t>
            </w:r>
            <w:proofErr w:type="spellStart"/>
            <w:r w:rsidRPr="00B4120A">
              <w:rPr>
                <w:sz w:val="22"/>
                <w:szCs w:val="22"/>
              </w:rPr>
              <w:t>Girasek</w:t>
            </w:r>
            <w:proofErr w:type="spellEnd"/>
            <w:r w:rsidRPr="00B4120A">
              <w:rPr>
                <w:sz w:val="22"/>
                <w:szCs w:val="22"/>
              </w:rPr>
              <w:t xml:space="preserve"> János, </w:t>
            </w:r>
            <w:proofErr w:type="spellStart"/>
            <w:r w:rsidRPr="00B4120A">
              <w:rPr>
                <w:sz w:val="22"/>
                <w:szCs w:val="22"/>
              </w:rPr>
              <w:t>Kathyné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Mogyoróssy</w:t>
            </w:r>
            <w:proofErr w:type="spellEnd"/>
            <w:r w:rsidRPr="00B4120A">
              <w:rPr>
                <w:sz w:val="22"/>
                <w:szCs w:val="22"/>
              </w:rPr>
              <w:t xml:space="preserve"> Anita (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 xml:space="preserve">.) (2003): A </w:t>
            </w:r>
            <w:r w:rsidRPr="00B4120A">
              <w:rPr>
                <w:sz w:val="22"/>
                <w:szCs w:val="22"/>
              </w:rPr>
              <w:lastRenderedPageBreak/>
              <w:t xml:space="preserve">differenciált fejlesztést segítő vizsgálati módszerek. Debrecen. Kölcsey F. Ref. Tanítóképző </w:t>
            </w:r>
            <w:proofErr w:type="spellStart"/>
            <w:r w:rsidRPr="00B4120A">
              <w:rPr>
                <w:sz w:val="22"/>
                <w:szCs w:val="22"/>
              </w:rPr>
              <w:t>Főisk</w:t>
            </w:r>
            <w:proofErr w:type="spellEnd"/>
            <w:proofErr w:type="gramStart"/>
            <w:r w:rsidRPr="00B4120A">
              <w:rPr>
                <w:sz w:val="22"/>
                <w:szCs w:val="22"/>
              </w:rPr>
              <w:t>.,</w:t>
            </w:r>
            <w:proofErr w:type="gramEnd"/>
          </w:p>
          <w:p w:rsidR="002F74D5" w:rsidRPr="00B4120A" w:rsidRDefault="002F74D5" w:rsidP="002F74D5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Sassné Kiss Gabriella (szerk.) (2003): A differenciált fejlesztés pedagógiája és pszichológiája. Debrecen. Kölcsey F. Ref. Tanítóképző </w:t>
            </w:r>
            <w:proofErr w:type="spellStart"/>
            <w:r w:rsidRPr="00B4120A">
              <w:rPr>
                <w:sz w:val="22"/>
                <w:szCs w:val="22"/>
              </w:rPr>
              <w:t>Főisk</w:t>
            </w:r>
            <w:proofErr w:type="spellEnd"/>
            <w:r w:rsidRPr="00B4120A">
              <w:rPr>
                <w:sz w:val="22"/>
                <w:szCs w:val="22"/>
              </w:rPr>
              <w:t>, 371D66</w:t>
            </w:r>
          </w:p>
        </w:tc>
      </w:tr>
      <w:tr w:rsidR="002F74D5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F74D5" w:rsidRPr="00B4120A" w:rsidRDefault="002F74D5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2F74D5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F74D5" w:rsidRPr="00B4120A" w:rsidRDefault="002F74D5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a) Tudás:</w:t>
            </w:r>
          </w:p>
          <w:p w:rsidR="002F74D5" w:rsidRPr="00FD1E6B" w:rsidRDefault="002F74D5" w:rsidP="002F74D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Átfogó ismeretekkel rendelkezik az általános pedagógia, nevelés- és oktatáselmélet, andragógia, alternatív- és reformpedagógiai koncepciók, pedagógiai projektek területéről és azok gyógypedagógiai adaptációs lehetőségeiről. </w:t>
            </w:r>
            <w:r w:rsidRPr="00FD1E6B">
              <w:rPr>
                <w:sz w:val="22"/>
                <w:szCs w:val="22"/>
              </w:rPr>
              <w:t>.</w:t>
            </w:r>
          </w:p>
          <w:p w:rsidR="002F74D5" w:rsidRPr="00B4120A" w:rsidRDefault="002F74D5" w:rsidP="002F74D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megfelelő, differenciált, fejlődést elősegítő hatásrendszer megtervezésének, megszervezésének, valamint elemzésének alapvetéseit (pedagógiai módszerek, eszközök, szervezési formák, irányítási módok és az egyes tevékenységek folyamata);  </w:t>
            </w:r>
          </w:p>
          <w:p w:rsidR="002F74D5" w:rsidRPr="00B4120A" w:rsidRDefault="002F74D5" w:rsidP="002F74D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heterogén/homogén csoportok kialakításának ismérveit; az inkluzív nevelés specialitásait, a kooperatív módszerbank változatait, mint a komplex fejlesztés lehetőségeit</w:t>
            </w:r>
          </w:p>
          <w:p w:rsidR="002F74D5" w:rsidRPr="00B4120A" w:rsidRDefault="002F74D5" w:rsidP="002F74D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Rendelkezik a hazai és nemzetközi gyakorlatok összehasonlítását lehetővé tévő ismeretekkel az együttműködésen alapuló oktatás terén.</w:t>
            </w:r>
          </w:p>
          <w:p w:rsidR="002F74D5" w:rsidRPr="00B4120A" w:rsidRDefault="002F74D5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b) Képesség:</w:t>
            </w:r>
          </w:p>
          <w:p w:rsidR="002F74D5" w:rsidRDefault="002F74D5" w:rsidP="002F74D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A gyógypedagógiai folyamatok tervezésében ötvözi az általános didaktikai, metodikai alapelveket a fogyatékossági típusnak megfelelő, speciális gyógypedagógiai tartalmakkal, alkalmazkodva a fogyatékos személyek életkori, képességbeli, attitűdbeli és szociokulturális sajátosságaihoz is.</w:t>
            </w:r>
          </w:p>
          <w:p w:rsidR="002F74D5" w:rsidRPr="00B4120A" w:rsidRDefault="002F74D5" w:rsidP="002F74D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a személyes- és szociális kompetenciák pedagógiai értelmezésére, azok fejlesztési lehetőségeinek nevelési és oktatási szituációkban történő kivitelezésére, a tantárgyi integráció megvalósítására a kooperativitáson alapuló módszerek/projektmódszer alkalmazásával.</w:t>
            </w:r>
          </w:p>
          <w:p w:rsidR="002F74D5" w:rsidRPr="00B4120A" w:rsidRDefault="002F74D5" w:rsidP="002F74D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a kooperatív szerepek és rotációjuk értelmezésére.</w:t>
            </w:r>
          </w:p>
          <w:p w:rsidR="002F74D5" w:rsidRPr="00B4120A" w:rsidRDefault="002F74D5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Attitűd:</w:t>
            </w:r>
          </w:p>
          <w:p w:rsidR="002F74D5" w:rsidRDefault="002F74D5" w:rsidP="002F74D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2F74D5" w:rsidRPr="00B4120A" w:rsidRDefault="002F74D5" w:rsidP="002F74D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Nevelési gyakorlatában alkalmazkodik a tanulók kognitív és affektív állapotához előtérbe helyezve az inkluzív nevelés szemléletét. </w:t>
            </w:r>
          </w:p>
          <w:p w:rsidR="002F74D5" w:rsidRPr="00B4120A" w:rsidRDefault="002F74D5" w:rsidP="002F74D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Kellő rugalmasság és nyitottság </w:t>
            </w:r>
            <w:proofErr w:type="spellStart"/>
            <w:r w:rsidRPr="00B4120A">
              <w:rPr>
                <w:sz w:val="22"/>
                <w:szCs w:val="22"/>
              </w:rPr>
              <w:t>jellemzi</w:t>
            </w:r>
            <w:proofErr w:type="spellEnd"/>
            <w:r w:rsidRPr="00B4120A">
              <w:rPr>
                <w:sz w:val="22"/>
                <w:szCs w:val="22"/>
              </w:rPr>
              <w:t xml:space="preserve"> az </w:t>
            </w:r>
            <w:proofErr w:type="spellStart"/>
            <w:r w:rsidRPr="00B4120A">
              <w:rPr>
                <w:sz w:val="22"/>
                <w:szCs w:val="22"/>
              </w:rPr>
              <w:t>asszertivitás</w:t>
            </w:r>
            <w:proofErr w:type="spellEnd"/>
            <w:r w:rsidRPr="00B4120A">
              <w:rPr>
                <w:sz w:val="22"/>
                <w:szCs w:val="22"/>
              </w:rPr>
              <w:t>, a hatékony kooperáció megtervezésére, kivitelezésére.</w:t>
            </w:r>
          </w:p>
          <w:p w:rsidR="002F74D5" w:rsidRPr="00B4120A" w:rsidRDefault="002F74D5" w:rsidP="002F74D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 </w:t>
            </w:r>
            <w:proofErr w:type="spellStart"/>
            <w:r w:rsidRPr="00B4120A">
              <w:rPr>
                <w:sz w:val="22"/>
                <w:szCs w:val="22"/>
              </w:rPr>
              <w:t>monitorizálásra</w:t>
            </w:r>
            <w:proofErr w:type="spellEnd"/>
            <w:r w:rsidRPr="00B4120A">
              <w:rPr>
                <w:sz w:val="22"/>
                <w:szCs w:val="22"/>
              </w:rPr>
              <w:t>, szükség esetén mintaadó beavatkozásra, kiigazításra a kooperációs tevékenységek során.</w:t>
            </w:r>
          </w:p>
          <w:p w:rsidR="002F74D5" w:rsidRPr="00B4120A" w:rsidRDefault="002F74D5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d) Autonómia és felelősség:</w:t>
            </w:r>
            <w:r w:rsidRPr="00B4120A">
              <w:rPr>
                <w:sz w:val="22"/>
                <w:szCs w:val="22"/>
              </w:rPr>
              <w:t xml:space="preserve"> </w:t>
            </w:r>
          </w:p>
          <w:p w:rsidR="002F74D5" w:rsidRPr="00B4120A" w:rsidRDefault="002F74D5" w:rsidP="002F74D5">
            <w:pPr>
              <w:pStyle w:val="Listaszerbekezds"/>
              <w:numPr>
                <w:ilvl w:val="0"/>
                <w:numId w:val="1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szakirányának megfelelő gyógypedagógiai nevelési-oktatási intézményekben, csoportokban, osztályokban önállóan és felelősséggel látja el az óvodai nevelés, valamint az általános iskola 1-6. évfolyamán a nevelési és valamennyi műveltségi területhez tartozó oktatási feladatokat. </w:t>
            </w:r>
          </w:p>
          <w:p w:rsidR="002F74D5" w:rsidRPr="00B4120A" w:rsidRDefault="002F74D5" w:rsidP="002F74D5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Fejleszti és elmélyíti a segítő-támogató attitűdöt az általánostól eltérően fejlődő tanulókkal és szüleikkel kapcsolatban.</w:t>
            </w:r>
          </w:p>
          <w:p w:rsidR="002F74D5" w:rsidRPr="00B4120A" w:rsidRDefault="002F74D5" w:rsidP="002F74D5">
            <w:pPr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Felvállalja a stabilitás, a nyugalomra törekvés, a belső biztonság elérésének megteremtését. </w:t>
            </w:r>
          </w:p>
        </w:tc>
      </w:tr>
      <w:tr w:rsidR="002F74D5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F74D5" w:rsidRPr="00B4120A" w:rsidRDefault="002F74D5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felelőse: </w:t>
            </w:r>
            <w:r w:rsidRPr="002F29BB">
              <w:rPr>
                <w:b/>
                <w:sz w:val="22"/>
                <w:szCs w:val="22"/>
                <w:highlight w:val="yellow"/>
              </w:rPr>
              <w:t>Dr. Molnár Marietta, főiskolai tanár, PhD</w:t>
            </w:r>
          </w:p>
        </w:tc>
      </w:tr>
      <w:tr w:rsidR="002F74D5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F74D5" w:rsidRPr="00B4120A" w:rsidRDefault="002F74D5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</w:t>
            </w:r>
            <w:r w:rsidRPr="00B4120A">
              <w:rPr>
                <w:sz w:val="22"/>
                <w:szCs w:val="22"/>
              </w:rPr>
              <w:t>Dr. Hanák Zsuzsanna</w:t>
            </w:r>
          </w:p>
        </w:tc>
      </w:tr>
    </w:tbl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227D"/>
    <w:multiLevelType w:val="hybridMultilevel"/>
    <w:tmpl w:val="796CBAE4"/>
    <w:lvl w:ilvl="0" w:tplc="8C44A3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242B6"/>
    <w:multiLevelType w:val="hybridMultilevel"/>
    <w:tmpl w:val="5D945752"/>
    <w:lvl w:ilvl="0" w:tplc="A0963FE0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7DEB0033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D5"/>
    <w:rsid w:val="00107EBD"/>
    <w:rsid w:val="00206287"/>
    <w:rsid w:val="00260A0E"/>
    <w:rsid w:val="002F29BB"/>
    <w:rsid w:val="002F74D5"/>
    <w:rsid w:val="004340D4"/>
    <w:rsid w:val="00D32179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CE79"/>
  <w15:docId w15:val="{2DE46602-EA5B-44F7-A08D-696D0720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l"/>
    <w:rsid w:val="002F74D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F74D5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2F74D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7</cp:revision>
  <dcterms:created xsi:type="dcterms:W3CDTF">2018-07-03T14:05:00Z</dcterms:created>
  <dcterms:modified xsi:type="dcterms:W3CDTF">2021-08-25T08:40:00Z</dcterms:modified>
</cp:coreProperties>
</file>