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18" w:rsidRPr="00B4120A" w:rsidRDefault="00A21B18" w:rsidP="00A21B18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1"/>
        <w:gridCol w:w="2677"/>
      </w:tblGrid>
      <w:tr w:rsidR="00A21B18" w:rsidRPr="00B4120A" w:rsidTr="009E11B6"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1B18" w:rsidRPr="00B4120A" w:rsidRDefault="00A21B18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4EF1">
              <w:rPr>
                <w:b/>
                <w:sz w:val="22"/>
                <w:szCs w:val="22"/>
              </w:rPr>
              <w:t>Resztoratív</w:t>
            </w:r>
            <w:proofErr w:type="spellEnd"/>
            <w:r w:rsidRPr="00014EF1">
              <w:rPr>
                <w:b/>
                <w:sz w:val="22"/>
                <w:szCs w:val="22"/>
              </w:rPr>
              <w:t xml:space="preserve"> konfliktuskezelés – </w:t>
            </w:r>
            <w:proofErr w:type="spellStart"/>
            <w:r w:rsidRPr="00014EF1">
              <w:rPr>
                <w:b/>
                <w:sz w:val="22"/>
                <w:szCs w:val="22"/>
              </w:rPr>
              <w:t>mediációs</w:t>
            </w:r>
            <w:proofErr w:type="spellEnd"/>
            <w:r w:rsidRPr="00014EF1">
              <w:rPr>
                <w:b/>
                <w:sz w:val="22"/>
                <w:szCs w:val="22"/>
              </w:rPr>
              <w:t xml:space="preserve"> elemek NBP_GP163G3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1B18" w:rsidRPr="00B4120A" w:rsidRDefault="00C81955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3</w:t>
            </w:r>
            <w:bookmarkStart w:id="0" w:name="_GoBack"/>
            <w:bookmarkEnd w:id="0"/>
          </w:p>
        </w:tc>
      </w:tr>
      <w:tr w:rsidR="00A21B18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1B18" w:rsidRPr="00B4120A" w:rsidRDefault="00A21B18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A21B18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1B18" w:rsidRPr="00B4120A" w:rsidRDefault="00A21B18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A21B18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1B18" w:rsidRPr="00B4120A" w:rsidRDefault="00A21B18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óra 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A21B18" w:rsidRPr="00B4120A" w:rsidRDefault="00A21B18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esetek elemzése és tanulmányozása kisfilmek segítségével. A tantárgyhoz külső gyakorlat is kapcsolódi</w:t>
            </w:r>
            <w:r>
              <w:rPr>
                <w:sz w:val="22"/>
                <w:szCs w:val="22"/>
              </w:rPr>
              <w:t>k, iskolai és gyermekvédelmi szí</w:t>
            </w:r>
            <w:r w:rsidRPr="00B4120A">
              <w:rPr>
                <w:sz w:val="22"/>
                <w:szCs w:val="22"/>
              </w:rPr>
              <w:t xml:space="preserve">ntereken, a konfliktushelyzetek megfigyelése, a kezelési módok dokumentálása. </w:t>
            </w:r>
          </w:p>
        </w:tc>
      </w:tr>
      <w:tr w:rsidR="00A21B18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1B18" w:rsidRPr="00B4120A" w:rsidRDefault="00A21B18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 </w:t>
            </w:r>
            <w:r w:rsidRPr="00B4120A">
              <w:rPr>
                <w:b/>
                <w:sz w:val="22"/>
                <w:szCs w:val="22"/>
              </w:rPr>
              <w:t>gyakorlati jegy.</w:t>
            </w:r>
          </w:p>
          <w:p w:rsidR="00A21B18" w:rsidRPr="00B4120A" w:rsidRDefault="00A21B1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Reflektív napló írása a szakmai gyakorlati helyszíneken megfigyelt konfliktushelyzetekről és azok kezeléséről.  </w:t>
            </w:r>
          </w:p>
        </w:tc>
      </w:tr>
      <w:tr w:rsidR="00A21B18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1B18" w:rsidRPr="00B4120A" w:rsidRDefault="00A21B18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="003E6F04">
              <w:rPr>
                <w:sz w:val="22"/>
                <w:szCs w:val="22"/>
              </w:rPr>
              <w:t>: 6</w:t>
            </w:r>
            <w:r w:rsidRPr="00B4120A">
              <w:rPr>
                <w:sz w:val="22"/>
                <w:szCs w:val="22"/>
              </w:rPr>
              <w:t>. félév</w:t>
            </w:r>
          </w:p>
        </w:tc>
      </w:tr>
      <w:tr w:rsidR="00A21B18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1B18" w:rsidRPr="00B4120A" w:rsidRDefault="00A21B18" w:rsidP="00B5489C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="00014E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14EF1" w:rsidRPr="00014EF1">
              <w:rPr>
                <w:b/>
                <w:sz w:val="22"/>
                <w:szCs w:val="22"/>
              </w:rPr>
              <w:t>Pszichopedagógiai</w:t>
            </w:r>
            <w:proofErr w:type="spellEnd"/>
            <w:r w:rsidR="00014EF1" w:rsidRPr="00014EF1">
              <w:rPr>
                <w:b/>
                <w:sz w:val="22"/>
                <w:szCs w:val="22"/>
              </w:rPr>
              <w:t xml:space="preserve"> diagnosztika és terápia NBP_GP160G3</w:t>
            </w:r>
          </w:p>
        </w:tc>
      </w:tr>
      <w:tr w:rsidR="00A21B18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21B18" w:rsidRPr="00B4120A" w:rsidRDefault="00A21B1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21B18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21B18" w:rsidRPr="00B4120A" w:rsidRDefault="00A21B18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célja: </w:t>
            </w:r>
          </w:p>
          <w:p w:rsidR="00A21B18" w:rsidRPr="00B4120A" w:rsidRDefault="00A21B18" w:rsidP="009E11B6">
            <w:p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A tantárgy célja, hogy a hallgatók megismerkedjenek a </w:t>
            </w:r>
            <w:proofErr w:type="spellStart"/>
            <w:r w:rsidRPr="00B4120A">
              <w:rPr>
                <w:color w:val="000000"/>
                <w:sz w:val="22"/>
                <w:szCs w:val="22"/>
              </w:rPr>
              <w:t>resztoratív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 konfliktuskezelés és a </w:t>
            </w:r>
            <w:proofErr w:type="spellStart"/>
            <w:r w:rsidRPr="00B4120A">
              <w:rPr>
                <w:color w:val="000000"/>
                <w:sz w:val="22"/>
                <w:szCs w:val="22"/>
              </w:rPr>
              <w:t>mediációs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 technika elméleti és gyakorlati hátterével. Cél, hogy a résztvevő megismerjen különböző konfliktushelyzeteket, és konfliktuskezelési technikákat, amelyekkel a konfliktus feloldható, és ismeretet szerezzen ezek hátteréről és következményeiről. A cél olyan ismeret átadása, melyeket képes alkalmazni munkája során. </w:t>
            </w:r>
          </w:p>
          <w:p w:rsidR="00A21B18" w:rsidRPr="00B4120A" w:rsidRDefault="00A21B18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tartalma: </w:t>
            </w:r>
          </w:p>
          <w:p w:rsidR="00A21B18" w:rsidRPr="00B4120A" w:rsidRDefault="00A21B18" w:rsidP="00A21B18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A konfliktus forrásai, konfliktus természete, folyamata. </w:t>
            </w:r>
          </w:p>
          <w:p w:rsidR="00A21B18" w:rsidRPr="00B4120A" w:rsidRDefault="00A21B18" w:rsidP="00A21B18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Konfliktus a személyek és személyek, csoportok és csoportok</w:t>
            </w:r>
            <w:r>
              <w:rPr>
                <w:color w:val="000000"/>
                <w:sz w:val="22"/>
                <w:szCs w:val="22"/>
              </w:rPr>
              <w:t xml:space="preserve">, személyek és csoportok között, a </w:t>
            </w:r>
            <w:proofErr w:type="spellStart"/>
            <w:r>
              <w:rPr>
                <w:color w:val="000000"/>
                <w:sz w:val="22"/>
                <w:szCs w:val="22"/>
              </w:rPr>
              <w:t>pszichopedagógiai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működési területén.</w:t>
            </w:r>
            <w:r w:rsidRPr="00B4120A">
              <w:rPr>
                <w:color w:val="000000"/>
                <w:sz w:val="22"/>
                <w:szCs w:val="22"/>
              </w:rPr>
              <w:t xml:space="preserve"> </w:t>
            </w:r>
          </w:p>
          <w:p w:rsidR="00A21B18" w:rsidRPr="00B4120A" w:rsidRDefault="00A21B18" w:rsidP="00A21B18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mások álláspontjának megismerése, a </w:t>
            </w:r>
            <w:proofErr w:type="spellStart"/>
            <w:r>
              <w:rPr>
                <w:color w:val="000000"/>
                <w:sz w:val="22"/>
                <w:szCs w:val="22"/>
              </w:rPr>
              <w:t>pszichopedagógiai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szereppartnerek vonatkozásában</w:t>
            </w:r>
          </w:p>
          <w:p w:rsidR="00A21B18" w:rsidRPr="00B4120A" w:rsidRDefault="00A21B18" w:rsidP="00A21B18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Konfliktuskezelés lehetőségei és hatásuk: konfliktuskezelési stílus, asszertív kommunikáció, figyelem és empátia, érvelés, meggyőzés, befolyásolás.</w:t>
            </w:r>
          </w:p>
          <w:p w:rsidR="00A21B18" w:rsidRPr="00B4120A" w:rsidRDefault="00A21B18" w:rsidP="00A21B1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resztoratív</w:t>
            </w:r>
            <w:proofErr w:type="spellEnd"/>
            <w:r w:rsidRPr="00B4120A">
              <w:rPr>
                <w:sz w:val="22"/>
                <w:szCs w:val="22"/>
              </w:rPr>
              <w:t xml:space="preserve"> szemlélet fogalmai, alapelvei és történeti háttere. </w:t>
            </w:r>
          </w:p>
          <w:p w:rsidR="00A21B18" w:rsidRPr="00B4120A" w:rsidRDefault="00A21B18" w:rsidP="00A21B1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retributív</w:t>
            </w:r>
            <w:proofErr w:type="spellEnd"/>
            <w:r w:rsidRPr="00B4120A">
              <w:rPr>
                <w:sz w:val="22"/>
                <w:szCs w:val="22"/>
              </w:rPr>
              <w:t xml:space="preserve"> és a </w:t>
            </w:r>
            <w:proofErr w:type="spellStart"/>
            <w:r w:rsidRPr="00B4120A">
              <w:rPr>
                <w:sz w:val="22"/>
                <w:szCs w:val="22"/>
              </w:rPr>
              <w:t>resztoratív</w:t>
            </w:r>
            <w:proofErr w:type="spellEnd"/>
            <w:r w:rsidRPr="00B4120A">
              <w:rPr>
                <w:sz w:val="22"/>
                <w:szCs w:val="22"/>
              </w:rPr>
              <w:t xml:space="preserve"> szemlélet sajátosságai.</w:t>
            </w:r>
          </w:p>
          <w:p w:rsidR="00A21B18" w:rsidRPr="00B4120A" w:rsidRDefault="00A21B18" w:rsidP="00A21B18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color w:val="000000"/>
                <w:sz w:val="22"/>
                <w:szCs w:val="22"/>
              </w:rPr>
              <w:t>mediációs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 folyamat.</w:t>
            </w:r>
          </w:p>
          <w:p w:rsidR="00A21B18" w:rsidRPr="00B4120A" w:rsidRDefault="00A21B18" w:rsidP="00A21B18">
            <w:pPr>
              <w:numPr>
                <w:ilvl w:val="0"/>
                <w:numId w:val="5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4120A">
              <w:rPr>
                <w:color w:val="000000"/>
                <w:sz w:val="22"/>
                <w:szCs w:val="22"/>
              </w:rPr>
              <w:t>Resztoratív</w:t>
            </w:r>
            <w:proofErr w:type="spellEnd"/>
            <w:r w:rsidRPr="00B4120A">
              <w:rPr>
                <w:color w:val="000000"/>
                <w:sz w:val="22"/>
                <w:szCs w:val="22"/>
              </w:rPr>
              <w:t xml:space="preserve"> konfliktuskezelés a </w:t>
            </w:r>
            <w:r>
              <w:rPr>
                <w:color w:val="000000"/>
                <w:sz w:val="22"/>
                <w:szCs w:val="22"/>
              </w:rPr>
              <w:t>fogyatékkal élők segítő/ellátórendszeré</w:t>
            </w:r>
            <w:r w:rsidRPr="00B4120A">
              <w:rPr>
                <w:color w:val="000000"/>
                <w:sz w:val="22"/>
                <w:szCs w:val="22"/>
              </w:rPr>
              <w:t>ben.</w:t>
            </w:r>
          </w:p>
          <w:p w:rsidR="00A21B18" w:rsidRPr="00B4120A" w:rsidRDefault="00A21B18" w:rsidP="00A21B18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Konfliktushelyzetek elemzése, reflektív naplók megbeszélése</w:t>
            </w:r>
          </w:p>
        </w:tc>
      </w:tr>
      <w:tr w:rsidR="00A21B18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21B18" w:rsidRPr="00B4120A" w:rsidRDefault="00A21B18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21B18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21B18" w:rsidRPr="00B4120A" w:rsidRDefault="00A21B18" w:rsidP="009E11B6">
            <w:pPr>
              <w:pStyle w:val="Listaszerbekezds"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Barcy</w:t>
            </w:r>
            <w:proofErr w:type="spellEnd"/>
            <w:r w:rsidRPr="00B4120A">
              <w:rPr>
                <w:sz w:val="22"/>
                <w:szCs w:val="22"/>
              </w:rPr>
              <w:t xml:space="preserve"> Magdolna - Szamos Erzsébet (2002): „Mediare necesse est” –  </w:t>
            </w:r>
            <w:proofErr w:type="gramStart"/>
            <w:r w:rsidRPr="00B4120A">
              <w:rPr>
                <w:sz w:val="22"/>
                <w:szCs w:val="22"/>
              </w:rPr>
              <w:t>A</w:t>
            </w:r>
            <w:proofErr w:type="gramEnd"/>
            <w:r w:rsidRPr="00B4120A">
              <w:rPr>
                <w:sz w:val="22"/>
                <w:szCs w:val="22"/>
              </w:rPr>
              <w:t xml:space="preserve"> </w:t>
            </w:r>
            <w:proofErr w:type="spellStart"/>
            <w:r w:rsidRPr="00B4120A">
              <w:rPr>
                <w:sz w:val="22"/>
                <w:szCs w:val="22"/>
              </w:rPr>
              <w:t>mediáció</w:t>
            </w:r>
            <w:proofErr w:type="spellEnd"/>
            <w:r w:rsidRPr="00B4120A">
              <w:rPr>
                <w:sz w:val="22"/>
                <w:szCs w:val="22"/>
              </w:rPr>
              <w:t xml:space="preserve"> technikái és társadalmi alkalmazása. Budapest </w:t>
            </w:r>
            <w:proofErr w:type="spellStart"/>
            <w:r w:rsidRPr="00B4120A">
              <w:rPr>
                <w:sz w:val="22"/>
                <w:szCs w:val="22"/>
              </w:rPr>
              <w:t>Animula</w:t>
            </w:r>
            <w:proofErr w:type="spellEnd"/>
            <w:r w:rsidRPr="00B4120A">
              <w:rPr>
                <w:sz w:val="22"/>
                <w:szCs w:val="22"/>
              </w:rPr>
              <w:t xml:space="preserve"> Kiadó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6"/>
              </w:numPr>
              <w:rPr>
                <w:color w:val="000000"/>
                <w:sz w:val="22"/>
                <w:szCs w:val="22"/>
                <w:lang w:val="cs-CZ"/>
              </w:rPr>
            </w:pPr>
            <w:r w:rsidRPr="00B4120A">
              <w:rPr>
                <w:color w:val="000000"/>
                <w:sz w:val="22"/>
                <w:szCs w:val="22"/>
                <w:lang w:val="cs-CZ"/>
              </w:rPr>
              <w:t>Eörsi M., Ábrahám Z.: Pereskedni rossz! - Mediáció: a szelid konfliktuskezelés. Budapest, Minerva Kiadó, 2003.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  <w:lang w:val="cs-CZ"/>
              </w:rPr>
            </w:pPr>
            <w:r w:rsidRPr="00B4120A">
              <w:rPr>
                <w:sz w:val="22"/>
                <w:szCs w:val="22"/>
                <w:lang w:val="cs-CZ"/>
              </w:rPr>
              <w:t>Herczog M. (szerk.): Megbékélés és jóvátétel. Kézikönyv a helyreállító igazságszolgáltatásról. Család Gyermek Ifjúság Könyvek, 2004</w:t>
            </w:r>
          </w:p>
          <w:p w:rsidR="00A21B18" w:rsidRPr="00B4120A" w:rsidRDefault="00A21B18" w:rsidP="009E11B6">
            <w:pPr>
              <w:pStyle w:val="Listaszerbekezds"/>
              <w:ind w:left="0"/>
              <w:rPr>
                <w:b/>
                <w:sz w:val="22"/>
                <w:szCs w:val="22"/>
                <w:lang w:val="cs-CZ"/>
              </w:rPr>
            </w:pPr>
            <w:r w:rsidRPr="00B4120A">
              <w:rPr>
                <w:b/>
                <w:sz w:val="22"/>
                <w:szCs w:val="22"/>
                <w:lang w:val="cs-CZ"/>
              </w:rPr>
              <w:t>Ajánlott irodalom: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6"/>
              </w:numPr>
              <w:rPr>
                <w:color w:val="000000"/>
                <w:sz w:val="22"/>
                <w:szCs w:val="22"/>
                <w:lang w:val="cs-CZ"/>
              </w:rPr>
            </w:pPr>
            <w:r w:rsidRPr="00B4120A">
              <w:rPr>
                <w:color w:val="000000"/>
                <w:sz w:val="22"/>
                <w:szCs w:val="22"/>
                <w:lang w:val="cs-CZ"/>
              </w:rPr>
              <w:t>Lovas Zs.: Mediáció, avagy a fájdalommentes konfliktuskezelés. Budapest, Múzsák, 1999.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  <w:lang w:val="cs-CZ"/>
              </w:rPr>
            </w:pPr>
            <w:r w:rsidRPr="00B4120A">
              <w:rPr>
                <w:sz w:val="22"/>
                <w:szCs w:val="22"/>
                <w:lang w:val="cs-CZ"/>
              </w:rPr>
              <w:t xml:space="preserve">Negrea V.: Mire jók a konfliktusok. 127-154 pp. In Vekerdy Tamás (szerk): Van más </w:t>
            </w:r>
            <w:r w:rsidRPr="00B4120A">
              <w:rPr>
                <w:sz w:val="22"/>
                <w:szCs w:val="22"/>
                <w:lang w:val="cs-CZ"/>
              </w:rPr>
              <w:lastRenderedPageBreak/>
              <w:t>megoldás is – alternatív módszerek a középiskolában. Sulinova KHT, 2006</w:t>
            </w:r>
          </w:p>
        </w:tc>
      </w:tr>
      <w:tr w:rsidR="00A21B18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21B18" w:rsidRPr="00B4120A" w:rsidRDefault="00A21B18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21B18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21B18" w:rsidRPr="00B4120A" w:rsidRDefault="00A21B18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a) tudása</w:t>
            </w:r>
          </w:p>
          <w:p w:rsidR="00A21B18" w:rsidRDefault="00A21B18" w:rsidP="00A21B18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Ismeri a </w:t>
            </w:r>
            <w:proofErr w:type="spellStart"/>
            <w:r>
              <w:rPr>
                <w:sz w:val="22"/>
                <w:szCs w:val="22"/>
              </w:rPr>
              <w:t>resztoratív</w:t>
            </w:r>
            <w:proofErr w:type="spellEnd"/>
            <w:r>
              <w:rPr>
                <w:sz w:val="22"/>
                <w:szCs w:val="22"/>
              </w:rPr>
              <w:t xml:space="preserve"> technikák alkalmazási lehetőségeinek színtereit a </w:t>
            </w:r>
            <w:proofErr w:type="spellStart"/>
            <w:r>
              <w:rPr>
                <w:sz w:val="22"/>
                <w:szCs w:val="22"/>
              </w:rPr>
              <w:t>pszichopedagógiai</w:t>
            </w:r>
            <w:proofErr w:type="spellEnd"/>
            <w:r>
              <w:rPr>
                <w:sz w:val="22"/>
                <w:szCs w:val="22"/>
              </w:rPr>
              <w:t xml:space="preserve"> munkában.</w:t>
            </w:r>
          </w:p>
          <w:p w:rsidR="00A21B18" w:rsidRPr="00B4120A" w:rsidRDefault="00A21B18" w:rsidP="00A21B18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az eredményes kommunikáció</w:t>
            </w:r>
            <w:r>
              <w:rPr>
                <w:sz w:val="22"/>
                <w:szCs w:val="22"/>
              </w:rPr>
              <w:t>s</w:t>
            </w:r>
            <w:r w:rsidRPr="00B4120A">
              <w:rPr>
                <w:sz w:val="22"/>
                <w:szCs w:val="22"/>
              </w:rPr>
              <w:t xml:space="preserve"> eszközöket. </w:t>
            </w:r>
          </w:p>
          <w:p w:rsidR="00A21B18" w:rsidRPr="00B4120A" w:rsidRDefault="00A21B18" w:rsidP="00A21B18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az intézményes segítő/ellátórendszereket: köznevelési intézmények, szociális-, és gyermekvédelmi, gyermekjóléti ellátás intézményei, egészségügyi intézmények, javító-nevelés és a büntetés-végrehajtás intézményrendszere.</w:t>
            </w:r>
          </w:p>
          <w:p w:rsidR="00A21B18" w:rsidRDefault="00A21B18" w:rsidP="00A21B18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Ismeri a gyógypedagógus szerepre vonatkozó elméleteket, a szereppel kapcsolatos elvárásokat, a pedagógus-személyiség jellemzőit, az önreflexióhoz szükséges alapvető módszereket, az alapvető gyógypedagógusi kommunikáció szempontjait.</w:t>
            </w:r>
          </w:p>
          <w:p w:rsidR="00A21B18" w:rsidRPr="00B4120A" w:rsidRDefault="00A21B18" w:rsidP="00A21B18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Tisztában van a hátrányos helyzetű, halmozottan hátrányos helyzetű és/vagy szülői háttér nélküli gyermekek és fiatalok fejlesztésének, segítésének lehetőségeivel. </w:t>
            </w:r>
          </w:p>
          <w:p w:rsidR="00A21B18" w:rsidRPr="00B4120A" w:rsidRDefault="00A21B18" w:rsidP="00A21B18">
            <w:pPr>
              <w:pStyle w:val="NormlWeb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gyermekvédelmi segítőrendszereket, a </w:t>
            </w:r>
            <w:proofErr w:type="spellStart"/>
            <w:r w:rsidRPr="00B4120A">
              <w:rPr>
                <w:sz w:val="22"/>
                <w:szCs w:val="22"/>
              </w:rPr>
              <w:t>reszocializációs</w:t>
            </w:r>
            <w:proofErr w:type="spellEnd"/>
            <w:r w:rsidRPr="00B4120A">
              <w:rPr>
                <w:sz w:val="22"/>
                <w:szCs w:val="22"/>
              </w:rPr>
              <w:t xml:space="preserve"> gondozás intézményrendszerét, módszertanát. 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3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Tevékenységében a bizonyítékokon alapuló ellátási formák nyilvánulnak meg, melyeket a köznevelési, szociális-, gyermekvédelmi alap- és szakellátásban, a büntetés-végrehajtásban és egészségügyi intézményrendszerben alkalmazhat, és melyek az érintett népességcsoportokra, valamint családjaik sokrétű szupportív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ellátására irányulnak.</w:t>
            </w:r>
          </w:p>
          <w:p w:rsidR="00A21B18" w:rsidRPr="00B4120A" w:rsidRDefault="00A21B18" w:rsidP="00A21B18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Együttműködik a beilleszkedési, tanulási, érzelmi- és viselkedészavart mutató személy közvetlen környezetével és az őt ellátó szakmai közösség tagjaival.</w:t>
            </w:r>
          </w:p>
          <w:p w:rsidR="00A21B18" w:rsidRPr="00B4120A" w:rsidRDefault="00A21B18" w:rsidP="00A21B18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Együttműködik a hátrányos helyzetű, halmozottan hátrányos helyzetű, deviáns magatartást mutató, a veszélyeztetett, a bántalmazott és </w:t>
            </w:r>
            <w:proofErr w:type="spellStart"/>
            <w:r w:rsidRPr="00B4120A">
              <w:rPr>
                <w:sz w:val="22"/>
                <w:szCs w:val="22"/>
              </w:rPr>
              <w:t>neglektizált</w:t>
            </w:r>
            <w:proofErr w:type="spellEnd"/>
            <w:r w:rsidRPr="00B4120A">
              <w:rPr>
                <w:sz w:val="22"/>
                <w:szCs w:val="22"/>
              </w:rPr>
              <w:t xml:space="preserve"> gyermekek közvetlen környezetével és az ellátást biztosító egyéb szakmai team-</w:t>
            </w:r>
            <w:proofErr w:type="spellStart"/>
            <w:r w:rsidRPr="00B4120A">
              <w:rPr>
                <w:sz w:val="22"/>
                <w:szCs w:val="22"/>
              </w:rPr>
              <w:t>mel</w:t>
            </w:r>
            <w:proofErr w:type="spellEnd"/>
            <w:r w:rsidRPr="00B4120A">
              <w:rPr>
                <w:sz w:val="22"/>
                <w:szCs w:val="22"/>
              </w:rPr>
              <w:t xml:space="preserve">. </w:t>
            </w:r>
          </w:p>
          <w:p w:rsidR="00A21B18" w:rsidRPr="00B4120A" w:rsidRDefault="00A21B18" w:rsidP="00A21B18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Azonosítja a </w:t>
            </w:r>
            <w:proofErr w:type="spellStart"/>
            <w:r w:rsidRPr="00B4120A">
              <w:rPr>
                <w:sz w:val="22"/>
                <w:szCs w:val="22"/>
              </w:rPr>
              <w:t>protektív</w:t>
            </w:r>
            <w:proofErr w:type="spellEnd"/>
            <w:r w:rsidRPr="00B4120A">
              <w:rPr>
                <w:sz w:val="22"/>
                <w:szCs w:val="22"/>
              </w:rPr>
              <w:t xml:space="preserve"> és kockázati tényezőket, valamint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ellátást biztosít. </w:t>
            </w:r>
          </w:p>
          <w:p w:rsidR="00A21B18" w:rsidRPr="00B4120A" w:rsidRDefault="00A21B18" w:rsidP="00A21B18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Felismeri az iskolai bántalmazás jelenségét, a beavatkozás lehetőségeit. </w:t>
            </w:r>
          </w:p>
          <w:p w:rsidR="00A21B18" w:rsidRPr="00B4120A" w:rsidRDefault="00A21B18" w:rsidP="00A21B18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Alkalmazza a kompetenciakörébe tartozó addiktív kórképeket, iskolai agressziót felmérő szűrőteszteket, mérőmódszereket,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intervenciós tevékenységet végez.</w:t>
            </w:r>
          </w:p>
          <w:p w:rsidR="00A21B18" w:rsidRPr="00B4120A" w:rsidRDefault="00A21B18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c) attitűdje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1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pedagógiai elképzelések és megoldások megismerésére, törekszik a bizonyítékalapú módszerek alkalmazására.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1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lehetőségeit, nyitott a team-munkára. 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1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Törekszik az ön- és társismeret, önelfogadás, </w:t>
            </w:r>
            <w:proofErr w:type="spellStart"/>
            <w:r w:rsidRPr="00B4120A">
              <w:rPr>
                <w:sz w:val="22"/>
                <w:szCs w:val="22"/>
              </w:rPr>
              <w:t>önreflektivitás</w:t>
            </w:r>
            <w:proofErr w:type="spellEnd"/>
            <w:r w:rsidRPr="00B4120A">
              <w:rPr>
                <w:sz w:val="22"/>
                <w:szCs w:val="22"/>
              </w:rPr>
              <w:t xml:space="preserve"> fejlesztésére.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1"/>
              </w:numPr>
              <w:ind w:left="714" w:right="160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Szakmai, nyelvi készségeit az élethosszig tartó tanulás jegyében karban tartja és fejleszti. 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1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A21B18" w:rsidRPr="00B4120A" w:rsidRDefault="00A21B18" w:rsidP="009E11B6">
            <w:pPr>
              <w:keepNext/>
              <w:keepLines/>
              <w:tabs>
                <w:tab w:val="left" w:pos="567"/>
              </w:tabs>
              <w:suppressAutoHyphens/>
              <w:jc w:val="both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4120A">
              <w:rPr>
                <w:b/>
                <w:bCs/>
                <w:iCs/>
                <w:sz w:val="22"/>
                <w:szCs w:val="22"/>
              </w:rPr>
              <w:t>d) autonómiája és felelőssége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2"/>
              </w:numPr>
              <w:suppressAutoHyphens/>
              <w:ind w:left="720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A partnerekkel előítélet-mentes, kölcsönös tiszteletre és bizalomra épülő kapcsolatrendszert teremt, szakmai szituációkban szakszerűen, közérthetően és hitelesen kommunikál. 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2"/>
              </w:numPr>
              <w:suppressAutoHyphens/>
              <w:ind w:left="720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Krízis- és válsághelyzet esetén hatékony tanácsot ad és/vagy segítséget nyújt, vagy kér.</w:t>
            </w:r>
          </w:p>
          <w:p w:rsidR="00A21B18" w:rsidRPr="00B4120A" w:rsidRDefault="00A21B18" w:rsidP="00A21B18">
            <w:pPr>
              <w:pStyle w:val="Listaszerbekezds"/>
              <w:numPr>
                <w:ilvl w:val="0"/>
                <w:numId w:val="2"/>
              </w:numPr>
              <w:suppressAutoHyphens/>
              <w:ind w:left="720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Szakmai együttműködések kialakításában és fenntartásában </w:t>
            </w:r>
            <w:r w:rsidRPr="00B4120A">
              <w:rPr>
                <w:sz w:val="22"/>
                <w:szCs w:val="22"/>
              </w:rPr>
              <w:t xml:space="preserve">felelősséggel működik közre. </w:t>
            </w:r>
          </w:p>
        </w:tc>
      </w:tr>
      <w:tr w:rsidR="00A21B18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21B18" w:rsidRPr="00B4120A" w:rsidRDefault="00A21B1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felelőse: Klement Mariann, tanársegéd</w:t>
            </w:r>
          </w:p>
        </w:tc>
      </w:tr>
      <w:tr w:rsidR="00A21B18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21B18" w:rsidRPr="00B4120A" w:rsidRDefault="00A21B1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 -</w:t>
            </w:r>
          </w:p>
        </w:tc>
      </w:tr>
    </w:tbl>
    <w:p w:rsidR="00DC1E9E" w:rsidRDefault="00DC1E9E" w:rsidP="00A21B18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0C8"/>
    <w:multiLevelType w:val="hybridMultilevel"/>
    <w:tmpl w:val="3502F0C6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C6EEE"/>
    <w:multiLevelType w:val="hybridMultilevel"/>
    <w:tmpl w:val="E1B46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6998"/>
    <w:multiLevelType w:val="hybridMultilevel"/>
    <w:tmpl w:val="5EA2DF32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9385B"/>
    <w:multiLevelType w:val="hybridMultilevel"/>
    <w:tmpl w:val="67B05B26"/>
    <w:lvl w:ilvl="0" w:tplc="429E3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409AB"/>
    <w:multiLevelType w:val="hybridMultilevel"/>
    <w:tmpl w:val="A1801762"/>
    <w:lvl w:ilvl="0" w:tplc="9412EBB2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18"/>
    <w:rsid w:val="00014EF1"/>
    <w:rsid w:val="003E6F04"/>
    <w:rsid w:val="004A75C4"/>
    <w:rsid w:val="00A21B18"/>
    <w:rsid w:val="00B5489C"/>
    <w:rsid w:val="00C81955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2E40"/>
  <w15:docId w15:val="{CB9350B4-3235-4A8E-8C84-B70624D7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1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21B18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A21B1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A21B18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A21B1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2018-07-03T13:58:00Z</dcterms:created>
  <dcterms:modified xsi:type="dcterms:W3CDTF">2021-08-25T10:25:00Z</dcterms:modified>
</cp:coreProperties>
</file>