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B4120A" w:rsidRDefault="008A58B4" w:rsidP="008A58B4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2685"/>
      </w:tblGrid>
      <w:tr w:rsidR="008A58B4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neve</w:t>
            </w:r>
            <w:r w:rsidRPr="00B4120A">
              <w:rPr>
                <w:sz w:val="22"/>
                <w:szCs w:val="22"/>
              </w:rPr>
              <w:t>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1D2601">
              <w:rPr>
                <w:b/>
                <w:sz w:val="22"/>
                <w:szCs w:val="22"/>
              </w:rPr>
              <w:t>A rezonancia zavarai NBP_GP141G3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kötelező 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>: 100% gyakorlat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típusa:</w:t>
            </w:r>
            <w:r w:rsidRPr="00B4120A">
              <w:rPr>
                <w:sz w:val="22"/>
                <w:szCs w:val="22"/>
              </w:rPr>
              <w:t xml:space="preserve"> szeminárium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8A58B4" w:rsidRPr="00B4120A" w:rsidRDefault="008A58B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módszerek elemzése videotechnikával, felnőtt, kezelt orrhangzós egyéni életútjának prezentálása, megfigyelési módszerek gyakorlása, dokumentumelemzések, tematikus prezentációk készítése.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5B23FA">
              <w:rPr>
                <w:sz w:val="22"/>
                <w:szCs w:val="22"/>
              </w:rPr>
              <w:t>módja: gyakorlati jegy</w:t>
            </w:r>
          </w:p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 xml:space="preserve">A szakirodalomból egy választott mű elemzése, bemutatása </w:t>
            </w:r>
            <w:proofErr w:type="gramStart"/>
            <w:r w:rsidRPr="00B4120A">
              <w:rPr>
                <w:sz w:val="22"/>
                <w:szCs w:val="22"/>
              </w:rPr>
              <w:t>reflexióval</w:t>
            </w:r>
            <w:proofErr w:type="gramEnd"/>
            <w:r w:rsidRPr="00B4120A">
              <w:rPr>
                <w:sz w:val="22"/>
                <w:szCs w:val="22"/>
              </w:rPr>
              <w:t>/esettanulmány a rezonancia zavarok köréből.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bookmarkStart w:id="0" w:name="_GoBack"/>
            <w:r w:rsidRPr="005B23FA">
              <w:rPr>
                <w:b/>
                <w:sz w:val="22"/>
                <w:szCs w:val="22"/>
              </w:rPr>
              <w:t>5. félév</w:t>
            </w:r>
            <w:bookmarkEnd w:id="0"/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D51625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D15220" w:rsidRPr="00B4120A">
              <w:rPr>
                <w:b/>
                <w:sz w:val="22"/>
                <w:szCs w:val="22"/>
              </w:rPr>
              <w:t>Logopédiai alapismeretek</w:t>
            </w:r>
            <w:r w:rsidR="00D15220">
              <w:rPr>
                <w:b/>
                <w:sz w:val="22"/>
                <w:szCs w:val="22"/>
              </w:rPr>
              <w:t xml:space="preserve"> NBP_GP130K2, </w:t>
            </w:r>
            <w:r w:rsidR="00D51625" w:rsidRPr="00D51625">
              <w:rPr>
                <w:b/>
                <w:sz w:val="22"/>
                <w:szCs w:val="22"/>
              </w:rPr>
              <w:t xml:space="preserve">Beszéd és </w:t>
            </w:r>
            <w:proofErr w:type="spellStart"/>
            <w:r w:rsidR="00D51625" w:rsidRPr="00D51625">
              <w:rPr>
                <w:b/>
                <w:sz w:val="22"/>
                <w:szCs w:val="22"/>
              </w:rPr>
              <w:t>nyelvfejlodési</w:t>
            </w:r>
            <w:proofErr w:type="spellEnd"/>
            <w:r w:rsidR="00D51625" w:rsidRPr="00D51625">
              <w:rPr>
                <w:b/>
                <w:sz w:val="22"/>
                <w:szCs w:val="22"/>
              </w:rPr>
              <w:t xml:space="preserve"> zavarok</w:t>
            </w:r>
            <w:r w:rsidR="00D51625">
              <w:rPr>
                <w:b/>
                <w:sz w:val="22"/>
                <w:szCs w:val="22"/>
              </w:rPr>
              <w:t xml:space="preserve"> </w:t>
            </w:r>
            <w:r w:rsidR="00D51625" w:rsidRPr="00D51625">
              <w:rPr>
                <w:b/>
                <w:sz w:val="22"/>
                <w:szCs w:val="22"/>
              </w:rPr>
              <w:t>anatómiája és kórtana</w:t>
            </w:r>
            <w:r w:rsidR="00D51625">
              <w:rPr>
                <w:b/>
                <w:sz w:val="22"/>
                <w:szCs w:val="22"/>
              </w:rPr>
              <w:t xml:space="preserve"> </w:t>
            </w:r>
            <w:r w:rsidR="00D51625" w:rsidRPr="00D51625">
              <w:rPr>
                <w:b/>
                <w:sz w:val="22"/>
                <w:szCs w:val="22"/>
              </w:rPr>
              <w:t>NBP_GP128K3</w:t>
            </w:r>
            <w:r w:rsidR="00D51625">
              <w:rPr>
                <w:b/>
                <w:sz w:val="22"/>
                <w:szCs w:val="22"/>
              </w:rPr>
              <w:t xml:space="preserve">, </w:t>
            </w:r>
            <w:r w:rsidR="00D51625" w:rsidRPr="00D51625">
              <w:rPr>
                <w:b/>
                <w:sz w:val="22"/>
                <w:szCs w:val="22"/>
              </w:rPr>
              <w:t>Logopédiai alkalmassági vizsga</w:t>
            </w:r>
            <w:r w:rsidR="00D51625">
              <w:rPr>
                <w:b/>
                <w:sz w:val="22"/>
                <w:szCs w:val="22"/>
              </w:rPr>
              <w:t xml:space="preserve"> </w:t>
            </w:r>
            <w:r w:rsidR="00D51625" w:rsidRPr="00D51625">
              <w:rPr>
                <w:b/>
                <w:sz w:val="22"/>
                <w:szCs w:val="22"/>
              </w:rPr>
              <w:t>NBP_GP233A0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A58B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</w:p>
          <w:p w:rsidR="008A58B4" w:rsidRPr="00B4120A" w:rsidRDefault="008A58B4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elméleti és gyakorlati ismereteinek bővítése a rezonancia zavar típusainak elkülönítésére, felismerésére és kezelésére. A logopédus kompetenciái a rezonancia zavarban szenvedő betegek ellátásában, a team munka jelentőségének megismerése.</w:t>
            </w:r>
          </w:p>
          <w:p w:rsidR="008A58B4" w:rsidRPr="00B4120A" w:rsidRDefault="008A58B4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  <w:r w:rsidRPr="00B4120A">
              <w:rPr>
                <w:sz w:val="22"/>
                <w:szCs w:val="22"/>
              </w:rPr>
              <w:t>: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fogalma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okai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fajtái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tünetei (társuló tünetek, kísérő anomáliák)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gyermekkori orrhangzósság (veleszületett és szerzett) ellátása és terápiája az életkor és a kórkép függvényében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gyakorisága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orrhangzós beszéd vizsgálata (orvosi, logopédiai, pszichológiai, akusztikai)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orrhangzós </w:t>
            </w:r>
            <w:proofErr w:type="gramStart"/>
            <w:r w:rsidRPr="00B4120A">
              <w:rPr>
                <w:sz w:val="22"/>
                <w:szCs w:val="22"/>
              </w:rPr>
              <w:t>beszéd különböző</w:t>
            </w:r>
            <w:proofErr w:type="gramEnd"/>
            <w:r w:rsidRPr="00B4120A">
              <w:rPr>
                <w:sz w:val="22"/>
                <w:szCs w:val="22"/>
              </w:rPr>
              <w:t xml:space="preserve"> fajtáinak prognózisa 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Esettanulmányok megbeszélése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A58B4" w:rsidRPr="00B4120A" w:rsidRDefault="008A58B4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A58B4" w:rsidRPr="00B4120A" w:rsidRDefault="008A58B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Vassné Kovács Emőke (szerk.): Logopédia jegyzet I. Tankönyvkiadó, Budapest, 1998.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Gerebenné Várbíró Katalin: Az orrhangzós beszéd javítása. Országos Közoktatási Intézet. Budapest, 1992.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Kovács Emőke - </w:t>
            </w:r>
            <w:proofErr w:type="spellStart"/>
            <w:r w:rsidRPr="00B4120A">
              <w:rPr>
                <w:sz w:val="22"/>
                <w:szCs w:val="22"/>
              </w:rPr>
              <w:t>Mérei</w:t>
            </w:r>
            <w:proofErr w:type="spellEnd"/>
            <w:r w:rsidRPr="00B4120A">
              <w:rPr>
                <w:sz w:val="22"/>
                <w:szCs w:val="22"/>
              </w:rPr>
              <w:t xml:space="preserve"> Ferencné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Tanulmányok a logopédia köréből. Tankönyvkiadó, Budapest, 1980.</w:t>
            </w:r>
          </w:p>
          <w:p w:rsidR="008A58B4" w:rsidRPr="00B4120A" w:rsidRDefault="008A58B4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Vassné Kovács Emőke - </w:t>
            </w:r>
            <w:proofErr w:type="spellStart"/>
            <w:r w:rsidRPr="00B4120A">
              <w:rPr>
                <w:sz w:val="22"/>
                <w:szCs w:val="22"/>
              </w:rPr>
              <w:t>Subosits</w:t>
            </w:r>
            <w:proofErr w:type="spellEnd"/>
            <w:r w:rsidRPr="00B4120A">
              <w:rPr>
                <w:sz w:val="22"/>
                <w:szCs w:val="22"/>
              </w:rPr>
              <w:t xml:space="preserve"> István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.): A beszéd és zavarai. Nemzeti Tankönyvkiadó. Budapest, 1993. 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Dr. Palotás Gábor- Dr. </w:t>
            </w:r>
            <w:proofErr w:type="spellStart"/>
            <w:r w:rsidRPr="00B4120A">
              <w:rPr>
                <w:sz w:val="22"/>
                <w:szCs w:val="22"/>
              </w:rPr>
              <w:t>Hirschberg</w:t>
            </w:r>
            <w:proofErr w:type="spellEnd"/>
            <w:r w:rsidRPr="00B4120A">
              <w:rPr>
                <w:sz w:val="22"/>
                <w:szCs w:val="22"/>
              </w:rPr>
              <w:t xml:space="preserve"> Jenő- Bacsa László: A hangképzés és zavarai, beszédzavarok. Medicina Könyvkiadó, Budapest, 1982.</w:t>
            </w:r>
          </w:p>
        </w:tc>
      </w:tr>
      <w:tr w:rsidR="008A58B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A58B4" w:rsidRPr="00B4120A" w:rsidRDefault="008A58B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A58B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A58B4" w:rsidRPr="00B4120A" w:rsidRDefault="008A58B4" w:rsidP="008A58B4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légzés, a hangadás, az izomtónus-szabályozás, valamint a rezonancia zavarairól.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kommunikációs zavarok kultúrtörténeti, tudománytörténeti és szakmatörténeti előzményeit.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hang a beszéd, a beszélt nyelv működésének anatómiáját és fiziológiáját, felismeri azok eltéréseit.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 és lehetséges tartalmait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orrhangzós beszéd diagnosztikus eszközeit, a differenciáldiagnosztikai szempontokat és a folyamatdiagnózis szerepét.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életkor-és diagnosztika-specifikus formáit.</w:t>
            </w:r>
          </w:p>
          <w:p w:rsidR="008A58B4" w:rsidRPr="00B4120A" w:rsidRDefault="008A58B4" w:rsidP="008A58B4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logopédiával kapcsolatos hazai és nemzetközi szakirodalmat.</w:t>
            </w:r>
          </w:p>
          <w:p w:rsidR="008A58B4" w:rsidRPr="00B4120A" w:rsidRDefault="008A58B4" w:rsidP="008A58B4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pedagógiai folyamat differenciált irányítására, </w:t>
            </w:r>
            <w:proofErr w:type="spellStart"/>
            <w:r w:rsidRPr="00B4120A">
              <w:rPr>
                <w:sz w:val="22"/>
                <w:szCs w:val="22"/>
              </w:rPr>
              <w:t>facilitálására</w:t>
            </w:r>
            <w:proofErr w:type="spellEnd"/>
            <w:r w:rsidRPr="00B4120A">
              <w:rPr>
                <w:sz w:val="22"/>
                <w:szCs w:val="22"/>
              </w:rPr>
              <w:t xml:space="preserve">, elemzésére és értékelésére  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megfigyelni, feltérképezni és rögzíteni az orrhangzós beszédű kezeltek személyiségének, képességstruktúrájának sajátosságait. 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Adaptív módon épít a kezeltek eltérő személyiségére, előzetes tapasztalataira, kompetenciáira és életkori sajátosságaira.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megtervezni, időben ütemezni és hatékonyan megvalósítani az egyénre szabott logopédiai beavatkozást.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terápia keretét.</w:t>
            </w:r>
          </w:p>
          <w:p w:rsidR="008A58B4" w:rsidRPr="00B4120A" w:rsidRDefault="008A58B4" w:rsidP="008A58B4">
            <w:pPr>
              <w:numPr>
                <w:ilvl w:val="0"/>
                <w:numId w:val="5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 </w:t>
            </w:r>
            <w:proofErr w:type="gramStart"/>
            <w:r w:rsidRPr="00B4120A">
              <w:rPr>
                <w:sz w:val="22"/>
                <w:szCs w:val="22"/>
              </w:rPr>
              <w:t>probléma</w:t>
            </w:r>
            <w:proofErr w:type="gramEnd"/>
            <w:r w:rsidRPr="00B4120A">
              <w:rPr>
                <w:sz w:val="22"/>
                <w:szCs w:val="22"/>
              </w:rPr>
              <w:t xml:space="preserve"> esetén segítséget nyújtani, illetve kompetenciahatárait ismerve és betartva a megfelelő szakemberhez irányítani.</w:t>
            </w:r>
          </w:p>
          <w:p w:rsidR="008A58B4" w:rsidRPr="00B4120A" w:rsidRDefault="008A58B4" w:rsidP="008A58B4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317" w:hanging="14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Személyiségét előítélet-mentesség, </w:t>
            </w:r>
            <w:proofErr w:type="gramStart"/>
            <w:r w:rsidRPr="00B4120A">
              <w:rPr>
                <w:sz w:val="22"/>
                <w:szCs w:val="22"/>
              </w:rPr>
              <w:t>tolerancia</w:t>
            </w:r>
            <w:proofErr w:type="gramEnd"/>
            <w:r w:rsidRPr="00B4120A">
              <w:rPr>
                <w:sz w:val="22"/>
                <w:szCs w:val="22"/>
              </w:rPr>
              <w:t>, szociális érzékenység, segítő attitűd jellemzi..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megismerésében, törekszik a bizonyítékalapú módszerek alkalmazására.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 A mindennapi gyógypedagógiai fejlesztő munka, a gyógypedagógiai kutatások, az innovatív tevékenységek során nyitott a team munkára.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317" w:hanging="14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317" w:hanging="14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Szakmai, nyelvi készségeit az élethosszig tartó tanulás jegyében karban tartja és fejleszti.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kompetenciahatárait, a team munka során határozottan képviseli saját szakmai elveit, tapasztalati tudását, de a hatékony együttműködés érdekében a többi résztvevő törekvéseit is érvényesülni hagyja.</w:t>
            </w:r>
          </w:p>
          <w:p w:rsidR="008A58B4" w:rsidRPr="00B4120A" w:rsidRDefault="008A58B4" w:rsidP="008A58B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 </w:t>
            </w:r>
            <w:proofErr w:type="spellStart"/>
            <w:r w:rsidRPr="00B4120A">
              <w:rPr>
                <w:sz w:val="22"/>
                <w:szCs w:val="22"/>
              </w:rPr>
              <w:t>rezonencia</w:t>
            </w:r>
            <w:proofErr w:type="spellEnd"/>
            <w:r w:rsidRPr="00B4120A">
              <w:rPr>
                <w:sz w:val="22"/>
                <w:szCs w:val="22"/>
              </w:rPr>
              <w:t xml:space="preserve"> zavarával küzdő személyeket és </w:t>
            </w:r>
            <w:proofErr w:type="spellStart"/>
            <w:r w:rsidRPr="00B4120A">
              <w:rPr>
                <w:sz w:val="22"/>
                <w:szCs w:val="22"/>
              </w:rPr>
              <w:t>hozzátartozóikat</w:t>
            </w:r>
            <w:proofErr w:type="spellEnd"/>
            <w:r w:rsidRPr="00B4120A">
              <w:rPr>
                <w:sz w:val="22"/>
                <w:szCs w:val="22"/>
              </w:rPr>
              <w:t xml:space="preserve"> -azok igényeit figyelembe véve-informálja az alkalmazni kívánt koncepcióról, eljárásról, módszerről, terápiáról, illetve azok eredményeiről</w:t>
            </w:r>
          </w:p>
          <w:p w:rsidR="008A58B4" w:rsidRPr="00B4120A" w:rsidRDefault="008A58B4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d) autonómiája és felelőssége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általános gyógypedagógiai segítségnyújtásra és tanácsadásra, a fejlesztésben vagy gondozásban és a rehabilitációban közreműködő más szakemberekkel, illetve családokkal.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</w:t>
            </w:r>
            <w:r w:rsidRPr="00B4120A">
              <w:rPr>
                <w:sz w:val="22"/>
                <w:szCs w:val="22"/>
              </w:rPr>
              <w:lastRenderedPageBreak/>
              <w:t>nézeteit és döntéseit felelősséggel vállalja.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végzi, szakmai műhelyekben aktívan vesz részt. </w:t>
            </w:r>
          </w:p>
          <w:p w:rsidR="008A58B4" w:rsidRPr="00B4120A" w:rsidRDefault="008A58B4" w:rsidP="008A58B4">
            <w:pPr>
              <w:pStyle w:val="Listaszerbekezds"/>
              <w:numPr>
                <w:ilvl w:val="0"/>
                <w:numId w:val="7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</w:tc>
      </w:tr>
      <w:tr w:rsidR="008A58B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AD34E6">
              <w:rPr>
                <w:b/>
                <w:sz w:val="22"/>
                <w:szCs w:val="22"/>
                <w:highlight w:val="yellow"/>
              </w:rPr>
              <w:t>Pacza Beáta szakvizsgázott logopédus, pszichológus, óraadó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8A58B4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A58B4" w:rsidRPr="00B4120A" w:rsidRDefault="008A58B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771A91">
              <w:rPr>
                <w:b/>
                <w:sz w:val="22"/>
                <w:szCs w:val="22"/>
              </w:rPr>
              <w:t>Víghné Pogány Rózsa, szakvizsgázott logopédus, óraadó</w:t>
            </w:r>
          </w:p>
        </w:tc>
      </w:tr>
    </w:tbl>
    <w:p w:rsidR="008A58B4" w:rsidRPr="00B4120A" w:rsidRDefault="008A58B4" w:rsidP="008A58B4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7E3"/>
    <w:multiLevelType w:val="hybridMultilevel"/>
    <w:tmpl w:val="336E5D1E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552014B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9E67F6"/>
    <w:multiLevelType w:val="hybridMultilevel"/>
    <w:tmpl w:val="14C4109A"/>
    <w:lvl w:ilvl="0" w:tplc="AE0475A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57AB0D41"/>
    <w:multiLevelType w:val="hybridMultilevel"/>
    <w:tmpl w:val="3768DC10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5E9A09EA"/>
    <w:multiLevelType w:val="hybridMultilevel"/>
    <w:tmpl w:val="08AAD628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1357814"/>
    <w:multiLevelType w:val="hybridMultilevel"/>
    <w:tmpl w:val="B2D2BB0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755B7DEB"/>
    <w:multiLevelType w:val="hybridMultilevel"/>
    <w:tmpl w:val="E74AAF44"/>
    <w:lvl w:ilvl="0" w:tplc="CCDCB88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162A27"/>
    <w:rsid w:val="00190A73"/>
    <w:rsid w:val="001D2601"/>
    <w:rsid w:val="005B23FA"/>
    <w:rsid w:val="008A58B4"/>
    <w:rsid w:val="00AD34E6"/>
    <w:rsid w:val="00D15220"/>
    <w:rsid w:val="00D51625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8AF3"/>
  <w15:docId w15:val="{D070E8C7-68C1-415D-B9B1-EC83C330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8A58B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8A58B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8A58B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8</cp:revision>
  <dcterms:created xsi:type="dcterms:W3CDTF">2018-07-03T13:39:00Z</dcterms:created>
  <dcterms:modified xsi:type="dcterms:W3CDTF">2021-08-25T10:03:00Z</dcterms:modified>
</cp:coreProperties>
</file>