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>
      <w:bookmarkStart w:id="0" w:name="_GoBack"/>
      <w:bookmarkEnd w:id="0"/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872CD5" w:rsidRDefault="00841FCF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 BSc.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872CD5" w:rsidRDefault="00841FCF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vegyész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Pr="00872CD5" w:rsidRDefault="00841FCF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borász-analitikus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841FCF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Murányi Zoltán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A17412" w:rsidP="007B7C66">
            <w:pPr>
              <w:pStyle w:val="NormlWeb"/>
              <w:spacing w:before="300" w:beforeAutospacing="0" w:after="300" w:afterAutospacing="0"/>
              <w:ind w:right="150"/>
            </w:pPr>
            <w:r>
              <w:t>15/2006. (IV.3.) OM rendelet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A17412" w:rsidRDefault="00841FCF" w:rsidP="00A17412">
            <w:pPr>
              <w:pStyle w:val="Cmsor1"/>
              <w:outlineLvl w:val="0"/>
              <w:rPr>
                <w:b w:val="0"/>
                <w:szCs w:val="24"/>
              </w:rPr>
            </w:pPr>
            <w:r w:rsidRPr="008170EA">
              <w:rPr>
                <w:b w:val="0"/>
                <w:szCs w:val="24"/>
              </w:rPr>
              <w:t xml:space="preserve">az alapfokozat </w:t>
            </w:r>
            <w:r w:rsidR="00A17412">
              <w:rPr>
                <w:b w:val="0"/>
                <w:szCs w:val="24"/>
              </w:rPr>
              <w:t xml:space="preserve">megszerzéséhez legalább egy </w:t>
            </w:r>
            <w:r w:rsidRPr="008170EA">
              <w:rPr>
                <w:b w:val="0"/>
                <w:szCs w:val="24"/>
              </w:rPr>
              <w:t>idegen nyelvből államilag elismert, középfokú (B2) komplex típusú nyelvvizsga vagy azzal egyenértékű érettségi bizonyítvány vag</w:t>
            </w:r>
            <w:r w:rsidR="00A17412">
              <w:rPr>
                <w:b w:val="0"/>
                <w:szCs w:val="24"/>
              </w:rPr>
              <w:t>y oklevél megszerzése szükséges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A1741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841FCF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félév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872CD5" w:rsidRDefault="00A1741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872CD5" w:rsidRDefault="00057910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872CD5" w:rsidRDefault="00057910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872CD5" w:rsidRDefault="00057910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057910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057910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DAB" w:rsidRPr="00872CD5" w:rsidTr="00B576F2">
        <w:trPr>
          <w:trHeight w:val="841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872CD5" w:rsidRDefault="00B576F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szakdolgozatvédés</w:t>
            </w:r>
          </w:p>
          <w:p w:rsidR="00B576F2" w:rsidRPr="00872CD5" w:rsidRDefault="00B576F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 szakzáróvizsga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72CD5" w:rsidRPr="00AE6AD4" w:rsidRDefault="00B576F2" w:rsidP="00AE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D4">
              <w:rPr>
                <w:rFonts w:ascii="Times New Roman" w:hAnsi="Times New Roman" w:cs="Times New Roman"/>
                <w:sz w:val="24"/>
                <w:szCs w:val="24"/>
              </w:rPr>
              <w:t>A külső szakmai gyakorlóhelyen, intézményben, erre alkalmas szervezetnél vagy felsőoktatási intézményi gyakorlóhelyen végzett szakmai gyakorlat időtartama legalább 6 hét.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841FCF" w:rsidRDefault="00841FCF" w:rsidP="008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CF">
              <w:rPr>
                <w:rFonts w:ascii="Times New Roman" w:hAnsi="Times New Roman" w:cs="Times New Roman"/>
                <w:sz w:val="24"/>
                <w:szCs w:val="24"/>
              </w:rPr>
              <w:t xml:space="preserve">A tanterv az abszolutórium megszerzéséhez kritérium-követelményeket határozhat meg (pl. kötelező testnevelés, kötelező idegen nyelv). A kritérium-követelmény teljesítésével </w:t>
            </w:r>
            <w:r w:rsidRPr="00841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kreditet, illetve osztályzatot nem lehet szerezni, de teljesítése nélkül az abszolutórium nem állítható ki. A kritérium-követelményként meghatározott tanegység teljesítését az oktató a szorgalmi időszak végén aláírásával ismeri el.</w:t>
            </w:r>
          </w:p>
          <w:p w:rsidR="00857DAB" w:rsidRDefault="00841FCF" w:rsidP="008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CF">
              <w:rPr>
                <w:rFonts w:ascii="Times New Roman" w:hAnsi="Times New Roman" w:cs="Times New Roman"/>
                <w:sz w:val="24"/>
                <w:szCs w:val="24"/>
              </w:rPr>
              <w:t>A Természettudományi Kar a 2008/2009-es tanévtől, az alapképzésben résztvevő, nappali tagozatos hallgatói számára „Általános testnevelés” megnevezéssel kötelező tanegységet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hirdet meg „Ép Testben ép lélek</w:t>
            </w:r>
            <w:r w:rsidRPr="00841FCF">
              <w:rPr>
                <w:rFonts w:ascii="Times New Roman" w:hAnsi="Times New Roman" w:cs="Times New Roman"/>
                <w:sz w:val="24"/>
                <w:szCs w:val="24"/>
              </w:rPr>
              <w:t>” jelszóval! A tanegység két féléves, melyek teljesítése az abszolutórium megszerzésének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feltétele. A két félév a BSc</w:t>
            </w:r>
            <w:r w:rsidRPr="00841FCF">
              <w:rPr>
                <w:rFonts w:ascii="Times New Roman" w:hAnsi="Times New Roman" w:cs="Times New Roman"/>
                <w:sz w:val="24"/>
                <w:szCs w:val="24"/>
              </w:rPr>
              <w:t xml:space="preserve"> képzés tetszőleges szakaszában teljesíthető.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teljesítése kreditek szerzésé</w:t>
            </w:r>
            <w:r w:rsidRPr="00841FCF">
              <w:rPr>
                <w:rFonts w:ascii="Times New Roman" w:hAnsi="Times New Roman" w:cs="Times New Roman"/>
                <w:sz w:val="24"/>
                <w:szCs w:val="24"/>
              </w:rPr>
              <w:t>vel nem jár, a követelmény aláírás megszerzése. Főiskolánkon a Sportszervező BSc és Testnevelő-edző BSc szakosok mentesülnének a teljesítés alól, illetve karunk azon hallgatói is, akik sportegyesületben sportolnak. Ők igazolás bemutatásával kaphatnak aláírást a Sportági Tanszék vezetőjétől. Minden egyéb esetben az általános testnevelés tanegység teljesítése kötelező. Egészs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égügyi probléma esetén a hallga</w:t>
            </w:r>
            <w:r w:rsidRPr="00841FCF">
              <w:rPr>
                <w:rFonts w:ascii="Times New Roman" w:hAnsi="Times New Roman" w:cs="Times New Roman"/>
                <w:sz w:val="24"/>
                <w:szCs w:val="24"/>
              </w:rPr>
              <w:t>tóknak gyógytestnevelés foglalkozáson kell részt venniük.</w:t>
            </w:r>
          </w:p>
          <w:p w:rsidR="00841FCF" w:rsidRPr="00872CD5" w:rsidRDefault="00841FCF" w:rsidP="00841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FCF">
              <w:rPr>
                <w:rFonts w:ascii="Times New Roman" w:hAnsi="Times New Roman" w:cs="Times New Roman"/>
                <w:sz w:val="24"/>
                <w:szCs w:val="24"/>
              </w:rPr>
              <w:t xml:space="preserve">A tanulmányaikat nem idegen nyelvi szakon folytató hallgatók számára a Főiskola a jogszabályban előírt nyelvvizsga-bizonyítvány megszerzéséig – a tanulmányok megkezdésétől legfeljebb 4 féléven keresztül térítésmentesen – heti 4 órában idegen nyelvi kurzusokat ír elő kritériumkövetelményként. Amennyiben a jogszabály az oklevél kiadásának feltételeként szakmai nyelvvizsgát határoz meg, az érintett hallgatók számára a Főiskola 4 féléven keresztül, heti 4 órában szakmai idegen nyelvi kurzusokat ír elő, melyeket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Szakmai Idegen Nyelvi Csoport</w:t>
            </w:r>
            <w:r w:rsidRPr="00841FCF">
              <w:rPr>
                <w:rFonts w:ascii="Times New Roman" w:hAnsi="Times New Roman" w:cs="Times New Roman"/>
                <w:sz w:val="24"/>
                <w:szCs w:val="24"/>
              </w:rPr>
              <w:t xml:space="preserve"> hirdet meg.</w:t>
            </w:r>
          </w:p>
        </w:tc>
      </w:tr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57910"/>
    <w:rsid w:val="001340A0"/>
    <w:rsid w:val="003F4C90"/>
    <w:rsid w:val="005C0792"/>
    <w:rsid w:val="0072383D"/>
    <w:rsid w:val="008170EA"/>
    <w:rsid w:val="00841FCF"/>
    <w:rsid w:val="00857DAB"/>
    <w:rsid w:val="00872CD5"/>
    <w:rsid w:val="00A17412"/>
    <w:rsid w:val="00A22CE1"/>
    <w:rsid w:val="00AE6AD4"/>
    <w:rsid w:val="00B576F2"/>
    <w:rsid w:val="00C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841FC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841FC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Default">
    <w:name w:val="Default"/>
    <w:rsid w:val="00B5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841FC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841FC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Default">
    <w:name w:val="Default"/>
    <w:rsid w:val="00B5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2015-06-15T07:03:00Z</cp:lastPrinted>
  <dcterms:created xsi:type="dcterms:W3CDTF">2015-09-06T15:04:00Z</dcterms:created>
  <dcterms:modified xsi:type="dcterms:W3CDTF">2015-09-06T15:04:00Z</dcterms:modified>
</cp:coreProperties>
</file>