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CE1" w:rsidRDefault="00A22CE1"/>
    <w:tbl>
      <w:tblPr>
        <w:tblStyle w:val="Rcsostblzat"/>
        <w:tblW w:w="9637" w:type="dxa"/>
        <w:tblLayout w:type="fixed"/>
        <w:tblLook w:val="04A0" w:firstRow="1" w:lastRow="0" w:firstColumn="1" w:lastColumn="0" w:noHBand="0" w:noVBand="1"/>
      </w:tblPr>
      <w:tblGrid>
        <w:gridCol w:w="3227"/>
        <w:gridCol w:w="6410"/>
      </w:tblGrid>
      <w:tr w:rsidR="00857DAB" w:rsidRPr="00872CD5" w:rsidTr="005C0792">
        <w:tc>
          <w:tcPr>
            <w:tcW w:w="3227" w:type="dxa"/>
          </w:tcPr>
          <w:p w:rsidR="00872CD5" w:rsidRPr="00872CD5" w:rsidRDefault="00872CD5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Szak megnevezése</w:t>
            </w:r>
          </w:p>
        </w:tc>
        <w:tc>
          <w:tcPr>
            <w:tcW w:w="6410" w:type="dxa"/>
          </w:tcPr>
          <w:p w:rsidR="00872CD5" w:rsidRDefault="00A93AB9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Csecsemő</w:t>
            </w:r>
            <w:r w:rsidR="000549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és kisgyermeknevelő</w:t>
            </w:r>
            <w:r w:rsidR="00054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49F0" w:rsidRPr="00872CD5" w:rsidRDefault="000549F0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Infant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Early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Childhood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Education  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CE6ADF" w:rsidP="00CE6A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 xml:space="preserve">zakképzettség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oklevélben szereplő 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>megnevezése</w:t>
            </w:r>
          </w:p>
        </w:tc>
        <w:tc>
          <w:tcPr>
            <w:tcW w:w="6410" w:type="dxa"/>
          </w:tcPr>
          <w:p w:rsidR="00872CD5" w:rsidRDefault="00A93AB9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Csecsemő</w:t>
            </w:r>
            <w:r w:rsidR="000549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és kisgyermeknevelő</w:t>
            </w:r>
          </w:p>
          <w:p w:rsidR="000549F0" w:rsidRPr="00872CD5" w:rsidRDefault="000549F0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DAB" w:rsidRPr="00872CD5" w:rsidTr="003F4C90">
        <w:trPr>
          <w:trHeight w:val="477"/>
        </w:trPr>
        <w:tc>
          <w:tcPr>
            <w:tcW w:w="3227" w:type="dxa"/>
          </w:tcPr>
          <w:p w:rsidR="00872CD5" w:rsidRPr="00872CD5" w:rsidRDefault="005C0792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Választható 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>specializációk</w:t>
            </w:r>
          </w:p>
        </w:tc>
        <w:tc>
          <w:tcPr>
            <w:tcW w:w="6410" w:type="dxa"/>
          </w:tcPr>
          <w:p w:rsidR="00872CD5" w:rsidRPr="00872CD5" w:rsidRDefault="00A93AB9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5C0792" w:rsidRPr="00872CD5" w:rsidTr="005C0792">
        <w:tc>
          <w:tcPr>
            <w:tcW w:w="3227" w:type="dxa"/>
          </w:tcPr>
          <w:p w:rsidR="005C0792" w:rsidRPr="00872CD5" w:rsidRDefault="005C0792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Szakfelelős neve</w:t>
            </w:r>
          </w:p>
        </w:tc>
        <w:tc>
          <w:tcPr>
            <w:tcW w:w="6410" w:type="dxa"/>
          </w:tcPr>
          <w:p w:rsidR="005C0792" w:rsidRPr="00872CD5" w:rsidRDefault="00B87AE0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Dávid Mária</w:t>
            </w:r>
          </w:p>
        </w:tc>
      </w:tr>
      <w:tr w:rsidR="005C0792" w:rsidRPr="00872CD5" w:rsidTr="005C0792">
        <w:tc>
          <w:tcPr>
            <w:tcW w:w="3227" w:type="dxa"/>
          </w:tcPr>
          <w:p w:rsidR="005C0792" w:rsidRPr="00872CD5" w:rsidRDefault="005C0792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Képzési és kimeneti követelményt tartalmazó jogszabály száma</w:t>
            </w:r>
          </w:p>
        </w:tc>
        <w:tc>
          <w:tcPr>
            <w:tcW w:w="6410" w:type="dxa"/>
          </w:tcPr>
          <w:p w:rsidR="005C0792" w:rsidRDefault="00A61CD6" w:rsidP="007B7C66">
            <w:pPr>
              <w:pStyle w:val="NormlWeb"/>
              <w:spacing w:before="300" w:beforeAutospacing="0" w:after="300" w:afterAutospacing="0"/>
              <w:ind w:right="150"/>
              <w:rPr>
                <w:i/>
              </w:rPr>
            </w:pPr>
            <w:r>
              <w:rPr>
                <w:i/>
              </w:rPr>
              <w:t>289/2005Korm.rend.</w:t>
            </w:r>
          </w:p>
          <w:p w:rsidR="008F1024" w:rsidRPr="008F1024" w:rsidRDefault="008F1024" w:rsidP="007B7C66">
            <w:pPr>
              <w:pStyle w:val="NormlWeb"/>
              <w:spacing w:before="300" w:beforeAutospacing="0" w:after="300" w:afterAutospacing="0"/>
              <w:ind w:right="150"/>
              <w:rPr>
                <w:i/>
              </w:rPr>
            </w:pPr>
            <w:r>
              <w:rPr>
                <w:i/>
              </w:rPr>
              <w:t>valamint: 15/2006. (IV.3.) OM rendelet az alap és mesterképzési szakok képzési és kimeneti követelményeiről.</w:t>
            </w:r>
          </w:p>
        </w:tc>
      </w:tr>
      <w:tr w:rsidR="005C0792" w:rsidRPr="00872CD5" w:rsidTr="005C0792">
        <w:tc>
          <w:tcPr>
            <w:tcW w:w="3227" w:type="dxa"/>
          </w:tcPr>
          <w:p w:rsidR="005C0792" w:rsidRPr="00872CD5" w:rsidRDefault="005C0792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Idegen nyelvi követelmények</w:t>
            </w:r>
          </w:p>
        </w:tc>
        <w:tc>
          <w:tcPr>
            <w:tcW w:w="6410" w:type="dxa"/>
          </w:tcPr>
          <w:p w:rsidR="005C0792" w:rsidRPr="003553F4" w:rsidRDefault="003553F4" w:rsidP="003553F4">
            <w:pPr>
              <w:jc w:val="both"/>
              <w:rPr>
                <w:sz w:val="24"/>
                <w:szCs w:val="24"/>
              </w:rPr>
            </w:pPr>
            <w:r w:rsidRPr="005B531D">
              <w:rPr>
                <w:sz w:val="24"/>
                <w:szCs w:val="24"/>
              </w:rPr>
              <w:t xml:space="preserve">Egy idegen nyelvből középfokú „C” típusú államilag elismert nyelvvizsga, vagy azzal egyenértékű érettségi bizonyítvány, illetve oklevél, amely kritérium feltétel a „Csecsemő- és kisgyermeknevelő” BA oklevél kiadásához. </w:t>
            </w:r>
          </w:p>
        </w:tc>
      </w:tr>
      <w:tr w:rsidR="005C0792" w:rsidRPr="00872CD5" w:rsidTr="005C0792">
        <w:tc>
          <w:tcPr>
            <w:tcW w:w="3227" w:type="dxa"/>
          </w:tcPr>
          <w:p w:rsidR="005C0792" w:rsidRPr="00872CD5" w:rsidRDefault="005C0792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MKKR szint</w:t>
            </w:r>
          </w:p>
        </w:tc>
        <w:tc>
          <w:tcPr>
            <w:tcW w:w="6410" w:type="dxa"/>
          </w:tcPr>
          <w:p w:rsidR="005C0792" w:rsidRPr="00872CD5" w:rsidRDefault="00D7425F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bookmarkStart w:id="0" w:name="_GoBack"/>
            <w:bookmarkEnd w:id="0"/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872CD5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Képzési idő</w:t>
            </w:r>
          </w:p>
        </w:tc>
        <w:tc>
          <w:tcPr>
            <w:tcW w:w="6410" w:type="dxa"/>
          </w:tcPr>
          <w:p w:rsidR="00872CD5" w:rsidRPr="00872CD5" w:rsidRDefault="00B87AE0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félév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872CD5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Megszerzendő kreditek száma</w:t>
            </w:r>
          </w:p>
        </w:tc>
        <w:tc>
          <w:tcPr>
            <w:tcW w:w="6410" w:type="dxa"/>
          </w:tcPr>
          <w:p w:rsidR="00872CD5" w:rsidRPr="00872CD5" w:rsidRDefault="00B87AE0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5C0792" w:rsidP="005C0792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k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>ötelezően teljesítendő kreditek száma</w:t>
            </w:r>
          </w:p>
        </w:tc>
        <w:tc>
          <w:tcPr>
            <w:tcW w:w="6410" w:type="dxa"/>
          </w:tcPr>
          <w:p w:rsidR="00872CD5" w:rsidRPr="00872CD5" w:rsidRDefault="00B87AE0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5C0792" w:rsidP="005C0792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k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>ötelezően választandó kreditek száma</w:t>
            </w:r>
          </w:p>
        </w:tc>
        <w:tc>
          <w:tcPr>
            <w:tcW w:w="6410" w:type="dxa"/>
          </w:tcPr>
          <w:p w:rsidR="00872CD5" w:rsidRPr="00872CD5" w:rsidRDefault="00B87AE0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5C0792" w:rsidP="005C0792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s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>zabadon választható kreditek száma</w:t>
            </w:r>
          </w:p>
        </w:tc>
        <w:tc>
          <w:tcPr>
            <w:tcW w:w="6410" w:type="dxa"/>
          </w:tcPr>
          <w:p w:rsidR="00872CD5" w:rsidRPr="00872CD5" w:rsidRDefault="00B87AE0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872CD5" w:rsidP="005C0792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Szakdolgozat kreditértéke</w:t>
            </w:r>
          </w:p>
        </w:tc>
        <w:tc>
          <w:tcPr>
            <w:tcW w:w="6410" w:type="dxa"/>
          </w:tcPr>
          <w:p w:rsidR="00872CD5" w:rsidRPr="00872CD5" w:rsidRDefault="00B87AE0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C0792" w:rsidRPr="00872CD5" w:rsidTr="007B7C66">
        <w:tc>
          <w:tcPr>
            <w:tcW w:w="3227" w:type="dxa"/>
          </w:tcPr>
          <w:p w:rsidR="005C0792" w:rsidRPr="00872CD5" w:rsidRDefault="005C0792" w:rsidP="005C0792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gyakorlat kreditértéke</w:t>
            </w:r>
          </w:p>
        </w:tc>
        <w:tc>
          <w:tcPr>
            <w:tcW w:w="6410" w:type="dxa"/>
          </w:tcPr>
          <w:p w:rsidR="005C0792" w:rsidRPr="00872CD5" w:rsidRDefault="00B87AE0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57DAB" w:rsidRPr="00872CD5" w:rsidTr="003553F4">
        <w:trPr>
          <w:trHeight w:val="488"/>
        </w:trPr>
        <w:tc>
          <w:tcPr>
            <w:tcW w:w="3227" w:type="dxa"/>
          </w:tcPr>
          <w:p w:rsidR="00872CD5" w:rsidRPr="00872CD5" w:rsidRDefault="00872CD5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Záróvizsga részei</w:t>
            </w:r>
          </w:p>
        </w:tc>
        <w:tc>
          <w:tcPr>
            <w:tcW w:w="6410" w:type="dxa"/>
          </w:tcPr>
          <w:p w:rsidR="003553F4" w:rsidRPr="003553F4" w:rsidRDefault="003553F4" w:rsidP="003553F4">
            <w:pPr>
              <w:tabs>
                <w:tab w:val="center" w:pos="851"/>
                <w:tab w:val="right" w:pos="864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553F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Szakdolgozat-védés és szóbeli záróvizsga</w:t>
            </w:r>
          </w:p>
          <w:p w:rsidR="003553F4" w:rsidRDefault="003553F4" w:rsidP="003553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553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Szakdolgozat-védés: </w:t>
            </w:r>
            <w:r w:rsidRPr="003553F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hallgató előzetesen elkészített diplomamunkáját a konzulens tanára és egy külső független bíráló (opponens) minősíti, a hallgató a bírálatokat megkapja, és a záróvizsga részeként reagál a bírálatban felvetett véleményekre.</w:t>
            </w:r>
          </w:p>
          <w:p w:rsidR="00872CD5" w:rsidRPr="003553F4" w:rsidRDefault="003553F4" w:rsidP="003553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553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lastRenderedPageBreak/>
              <w:t>Szóbeli záróvizsga: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3553F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Csecsemő- és kisgyermeknevelő alapszak záróvizsgáján az alapképzés főbb témaköreit lefedő komplex tételsorból húz a hallgató 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857DAB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Szakmai gyakorlat</w:t>
            </w:r>
          </w:p>
        </w:tc>
        <w:tc>
          <w:tcPr>
            <w:tcW w:w="6410" w:type="dxa"/>
          </w:tcPr>
          <w:p w:rsidR="00872CD5" w:rsidRPr="00872CD5" w:rsidRDefault="002053FE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beosztás szerint</w:t>
            </w:r>
          </w:p>
        </w:tc>
      </w:tr>
      <w:tr w:rsidR="00857DAB" w:rsidRPr="00872CD5" w:rsidTr="005C0792">
        <w:tc>
          <w:tcPr>
            <w:tcW w:w="3227" w:type="dxa"/>
          </w:tcPr>
          <w:p w:rsidR="00857DAB" w:rsidRPr="00857DAB" w:rsidRDefault="00857DAB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Egyéb a képzéssel kapcsolatos fontos tudnivalók</w:t>
            </w:r>
          </w:p>
        </w:tc>
        <w:tc>
          <w:tcPr>
            <w:tcW w:w="6410" w:type="dxa"/>
          </w:tcPr>
          <w:p w:rsidR="001823FF" w:rsidRPr="00635064" w:rsidRDefault="001823FF" w:rsidP="006350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55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Felvétel feltétele:</w:t>
            </w:r>
            <w:r w:rsidRPr="001823FF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</w:t>
            </w:r>
            <w:r w:rsidRPr="006350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egészségügyi alkalmasság és motivációs beszélgetés keretében megállapított beszédalkalmasság. </w:t>
            </w:r>
          </w:p>
          <w:p w:rsidR="001823FF" w:rsidRPr="00635064" w:rsidRDefault="001823FF" w:rsidP="006350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350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egészségügyi alkalmasság igazolása: a háziorvos által kitöltött és a jelentkező által aláírt egészségügyi alkalmassági lap, és érvényes foglalkozás-egészségügyi alkalmassági vizsgálat.</w:t>
            </w:r>
          </w:p>
          <w:p w:rsidR="00857DAB" w:rsidRPr="00872CD5" w:rsidRDefault="00857DAB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2CD5" w:rsidRDefault="00872CD5"/>
    <w:sectPr w:rsidR="00872C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A3261"/>
    <w:multiLevelType w:val="multilevel"/>
    <w:tmpl w:val="089A4790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51A44B19"/>
    <w:multiLevelType w:val="multilevel"/>
    <w:tmpl w:val="85A69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CD5"/>
    <w:rsid w:val="000549F0"/>
    <w:rsid w:val="0005529A"/>
    <w:rsid w:val="001340A0"/>
    <w:rsid w:val="001823FF"/>
    <w:rsid w:val="002053FE"/>
    <w:rsid w:val="003553F4"/>
    <w:rsid w:val="003F4C90"/>
    <w:rsid w:val="005C0792"/>
    <w:rsid w:val="00635064"/>
    <w:rsid w:val="007962C9"/>
    <w:rsid w:val="00857DAB"/>
    <w:rsid w:val="00872CD5"/>
    <w:rsid w:val="008F1024"/>
    <w:rsid w:val="00A22CE1"/>
    <w:rsid w:val="00A61CD6"/>
    <w:rsid w:val="00A93AB9"/>
    <w:rsid w:val="00B87AE0"/>
    <w:rsid w:val="00BA4459"/>
    <w:rsid w:val="00CE6ADF"/>
    <w:rsid w:val="00D7425F"/>
    <w:rsid w:val="00D76763"/>
    <w:rsid w:val="00DE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72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872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D76763"/>
  </w:style>
  <w:style w:type="character" w:styleId="Hiperhivatkozs">
    <w:name w:val="Hyperlink"/>
    <w:basedOn w:val="Bekezdsalapbettpusa"/>
    <w:uiPriority w:val="99"/>
    <w:semiHidden/>
    <w:unhideWhenUsed/>
    <w:rsid w:val="00D76763"/>
    <w:rPr>
      <w:color w:val="0000FF"/>
      <w:u w:val="single"/>
    </w:rPr>
  </w:style>
  <w:style w:type="character" w:styleId="Kiemels">
    <w:name w:val="Emphasis"/>
    <w:basedOn w:val="Bekezdsalapbettpusa"/>
    <w:uiPriority w:val="20"/>
    <w:qFormat/>
    <w:rsid w:val="00D7676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72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872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D76763"/>
  </w:style>
  <w:style w:type="character" w:styleId="Hiperhivatkozs">
    <w:name w:val="Hyperlink"/>
    <w:basedOn w:val="Bekezdsalapbettpusa"/>
    <w:uiPriority w:val="99"/>
    <w:semiHidden/>
    <w:unhideWhenUsed/>
    <w:rsid w:val="00D76763"/>
    <w:rPr>
      <w:color w:val="0000FF"/>
      <w:u w:val="single"/>
    </w:rPr>
  </w:style>
  <w:style w:type="character" w:styleId="Kiemels">
    <w:name w:val="Emphasis"/>
    <w:basedOn w:val="Bekezdsalapbettpusa"/>
    <w:uiPriority w:val="20"/>
    <w:qFormat/>
    <w:rsid w:val="00D767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5483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45601964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5" w:color="1010FF"/>
                <w:bottom w:val="none" w:sz="0" w:space="0" w:color="auto"/>
                <w:right w:val="none" w:sz="0" w:space="0" w:color="auto"/>
              </w:divBdr>
              <w:divsChild>
                <w:div w:id="1692225190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5" w:color="1010FF"/>
                    <w:bottom w:val="none" w:sz="0" w:space="0" w:color="auto"/>
                    <w:right w:val="none" w:sz="0" w:space="0" w:color="auto"/>
                  </w:divBdr>
                  <w:divsChild>
                    <w:div w:id="1906450337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5" w:color="101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364443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5" w:color="1010FF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380229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5" w:color="1010FF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588366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5" w:color="1010FF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085071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5" w:color="1010F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008110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5" w:color="1010FF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751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86728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9777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18866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869856">
                      <w:marLeft w:val="1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91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9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 Csilla</dc:creator>
  <cp:lastModifiedBy>Varga Csilla</cp:lastModifiedBy>
  <cp:revision>2</cp:revision>
  <cp:lastPrinted>2015-06-15T07:03:00Z</cp:lastPrinted>
  <dcterms:created xsi:type="dcterms:W3CDTF">2015-09-06T18:03:00Z</dcterms:created>
  <dcterms:modified xsi:type="dcterms:W3CDTF">2015-09-06T18:03:00Z</dcterms:modified>
</cp:coreProperties>
</file>