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459A" w:rsidRPr="00C02873">
              <w:rPr>
                <w:sz w:val="24"/>
                <w:szCs w:val="24"/>
              </w:rPr>
              <w:t>Az informatika oktatásának tartalmi elemei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C02873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922FD7" w:rsidRPr="00E33441">
              <w:t>NMT_IF109G</w:t>
            </w:r>
            <w:r w:rsidR="00922FD7"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459A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459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C02873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C02873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A459A" w:rsidRPr="000A459A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0287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A459A" w:rsidRPr="000A459A">
              <w:rPr>
                <w:b/>
                <w:sz w:val="24"/>
                <w:szCs w:val="24"/>
                <w:highlight w:val="yellow"/>
              </w:rPr>
              <w:t>gy</w:t>
            </w:r>
            <w:r w:rsidR="00C02873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0A459A" w:rsidRPr="000A459A">
              <w:rPr>
                <w:b/>
                <w:sz w:val="24"/>
                <w:szCs w:val="24"/>
                <w:highlight w:val="yellow"/>
              </w:rPr>
              <w:t>j</w:t>
            </w:r>
            <w:r w:rsidR="00C02873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A459A">
              <w:rPr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028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C02873" w:rsidRPr="00C02873">
              <w:rPr>
                <w:sz w:val="24"/>
                <w:szCs w:val="24"/>
                <w:highlight w:val="yellow"/>
              </w:rPr>
              <w:t>NMT_IF124G1 Programozási nyelvek a közoktatásban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Cél: Az informatika oktatásának tartalmi vonatkozásait meghatározó dokumentumok megismerése, elemzése. (Informatikai fogalmak, eszközök, módszerek tanításának alapkérdései az általános iskola 5-8. és a középiskola 9-12. osztályában.) A hallgatók megismertetése a tehetséggondozás és az átlagtól eltérő nevelés során alkalmazott módszerekkel, eljárásokkal, eszközökkel, szervezeti és munkaformákkal. Az informatika tanításában alkalmazható módszerek széles körének megismerése.</w:t>
            </w:r>
          </w:p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Tartalom: A tantárgyhoz kapcsolódó tankönyvek, taneszközök, oktatást segítő médiumok szakszerű értékelése, azokból a tanulók egyéni sajátosságainak, előzetes felkészültségének megfelelő ismeretforrások kiválasztása. Az informatika-metodika fontos kérdései, szakmai metodikai módszerek és eszközök elsajátítása. A tárgy áttekinti a közoktatási informatika tantárgy egyes területeit, tanítási módszereit Az iskola informatikaoktatási eszközeinek szakszerű használata, az informatikai eszközök, távoktatási anyagok bevonása az oktatómunkába. Informatikai oktatóprogramok. A világháló alkalmazása az informatikaoktatásban. Érettségi és szakterületi vizsgáztatás megtervezése és lebonyolítása.</w:t>
            </w:r>
          </w:p>
          <w:p w:rsidR="00766CEA" w:rsidRPr="00A35237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Balogh L. (szerk.), Tehetség és iskola, Kossuth Egyetemi Könyvkiadó, Debrecen, 2000.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Kerettantervek az általános és a középiskolai oktatáshoz. Nemzeti alaptanterv, 2007. Informatika érettségi általános és részletes követelményei, 2004.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Kőrösné</w:t>
            </w:r>
            <w:proofErr w:type="spellEnd"/>
            <w:r w:rsidRPr="000A459A">
              <w:rPr>
                <w:sz w:val="22"/>
                <w:szCs w:val="22"/>
              </w:rPr>
              <w:t xml:space="preserve"> Mikis M., Multimédia-kalauz az általános és középfokú iskolák számára http://www.isze.hu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Turban-Rainer-Potter</w:t>
            </w:r>
            <w:proofErr w:type="spellEnd"/>
            <w:r w:rsidRPr="000A459A">
              <w:rPr>
                <w:sz w:val="22"/>
                <w:szCs w:val="22"/>
              </w:rPr>
              <w:t xml:space="preserve">, </w:t>
            </w:r>
            <w:proofErr w:type="spellStart"/>
            <w:r w:rsidRPr="000A459A">
              <w:rPr>
                <w:sz w:val="22"/>
                <w:szCs w:val="22"/>
              </w:rPr>
              <w:t>Introduction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to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Information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Technology</w:t>
            </w:r>
            <w:proofErr w:type="spellEnd"/>
            <w:r w:rsidRPr="000A459A">
              <w:rPr>
                <w:sz w:val="22"/>
                <w:szCs w:val="22"/>
              </w:rPr>
              <w:t>, New York, 2001.</w:t>
            </w:r>
          </w:p>
          <w:p w:rsidR="00766CEA" w:rsidRPr="00A35237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Zsakó</w:t>
            </w:r>
            <w:proofErr w:type="spellEnd"/>
            <w:r w:rsidRPr="000A459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4D423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4D423C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0287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81C6B">
              <w:rPr>
                <w:b/>
                <w:sz w:val="24"/>
                <w:szCs w:val="24"/>
              </w:rPr>
              <w:t xml:space="preserve"> 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 xml:space="preserve">Radványi Tibor, </w:t>
            </w:r>
            <w:r w:rsidR="004D423C">
              <w:rPr>
                <w:b/>
                <w:sz w:val="24"/>
                <w:szCs w:val="24"/>
                <w:highlight w:val="yellow"/>
              </w:rPr>
              <w:t>fő</w:t>
            </w:r>
            <w:r w:rsidR="004D423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98" w:rsidRDefault="003D5098" w:rsidP="0094340E">
      <w:r>
        <w:separator/>
      </w:r>
    </w:p>
  </w:endnote>
  <w:endnote w:type="continuationSeparator" w:id="0">
    <w:p w:rsidR="003D5098" w:rsidRDefault="003D509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98" w:rsidRDefault="003D5098" w:rsidP="0094340E">
      <w:r>
        <w:separator/>
      </w:r>
    </w:p>
  </w:footnote>
  <w:footnote w:type="continuationSeparator" w:id="0">
    <w:p w:rsidR="003D5098" w:rsidRDefault="003D509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F5D"/>
    <w:multiLevelType w:val="hybridMultilevel"/>
    <w:tmpl w:val="197E6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0A003E"/>
    <w:rsid w:val="000A459A"/>
    <w:rsid w:val="001E1BC9"/>
    <w:rsid w:val="00284171"/>
    <w:rsid w:val="0031370F"/>
    <w:rsid w:val="00343065"/>
    <w:rsid w:val="003C6979"/>
    <w:rsid w:val="003D5098"/>
    <w:rsid w:val="003F28EC"/>
    <w:rsid w:val="004D423C"/>
    <w:rsid w:val="00575BB6"/>
    <w:rsid w:val="005E631A"/>
    <w:rsid w:val="00766CEA"/>
    <w:rsid w:val="008913F6"/>
    <w:rsid w:val="008B32D1"/>
    <w:rsid w:val="008E5F9A"/>
    <w:rsid w:val="008F2F73"/>
    <w:rsid w:val="00916B9D"/>
    <w:rsid w:val="00922FD7"/>
    <w:rsid w:val="0094340E"/>
    <w:rsid w:val="00965159"/>
    <w:rsid w:val="009E392E"/>
    <w:rsid w:val="009F7810"/>
    <w:rsid w:val="00AD3B1D"/>
    <w:rsid w:val="00C02873"/>
    <w:rsid w:val="00CC6288"/>
    <w:rsid w:val="00D03185"/>
    <w:rsid w:val="00D81C6B"/>
    <w:rsid w:val="00D87D73"/>
    <w:rsid w:val="00E0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2013-07-08T13:32:00Z</dcterms:created>
  <dcterms:modified xsi:type="dcterms:W3CDTF">2013-07-08T13:32:00Z</dcterms:modified>
</cp:coreProperties>
</file>