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7"/>
        <w:gridCol w:w="3095"/>
      </w:tblGrid>
      <w:tr w:rsidR="00BC79C0" w:rsidRPr="00BC79C0" w:rsidTr="00331BB6">
        <w:tc>
          <w:tcPr>
            <w:tcW w:w="1667" w:type="pct"/>
            <w:tcMar>
              <w:top w:w="57" w:type="dxa"/>
              <w:bottom w:w="57" w:type="dxa"/>
            </w:tcMar>
          </w:tcPr>
          <w:p w:rsidR="00BC79C0" w:rsidRPr="00BC79C0" w:rsidRDefault="00BC79C0" w:rsidP="00331BB6">
            <w:pPr>
              <w:jc w:val="both"/>
              <w:rPr>
                <w:b/>
                <w:bCs/>
                <w:sz w:val="24"/>
                <w:szCs w:val="24"/>
              </w:rPr>
            </w:pPr>
            <w:r w:rsidRPr="00BC79C0">
              <w:rPr>
                <w:b/>
                <w:bCs/>
                <w:sz w:val="24"/>
                <w:szCs w:val="24"/>
              </w:rPr>
              <w:t>Tantárgy neve: Környezetminősítés és tájértékelés</w:t>
            </w:r>
          </w:p>
        </w:tc>
        <w:tc>
          <w:tcPr>
            <w:tcW w:w="1667" w:type="pct"/>
          </w:tcPr>
          <w:p w:rsidR="00BC79C0" w:rsidRPr="00BC79C0" w:rsidRDefault="00BC79C0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C79C0">
              <w:rPr>
                <w:b/>
                <w:bCs/>
                <w:sz w:val="24"/>
                <w:szCs w:val="24"/>
              </w:rPr>
              <w:t>Kód:</w:t>
            </w:r>
          </w:p>
          <w:p w:rsidR="00BC79C0" w:rsidRPr="00BC79C0" w:rsidRDefault="00BC79C0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C79C0">
              <w:rPr>
                <w:b/>
                <w:b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MT_GG</w:t>
            </w:r>
            <w:r w:rsidRPr="00BC79C0">
              <w:rPr>
                <w:b/>
                <w:bCs/>
                <w:sz w:val="24"/>
                <w:szCs w:val="24"/>
              </w:rPr>
              <w:t>110G2</w:t>
            </w:r>
          </w:p>
        </w:tc>
        <w:tc>
          <w:tcPr>
            <w:tcW w:w="1667" w:type="pct"/>
          </w:tcPr>
          <w:p w:rsidR="00BC79C0" w:rsidRPr="00BC79C0" w:rsidRDefault="00BC79C0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C79C0">
              <w:rPr>
                <w:b/>
                <w:bCs/>
                <w:sz w:val="24"/>
                <w:szCs w:val="24"/>
              </w:rPr>
              <w:t>Kreditszáma: 2</w:t>
            </w:r>
          </w:p>
        </w:tc>
      </w:tr>
      <w:tr w:rsidR="00BC79C0" w:rsidRPr="00BC79C0" w:rsidTr="00331BB6">
        <w:tc>
          <w:tcPr>
            <w:tcW w:w="5000" w:type="pct"/>
            <w:gridSpan w:val="3"/>
            <w:tcMar>
              <w:top w:w="57" w:type="dxa"/>
              <w:bottom w:w="57" w:type="dxa"/>
            </w:tcMar>
          </w:tcPr>
          <w:p w:rsidR="00BC79C0" w:rsidRPr="00BC79C0" w:rsidRDefault="00BC79C0" w:rsidP="00331BB6">
            <w:pPr>
              <w:spacing w:before="60"/>
              <w:jc w:val="both"/>
              <w:rPr>
                <w:sz w:val="24"/>
                <w:szCs w:val="24"/>
              </w:rPr>
            </w:pPr>
            <w:r w:rsidRPr="00BC79C0">
              <w:rPr>
                <w:sz w:val="24"/>
                <w:szCs w:val="24"/>
              </w:rPr>
              <w:t xml:space="preserve">A tanóra </w:t>
            </w:r>
            <w:proofErr w:type="gramStart"/>
            <w:r w:rsidRPr="00BC79C0">
              <w:rPr>
                <w:sz w:val="24"/>
                <w:szCs w:val="24"/>
              </w:rPr>
              <w:t>típusa</w:t>
            </w:r>
            <w:r w:rsidRPr="00BC79C0">
              <w:rPr>
                <w:rStyle w:val="Lbjegyzet-hivatkozs"/>
                <w:sz w:val="24"/>
                <w:szCs w:val="24"/>
              </w:rPr>
              <w:footnoteReference w:id="1"/>
            </w:r>
            <w:r w:rsidRPr="00BC79C0">
              <w:rPr>
                <w:sz w:val="24"/>
                <w:szCs w:val="24"/>
              </w:rPr>
              <w:t>:</w:t>
            </w:r>
            <w:proofErr w:type="gramEnd"/>
            <w:r w:rsidRPr="00BC79C0">
              <w:rPr>
                <w:sz w:val="24"/>
                <w:szCs w:val="24"/>
              </w:rPr>
              <w:t xml:space="preserve"> </w:t>
            </w:r>
            <w:r w:rsidRPr="00BC79C0">
              <w:rPr>
                <w:b/>
                <w:bCs/>
                <w:sz w:val="24"/>
                <w:szCs w:val="24"/>
              </w:rPr>
              <w:t>gyakorlat</w:t>
            </w:r>
            <w:r w:rsidRPr="00BC79C0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bCs/>
                <w:sz w:val="24"/>
                <w:szCs w:val="24"/>
              </w:rPr>
              <w:t>heti 2 óra</w:t>
            </w:r>
          </w:p>
        </w:tc>
      </w:tr>
      <w:tr w:rsidR="00BC79C0" w:rsidRPr="00BC79C0" w:rsidTr="00331BB6">
        <w:tc>
          <w:tcPr>
            <w:tcW w:w="5000" w:type="pct"/>
            <w:gridSpan w:val="3"/>
            <w:tcMar>
              <w:top w:w="57" w:type="dxa"/>
              <w:bottom w:w="57" w:type="dxa"/>
            </w:tcMar>
          </w:tcPr>
          <w:p w:rsidR="00BC79C0" w:rsidRPr="00BC79C0" w:rsidRDefault="00BC79C0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C79C0">
              <w:rPr>
                <w:sz w:val="24"/>
                <w:szCs w:val="24"/>
              </w:rPr>
              <w:t>A számonkérés módja (</w:t>
            </w:r>
            <w:proofErr w:type="spellStart"/>
            <w:r w:rsidRPr="00BC79C0">
              <w:rPr>
                <w:sz w:val="24"/>
                <w:szCs w:val="24"/>
              </w:rPr>
              <w:t>koll</w:t>
            </w:r>
            <w:proofErr w:type="spellEnd"/>
            <w:r w:rsidRPr="00BC79C0">
              <w:rPr>
                <w:sz w:val="24"/>
                <w:szCs w:val="24"/>
              </w:rPr>
              <w:t xml:space="preserve">. / </w:t>
            </w:r>
            <w:proofErr w:type="spellStart"/>
            <w:r w:rsidRPr="00BC79C0">
              <w:rPr>
                <w:sz w:val="24"/>
                <w:szCs w:val="24"/>
              </w:rPr>
              <w:t>gyj</w:t>
            </w:r>
            <w:proofErr w:type="spellEnd"/>
            <w:r w:rsidRPr="00BC79C0">
              <w:rPr>
                <w:sz w:val="24"/>
                <w:szCs w:val="24"/>
              </w:rPr>
              <w:t>. / egyéb</w:t>
            </w:r>
            <w:r w:rsidRPr="00BC79C0">
              <w:rPr>
                <w:rStyle w:val="Lbjegyzet-hivatkozs"/>
                <w:sz w:val="24"/>
                <w:szCs w:val="24"/>
              </w:rPr>
              <w:footnoteReference w:id="2"/>
            </w:r>
            <w:r w:rsidRPr="00BC79C0">
              <w:rPr>
                <w:sz w:val="24"/>
                <w:szCs w:val="24"/>
              </w:rPr>
              <w:t xml:space="preserve">): </w:t>
            </w:r>
            <w:r>
              <w:rPr>
                <w:b/>
                <w:bCs/>
                <w:sz w:val="24"/>
                <w:szCs w:val="24"/>
              </w:rPr>
              <w:t>gyakorlati jegy</w:t>
            </w:r>
            <w:bookmarkStart w:id="0" w:name="_GoBack"/>
            <w:bookmarkEnd w:id="0"/>
          </w:p>
        </w:tc>
      </w:tr>
      <w:tr w:rsidR="00BC79C0" w:rsidRPr="00BC79C0" w:rsidTr="00331BB6">
        <w:tc>
          <w:tcPr>
            <w:tcW w:w="5000" w:type="pct"/>
            <w:gridSpan w:val="3"/>
            <w:tcMar>
              <w:top w:w="57" w:type="dxa"/>
              <w:bottom w:w="57" w:type="dxa"/>
            </w:tcMar>
          </w:tcPr>
          <w:p w:rsidR="00BC79C0" w:rsidRPr="00BC79C0" w:rsidRDefault="00BC79C0" w:rsidP="00331BB6">
            <w:pPr>
              <w:jc w:val="both"/>
              <w:rPr>
                <w:sz w:val="24"/>
                <w:szCs w:val="24"/>
              </w:rPr>
            </w:pPr>
            <w:r w:rsidRPr="00BC79C0">
              <w:rPr>
                <w:sz w:val="24"/>
                <w:szCs w:val="24"/>
              </w:rPr>
              <w:t xml:space="preserve">A tantárgy tantervi helye (hányadik félév): </w:t>
            </w:r>
            <w:r w:rsidRPr="00BC79C0">
              <w:rPr>
                <w:b/>
                <w:bCs/>
                <w:sz w:val="24"/>
                <w:szCs w:val="24"/>
              </w:rPr>
              <w:t>2. félév</w:t>
            </w:r>
          </w:p>
        </w:tc>
      </w:tr>
      <w:tr w:rsidR="00BC79C0" w:rsidRPr="00BC79C0" w:rsidTr="00331BB6">
        <w:tc>
          <w:tcPr>
            <w:tcW w:w="5000" w:type="pct"/>
            <w:gridSpan w:val="3"/>
            <w:tcMar>
              <w:top w:w="57" w:type="dxa"/>
              <w:bottom w:w="57" w:type="dxa"/>
            </w:tcMar>
          </w:tcPr>
          <w:p w:rsidR="00BC79C0" w:rsidRPr="00BC79C0" w:rsidRDefault="00BC79C0" w:rsidP="00331BB6">
            <w:pPr>
              <w:jc w:val="both"/>
              <w:rPr>
                <w:sz w:val="24"/>
                <w:szCs w:val="24"/>
              </w:rPr>
            </w:pPr>
            <w:r w:rsidRPr="00BC79C0">
              <w:rPr>
                <w:sz w:val="24"/>
                <w:szCs w:val="24"/>
              </w:rPr>
              <w:t xml:space="preserve">Előtanulmányi feltételek </w:t>
            </w:r>
            <w:r w:rsidRPr="00BC79C0">
              <w:rPr>
                <w:i/>
                <w:iCs/>
                <w:sz w:val="24"/>
                <w:szCs w:val="24"/>
              </w:rPr>
              <w:t>(ha vannak)</w:t>
            </w:r>
            <w:r w:rsidRPr="00BC79C0">
              <w:rPr>
                <w:sz w:val="24"/>
                <w:szCs w:val="24"/>
              </w:rPr>
              <w:t>:</w:t>
            </w:r>
            <w:r w:rsidRPr="00BC79C0">
              <w:rPr>
                <w:i/>
                <w:iCs/>
                <w:sz w:val="24"/>
                <w:szCs w:val="24"/>
              </w:rPr>
              <w:t xml:space="preserve"> </w:t>
            </w:r>
            <w:r w:rsidRPr="00BC79C0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C79C0" w:rsidRPr="00BC79C0" w:rsidTr="00331BB6">
        <w:tc>
          <w:tcPr>
            <w:tcW w:w="5000" w:type="pct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BC79C0" w:rsidRPr="00BC79C0" w:rsidRDefault="00BC79C0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C79C0">
              <w:rPr>
                <w:b/>
                <w:bCs/>
                <w:sz w:val="24"/>
                <w:szCs w:val="24"/>
              </w:rPr>
              <w:t>Tantárgyleírás</w:t>
            </w:r>
            <w:r w:rsidRPr="00BC79C0">
              <w:rPr>
                <w:sz w:val="24"/>
                <w:szCs w:val="24"/>
              </w:rPr>
              <w:t xml:space="preserve">: az elsajátítandó </w:t>
            </w:r>
            <w:r w:rsidRPr="00BC79C0">
              <w:rPr>
                <w:sz w:val="24"/>
                <w:szCs w:val="24"/>
                <w:u w:val="single"/>
              </w:rPr>
              <w:t>ismeretanyag</w:t>
            </w:r>
            <w:r w:rsidRPr="00BC79C0">
              <w:rPr>
                <w:sz w:val="24"/>
                <w:szCs w:val="24"/>
              </w:rPr>
              <w:t xml:space="preserve"> és a kialakítandó </w:t>
            </w:r>
            <w:r w:rsidRPr="00BC79C0">
              <w:rPr>
                <w:sz w:val="24"/>
                <w:szCs w:val="24"/>
                <w:u w:val="single"/>
              </w:rPr>
              <w:t>kompetenciák</w:t>
            </w:r>
            <w:r w:rsidRPr="00BC79C0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C79C0" w:rsidRPr="00BC79C0" w:rsidTr="00331BB6">
        <w:trPr>
          <w:trHeight w:val="468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BC79C0" w:rsidRPr="00BC79C0" w:rsidRDefault="00BC79C0" w:rsidP="00331BB6">
            <w:pPr>
              <w:jc w:val="both"/>
              <w:rPr>
                <w:sz w:val="22"/>
                <w:szCs w:val="22"/>
              </w:rPr>
            </w:pPr>
            <w:r w:rsidRPr="00BC79C0">
              <w:rPr>
                <w:b/>
                <w:sz w:val="22"/>
                <w:szCs w:val="22"/>
              </w:rPr>
              <w:t>A kurzus célja</w:t>
            </w:r>
            <w:r w:rsidRPr="00BC79C0">
              <w:rPr>
                <w:sz w:val="22"/>
                <w:szCs w:val="22"/>
              </w:rPr>
              <w:t xml:space="preserve"> az egymáshoz igen közel álló, ám valamennyire mégis különböző környezetminősítés és tájértékelés módszereinek bemutatása általában és gyakorlati példákon keresztül. A módszertani ismeretanyagot megelőzi egy elméleti alapvetés. Földünkön egyrészt rohamosan nő a gazdaság szereplőinek terület iránti igénye, másrészt a területek birtokosai, valamint a döntéshozók is kíváncsiak arra, hogy egy adott terület mire a legalkalmasabb. Mindkét elvárásnak segít megfelelni, ha megismerjük a minősítés és értékelés módszereit. A képzett geográfus, aki ─ komplex szemléletmódja miatt, amely a tájalkotó tényezők és környezeti rendszerek elemeinek részletes ismeretével párosul ─ a legalkalmasabb szakember ezen értékelés elvégzésére.  </w:t>
            </w:r>
          </w:p>
          <w:p w:rsidR="00BC79C0" w:rsidRPr="00BC79C0" w:rsidRDefault="00BC79C0" w:rsidP="00331BB6">
            <w:pPr>
              <w:tabs>
                <w:tab w:val="left" w:pos="34"/>
              </w:tabs>
              <w:jc w:val="both"/>
              <w:rPr>
                <w:b/>
                <w:sz w:val="22"/>
                <w:szCs w:val="22"/>
              </w:rPr>
            </w:pPr>
            <w:r w:rsidRPr="00BC79C0">
              <w:rPr>
                <w:sz w:val="22"/>
                <w:szCs w:val="22"/>
              </w:rPr>
              <w:tab/>
            </w:r>
            <w:r w:rsidRPr="00BC79C0">
              <w:rPr>
                <w:b/>
                <w:sz w:val="22"/>
                <w:szCs w:val="22"/>
              </w:rPr>
              <w:t>A kurzus főbb témái:</w:t>
            </w:r>
          </w:p>
          <w:p w:rsidR="00BC79C0" w:rsidRPr="00BC79C0" w:rsidRDefault="00BC79C0" w:rsidP="00BC79C0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C79C0">
              <w:rPr>
                <w:sz w:val="22"/>
                <w:szCs w:val="22"/>
              </w:rPr>
              <w:t>A táj és környezet fogalma és jellemzői</w:t>
            </w:r>
          </w:p>
          <w:p w:rsidR="00BC79C0" w:rsidRPr="00BC79C0" w:rsidRDefault="00BC79C0" w:rsidP="00BC79C0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C79C0">
              <w:rPr>
                <w:sz w:val="22"/>
                <w:szCs w:val="22"/>
              </w:rPr>
              <w:t>A környezetminősítés és környezetértékelés módszerei</w:t>
            </w:r>
          </w:p>
          <w:p w:rsidR="00BC79C0" w:rsidRPr="00BC79C0" w:rsidRDefault="00BC79C0" w:rsidP="00BC79C0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C79C0">
              <w:rPr>
                <w:sz w:val="22"/>
                <w:szCs w:val="22"/>
              </w:rPr>
              <w:t>A tájértékelés irányzatai és módszerei</w:t>
            </w:r>
          </w:p>
          <w:p w:rsidR="00BC79C0" w:rsidRPr="00BC79C0" w:rsidRDefault="00BC79C0" w:rsidP="00BC79C0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C79C0">
              <w:rPr>
                <w:sz w:val="22"/>
                <w:szCs w:val="22"/>
              </w:rPr>
              <w:t>Tájértékelés és földértékelés</w:t>
            </w:r>
          </w:p>
          <w:p w:rsidR="00BC79C0" w:rsidRPr="00BC79C0" w:rsidRDefault="00BC79C0" w:rsidP="00BC79C0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C79C0">
              <w:rPr>
                <w:sz w:val="22"/>
                <w:szCs w:val="22"/>
              </w:rPr>
              <w:t>Környezetminősítési példák, feladatok</w:t>
            </w:r>
          </w:p>
          <w:p w:rsidR="00BC79C0" w:rsidRPr="00BC79C0" w:rsidRDefault="00BC79C0" w:rsidP="00BC79C0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C79C0">
              <w:rPr>
                <w:sz w:val="22"/>
                <w:szCs w:val="22"/>
              </w:rPr>
              <w:t>Környezeti hatásvizsgálat és az egységes környezethasználati engedély során használt módszerek bemutatása</w:t>
            </w:r>
          </w:p>
          <w:p w:rsidR="00BC79C0" w:rsidRPr="00BC79C0" w:rsidRDefault="00BC79C0" w:rsidP="00BC79C0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C79C0">
              <w:rPr>
                <w:sz w:val="22"/>
                <w:szCs w:val="22"/>
              </w:rPr>
              <w:t>Tájértékelési példák és feladatok</w:t>
            </w:r>
          </w:p>
          <w:p w:rsidR="00BC79C0" w:rsidRPr="00BC79C0" w:rsidRDefault="00BC79C0" w:rsidP="00BC79C0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C79C0">
              <w:rPr>
                <w:sz w:val="22"/>
                <w:szCs w:val="22"/>
              </w:rPr>
              <w:t>Sérülékenység, érzékenység</w:t>
            </w:r>
          </w:p>
          <w:p w:rsidR="00BC79C0" w:rsidRPr="00BC79C0" w:rsidRDefault="00BC79C0" w:rsidP="00BC79C0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C79C0">
              <w:rPr>
                <w:sz w:val="22"/>
                <w:szCs w:val="22"/>
              </w:rPr>
              <w:t>Értékelés és minősítés Földrajzi Információs Rendszerek alkalmazásával</w:t>
            </w:r>
          </w:p>
          <w:p w:rsidR="00BC79C0" w:rsidRPr="00BC79C0" w:rsidRDefault="00BC79C0" w:rsidP="00BC79C0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C79C0">
              <w:rPr>
                <w:sz w:val="22"/>
                <w:szCs w:val="22"/>
              </w:rPr>
              <w:t>Saját tájértékelési feladat elkészítése</w:t>
            </w:r>
          </w:p>
          <w:p w:rsidR="00BC79C0" w:rsidRPr="00BC79C0" w:rsidRDefault="00BC79C0" w:rsidP="00331BB6">
            <w:pPr>
              <w:tabs>
                <w:tab w:val="left" w:pos="34"/>
              </w:tabs>
              <w:jc w:val="both"/>
              <w:rPr>
                <w:b/>
                <w:sz w:val="22"/>
                <w:szCs w:val="22"/>
              </w:rPr>
            </w:pPr>
            <w:r w:rsidRPr="00BC79C0">
              <w:rPr>
                <w:b/>
                <w:sz w:val="22"/>
                <w:szCs w:val="22"/>
              </w:rPr>
              <w:t>A kurzus által kialakított kompetenciák:</w:t>
            </w:r>
          </w:p>
          <w:p w:rsidR="00BC79C0" w:rsidRPr="00BC79C0" w:rsidRDefault="00BC79C0" w:rsidP="00331BB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C79C0">
              <w:rPr>
                <w:sz w:val="22"/>
                <w:szCs w:val="22"/>
              </w:rPr>
              <w:t>A táji és környezeti folyamatok felismeréséhez és azonosításához szükséges készség elsajátítása.</w:t>
            </w:r>
          </w:p>
          <w:p w:rsidR="00BC79C0" w:rsidRPr="00BC79C0" w:rsidRDefault="00BC79C0" w:rsidP="00331BB6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BC79C0">
              <w:rPr>
                <w:sz w:val="22"/>
                <w:szCs w:val="22"/>
              </w:rPr>
              <w:t>A különböző környezetminősítési módszerek alkalmazásában való kompetencia kialakítása. A táj- és környezetértékelés elsajátításával a hallgató a későbbiekben képes lesz önálló munkát végezni, valamint bekapcsolódni a helyi vezetés optimális tájhasználatának kialakításában</w:t>
            </w:r>
            <w:proofErr w:type="gramStart"/>
            <w:r w:rsidRPr="00BC79C0">
              <w:rPr>
                <w:sz w:val="22"/>
                <w:szCs w:val="22"/>
              </w:rPr>
              <w:t>,a</w:t>
            </w:r>
            <w:proofErr w:type="gramEnd"/>
            <w:r w:rsidRPr="00BC79C0">
              <w:rPr>
                <w:sz w:val="22"/>
                <w:szCs w:val="22"/>
              </w:rPr>
              <w:t xml:space="preserve">  különösen érzékeny területek kijelölésében, értékelésében.</w:t>
            </w:r>
            <w:r w:rsidRPr="00BC79C0">
              <w:rPr>
                <w:sz w:val="24"/>
                <w:szCs w:val="24"/>
              </w:rPr>
              <w:t xml:space="preserve"> A kurzus a hallgatók kiscsoportos együttműködési- és gyakorlati készségeit erősíti, a korábban megtanultak alkalmazását, konkrét környezeti szituációkban való kipróbálását ösztönzi. A tantárgy kiválóan alkalmas a számítástechnikai kompetenciák fejlesztésére, a Földrajzi Információs Rendszerek különböző szoftvereinek alkalmazására.</w:t>
            </w:r>
          </w:p>
        </w:tc>
      </w:tr>
      <w:tr w:rsidR="00BC79C0" w:rsidRPr="00BC79C0" w:rsidTr="00331BB6">
        <w:trPr>
          <w:trHeight w:val="4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BC79C0" w:rsidRPr="00BC79C0" w:rsidRDefault="00BC79C0" w:rsidP="00331BB6">
            <w:pPr>
              <w:jc w:val="both"/>
              <w:rPr>
                <w:bCs/>
                <w:sz w:val="22"/>
                <w:szCs w:val="22"/>
              </w:rPr>
            </w:pPr>
            <w:r w:rsidRPr="00BC79C0">
              <w:rPr>
                <w:bCs/>
                <w:sz w:val="22"/>
                <w:szCs w:val="22"/>
              </w:rPr>
              <w:t>A 3-5 legfontosabb kötelező, illetve ajánlott irodalom (jegyzet, tankönyv) felsorolása biblio</w:t>
            </w:r>
            <w:r w:rsidRPr="00BC79C0">
              <w:rPr>
                <w:bCs/>
                <w:sz w:val="22"/>
                <w:szCs w:val="22"/>
              </w:rPr>
              <w:softHyphen/>
              <w:t>gráfiai adatokkal (szerző, cím, kiadás adatai, oldalak, ISBN)</w:t>
            </w:r>
          </w:p>
        </w:tc>
      </w:tr>
      <w:tr w:rsidR="00BC79C0" w:rsidRPr="00BC79C0" w:rsidTr="00331BB6">
        <w:trPr>
          <w:trHeight w:val="468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BC79C0" w:rsidRPr="00BC79C0" w:rsidRDefault="00BC79C0" w:rsidP="00331BB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BC79C0">
              <w:rPr>
                <w:b/>
                <w:bCs/>
                <w:sz w:val="22"/>
                <w:szCs w:val="22"/>
              </w:rPr>
              <w:t>Kötelező irodalom:</w:t>
            </w:r>
          </w:p>
          <w:p w:rsidR="00BC79C0" w:rsidRPr="00BC79C0" w:rsidRDefault="00BC79C0" w:rsidP="00331BB6">
            <w:pPr>
              <w:tabs>
                <w:tab w:val="left" w:pos="288"/>
                <w:tab w:val="left" w:pos="4320"/>
                <w:tab w:val="left" w:pos="4464"/>
              </w:tabs>
              <w:spacing w:after="60"/>
              <w:ind w:left="680" w:hanging="680"/>
              <w:jc w:val="both"/>
              <w:rPr>
                <w:color w:val="000000"/>
                <w:sz w:val="22"/>
                <w:szCs w:val="22"/>
              </w:rPr>
            </w:pPr>
            <w:r w:rsidRPr="00BC79C0">
              <w:rPr>
                <w:smallCaps/>
                <w:color w:val="000000"/>
                <w:sz w:val="22"/>
                <w:szCs w:val="22"/>
              </w:rPr>
              <w:t>CSORBA P. – MEZŐSI G.</w:t>
            </w:r>
            <w:r w:rsidRPr="00BC79C0">
              <w:rPr>
                <w:color w:val="000000"/>
                <w:sz w:val="22"/>
                <w:szCs w:val="22"/>
              </w:rPr>
              <w:t xml:space="preserve"> (SZERK</w:t>
            </w:r>
            <w:proofErr w:type="gramStart"/>
            <w:r w:rsidRPr="00BC79C0">
              <w:rPr>
                <w:color w:val="000000"/>
                <w:sz w:val="22"/>
                <w:szCs w:val="22"/>
              </w:rPr>
              <w:t>.,</w:t>
            </w:r>
            <w:proofErr w:type="gramEnd"/>
            <w:r w:rsidRPr="00BC79C0">
              <w:rPr>
                <w:color w:val="000000"/>
                <w:sz w:val="22"/>
                <w:szCs w:val="22"/>
              </w:rPr>
              <w:t xml:space="preserve"> 1995): </w:t>
            </w:r>
            <w:r w:rsidRPr="00BC79C0">
              <w:rPr>
                <w:i/>
                <w:color w:val="000000"/>
                <w:sz w:val="22"/>
                <w:szCs w:val="22"/>
              </w:rPr>
              <w:t>Tájökológiai szöveggyűjtemény 2., Tájtervezés</w:t>
            </w:r>
            <w:r w:rsidRPr="00BC79C0">
              <w:rPr>
                <w:color w:val="000000"/>
                <w:sz w:val="22"/>
                <w:szCs w:val="22"/>
              </w:rPr>
              <w:t xml:space="preserve">. </w:t>
            </w:r>
            <w:r w:rsidRPr="00BC79C0">
              <w:rPr>
                <w:color w:val="000000"/>
                <w:sz w:val="22"/>
                <w:szCs w:val="22"/>
              </w:rPr>
              <w:lastRenderedPageBreak/>
              <w:t xml:space="preserve">Debrecen. Kossuth Egyetemi Kiadó. 149 p. </w:t>
            </w:r>
          </w:p>
          <w:p w:rsidR="00BC79C0" w:rsidRPr="00BC79C0" w:rsidRDefault="00BC79C0" w:rsidP="00331BB6">
            <w:pPr>
              <w:tabs>
                <w:tab w:val="left" w:pos="288"/>
                <w:tab w:val="left" w:pos="4320"/>
                <w:tab w:val="left" w:pos="4464"/>
              </w:tabs>
              <w:spacing w:after="60"/>
              <w:ind w:left="680" w:hanging="680"/>
              <w:jc w:val="both"/>
              <w:rPr>
                <w:sz w:val="22"/>
                <w:szCs w:val="22"/>
              </w:rPr>
            </w:pPr>
            <w:r w:rsidRPr="00BC79C0">
              <w:rPr>
                <w:smallCaps/>
                <w:sz w:val="22"/>
                <w:szCs w:val="22"/>
              </w:rPr>
              <w:t xml:space="preserve">KERÉNYI  </w:t>
            </w:r>
            <w:proofErr w:type="gramStart"/>
            <w:r w:rsidRPr="00BC79C0">
              <w:rPr>
                <w:smallCaps/>
                <w:sz w:val="22"/>
                <w:szCs w:val="22"/>
              </w:rPr>
              <w:t>A</w:t>
            </w:r>
            <w:proofErr w:type="gramEnd"/>
            <w:r w:rsidRPr="00BC79C0">
              <w:rPr>
                <w:smallCaps/>
                <w:sz w:val="22"/>
                <w:szCs w:val="22"/>
              </w:rPr>
              <w:t>.</w:t>
            </w:r>
            <w:r w:rsidRPr="00BC79C0">
              <w:rPr>
                <w:sz w:val="22"/>
                <w:szCs w:val="22"/>
              </w:rPr>
              <w:t xml:space="preserve"> (2007): </w:t>
            </w:r>
            <w:r w:rsidRPr="00BC79C0">
              <w:rPr>
                <w:i/>
                <w:sz w:val="22"/>
                <w:szCs w:val="22"/>
              </w:rPr>
              <w:t>Tájvédelem.</w:t>
            </w:r>
            <w:r w:rsidRPr="00BC79C0">
              <w:rPr>
                <w:sz w:val="22"/>
                <w:szCs w:val="22"/>
              </w:rPr>
              <w:t xml:space="preserve"> Debrecen. Pedellus Tankönyvkiadó. 184 p. ISBN 963 9612 542 5</w:t>
            </w:r>
          </w:p>
          <w:p w:rsidR="00BC79C0" w:rsidRPr="00BC79C0" w:rsidRDefault="00BC79C0" w:rsidP="00331BB6">
            <w:pPr>
              <w:tabs>
                <w:tab w:val="left" w:pos="288"/>
                <w:tab w:val="left" w:pos="4320"/>
                <w:tab w:val="left" w:pos="4464"/>
              </w:tabs>
              <w:spacing w:after="60"/>
              <w:ind w:left="680" w:hanging="680"/>
              <w:jc w:val="both"/>
              <w:rPr>
                <w:sz w:val="22"/>
                <w:szCs w:val="22"/>
              </w:rPr>
            </w:pPr>
            <w:proofErr w:type="gramStart"/>
            <w:r w:rsidRPr="00BC79C0">
              <w:rPr>
                <w:smallCaps/>
                <w:sz w:val="22"/>
                <w:szCs w:val="22"/>
              </w:rPr>
              <w:t>KERTÉSZ  Á.</w:t>
            </w:r>
            <w:proofErr w:type="gramEnd"/>
            <w:r w:rsidRPr="00BC79C0">
              <w:rPr>
                <w:sz w:val="22"/>
                <w:szCs w:val="22"/>
              </w:rPr>
              <w:t xml:space="preserve"> (2003): Tájökológia. Budapest. Holnap Kiadó. 166 p. ISBN 963 346 590 </w:t>
            </w:r>
          </w:p>
          <w:p w:rsidR="00BC79C0" w:rsidRPr="00BC79C0" w:rsidRDefault="00BC79C0" w:rsidP="00331BB6">
            <w:pPr>
              <w:tabs>
                <w:tab w:val="left" w:pos="34"/>
              </w:tabs>
              <w:spacing w:after="60"/>
              <w:ind w:left="680" w:hanging="680"/>
              <w:jc w:val="both"/>
              <w:rPr>
                <w:sz w:val="22"/>
                <w:szCs w:val="22"/>
              </w:rPr>
            </w:pPr>
            <w:r w:rsidRPr="00BC79C0">
              <w:rPr>
                <w:smallCaps/>
                <w:sz w:val="22"/>
                <w:szCs w:val="22"/>
              </w:rPr>
              <w:t>LÓCZY D.</w:t>
            </w:r>
            <w:r w:rsidRPr="00BC79C0">
              <w:rPr>
                <w:sz w:val="22"/>
                <w:szCs w:val="22"/>
              </w:rPr>
              <w:t xml:space="preserve"> (2002): </w:t>
            </w:r>
            <w:r w:rsidRPr="00BC79C0">
              <w:rPr>
                <w:i/>
                <w:sz w:val="22"/>
                <w:szCs w:val="22"/>
              </w:rPr>
              <w:t>Tájértékelés, földértékelés</w:t>
            </w:r>
            <w:r w:rsidRPr="00BC79C0">
              <w:rPr>
                <w:sz w:val="22"/>
                <w:szCs w:val="22"/>
              </w:rPr>
              <w:t>, Dialóg Campus, Pécs</w:t>
            </w:r>
            <w:proofErr w:type="gramStart"/>
            <w:r w:rsidRPr="00BC79C0">
              <w:rPr>
                <w:sz w:val="22"/>
                <w:szCs w:val="22"/>
              </w:rPr>
              <w:t>,  308.</w:t>
            </w:r>
            <w:proofErr w:type="gramEnd"/>
            <w:r w:rsidRPr="00BC79C0">
              <w:rPr>
                <w:sz w:val="22"/>
                <w:szCs w:val="22"/>
              </w:rPr>
              <w:t>p. ISBN:9639310271</w:t>
            </w:r>
          </w:p>
          <w:p w:rsidR="00BC79C0" w:rsidRPr="00BC79C0" w:rsidRDefault="00BC79C0" w:rsidP="00331BB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BC79C0">
              <w:rPr>
                <w:b/>
                <w:bCs/>
                <w:sz w:val="22"/>
                <w:szCs w:val="22"/>
              </w:rPr>
              <w:t>Ajánlott irodalom:</w:t>
            </w:r>
          </w:p>
          <w:p w:rsidR="00BC79C0" w:rsidRPr="00BC79C0" w:rsidRDefault="00BC79C0" w:rsidP="00331BB6">
            <w:pPr>
              <w:tabs>
                <w:tab w:val="left" w:pos="34"/>
              </w:tabs>
              <w:ind w:left="714" w:hanging="680"/>
              <w:jc w:val="both"/>
              <w:rPr>
                <w:b/>
                <w:sz w:val="22"/>
                <w:szCs w:val="22"/>
              </w:rPr>
            </w:pPr>
            <w:r w:rsidRPr="00BC79C0">
              <w:rPr>
                <w:smallCaps/>
                <w:sz w:val="22"/>
                <w:szCs w:val="22"/>
              </w:rPr>
              <w:t>ALMO F.</w:t>
            </w:r>
            <w:r w:rsidRPr="00BC79C0">
              <w:rPr>
                <w:sz w:val="22"/>
                <w:szCs w:val="22"/>
              </w:rPr>
              <w:t xml:space="preserve"> (2000): </w:t>
            </w:r>
            <w:proofErr w:type="spellStart"/>
            <w:r w:rsidRPr="00BC79C0">
              <w:rPr>
                <w:i/>
                <w:sz w:val="22"/>
                <w:szCs w:val="22"/>
              </w:rPr>
              <w:t>Landscape</w:t>
            </w:r>
            <w:proofErr w:type="spellEnd"/>
            <w:r w:rsidRPr="00BC79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C79C0">
              <w:rPr>
                <w:i/>
                <w:sz w:val="22"/>
                <w:szCs w:val="22"/>
              </w:rPr>
              <w:t>ecology</w:t>
            </w:r>
            <w:proofErr w:type="spellEnd"/>
            <w:r w:rsidRPr="00BC79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C79C0">
              <w:rPr>
                <w:i/>
                <w:sz w:val="22"/>
                <w:szCs w:val="22"/>
              </w:rPr>
              <w:t>in</w:t>
            </w:r>
            <w:proofErr w:type="spellEnd"/>
            <w:r w:rsidRPr="00BC79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C79C0">
              <w:rPr>
                <w:i/>
                <w:sz w:val="22"/>
                <w:szCs w:val="22"/>
              </w:rPr>
              <w:t>action</w:t>
            </w:r>
            <w:proofErr w:type="spellEnd"/>
            <w:r w:rsidRPr="00BC79C0">
              <w:rPr>
                <w:i/>
                <w:sz w:val="22"/>
                <w:szCs w:val="22"/>
              </w:rPr>
              <w:t>,</w:t>
            </w:r>
            <w:r w:rsidRPr="00BC79C0">
              <w:rPr>
                <w:sz w:val="22"/>
                <w:szCs w:val="22"/>
              </w:rPr>
              <w:t xml:space="preserve"> </w:t>
            </w:r>
            <w:proofErr w:type="spellStart"/>
            <w:r w:rsidRPr="00BC79C0">
              <w:rPr>
                <w:sz w:val="22"/>
                <w:szCs w:val="22"/>
              </w:rPr>
              <w:t>Kluwer</w:t>
            </w:r>
            <w:proofErr w:type="spellEnd"/>
            <w:r w:rsidRPr="00BC79C0">
              <w:rPr>
                <w:sz w:val="22"/>
                <w:szCs w:val="22"/>
              </w:rPr>
              <w:t xml:space="preserve"> </w:t>
            </w:r>
            <w:proofErr w:type="spellStart"/>
            <w:r w:rsidRPr="00BC79C0">
              <w:rPr>
                <w:sz w:val="22"/>
                <w:szCs w:val="22"/>
              </w:rPr>
              <w:t>Academic</w:t>
            </w:r>
            <w:proofErr w:type="spellEnd"/>
            <w:r w:rsidRPr="00BC79C0">
              <w:rPr>
                <w:sz w:val="22"/>
                <w:szCs w:val="22"/>
              </w:rPr>
              <w:t xml:space="preserve"> </w:t>
            </w:r>
            <w:proofErr w:type="spellStart"/>
            <w:r w:rsidRPr="00BC79C0">
              <w:rPr>
                <w:sz w:val="22"/>
                <w:szCs w:val="22"/>
              </w:rPr>
              <w:t>publisher</w:t>
            </w:r>
            <w:proofErr w:type="spellEnd"/>
            <w:r w:rsidRPr="00BC79C0">
              <w:rPr>
                <w:sz w:val="22"/>
                <w:szCs w:val="22"/>
              </w:rPr>
              <w:t xml:space="preserve">, </w:t>
            </w:r>
            <w:proofErr w:type="spellStart"/>
            <w:r w:rsidRPr="00BC79C0">
              <w:rPr>
                <w:sz w:val="22"/>
                <w:szCs w:val="22"/>
              </w:rPr>
              <w:t>Dordecht</w:t>
            </w:r>
            <w:proofErr w:type="spellEnd"/>
            <w:r w:rsidRPr="00BC79C0">
              <w:rPr>
                <w:sz w:val="22"/>
                <w:szCs w:val="22"/>
              </w:rPr>
              <w:t xml:space="preserve">, 308 </w:t>
            </w:r>
            <w:proofErr w:type="spellStart"/>
            <w:r w:rsidRPr="00BC79C0">
              <w:rPr>
                <w:sz w:val="22"/>
                <w:szCs w:val="22"/>
              </w:rPr>
              <w:t>p.ISBN</w:t>
            </w:r>
            <w:proofErr w:type="spellEnd"/>
            <w:r w:rsidRPr="00BC79C0">
              <w:rPr>
                <w:sz w:val="22"/>
                <w:szCs w:val="22"/>
              </w:rPr>
              <w:t>:0-7923-6165-2</w:t>
            </w:r>
          </w:p>
          <w:p w:rsidR="00BC79C0" w:rsidRPr="00BC79C0" w:rsidRDefault="00BC79C0" w:rsidP="00331BB6">
            <w:pPr>
              <w:tabs>
                <w:tab w:val="left" w:pos="34"/>
              </w:tabs>
              <w:ind w:left="714" w:hanging="680"/>
              <w:jc w:val="both"/>
              <w:rPr>
                <w:color w:val="000000"/>
                <w:sz w:val="22"/>
                <w:szCs w:val="22"/>
              </w:rPr>
            </w:pPr>
            <w:r w:rsidRPr="00BC79C0">
              <w:rPr>
                <w:smallCaps/>
                <w:color w:val="000000"/>
                <w:sz w:val="22"/>
                <w:szCs w:val="22"/>
              </w:rPr>
              <w:t xml:space="preserve">BUREL F.-BAUDRY J. </w:t>
            </w:r>
            <w:r w:rsidRPr="00BC79C0">
              <w:rPr>
                <w:color w:val="000000"/>
                <w:sz w:val="22"/>
                <w:szCs w:val="22"/>
              </w:rPr>
              <w:t xml:space="preserve">(2003): </w:t>
            </w:r>
            <w:proofErr w:type="spellStart"/>
            <w:r w:rsidRPr="00BC79C0">
              <w:rPr>
                <w:color w:val="000000"/>
                <w:sz w:val="22"/>
                <w:szCs w:val="22"/>
              </w:rPr>
              <w:t>Landscape</w:t>
            </w:r>
            <w:proofErr w:type="spellEnd"/>
            <w:r w:rsidRPr="00BC79C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79C0">
              <w:rPr>
                <w:color w:val="000000"/>
                <w:sz w:val="22"/>
                <w:szCs w:val="22"/>
              </w:rPr>
              <w:t>Ecology</w:t>
            </w:r>
            <w:proofErr w:type="spellEnd"/>
            <w:r w:rsidRPr="00BC79C0">
              <w:rPr>
                <w:color w:val="000000"/>
                <w:sz w:val="22"/>
                <w:szCs w:val="22"/>
              </w:rPr>
              <w:t xml:space="preserve">, Science </w:t>
            </w:r>
            <w:proofErr w:type="spellStart"/>
            <w:r w:rsidRPr="00BC79C0">
              <w:rPr>
                <w:color w:val="000000"/>
                <w:sz w:val="22"/>
                <w:szCs w:val="22"/>
              </w:rPr>
              <w:t>Publishers</w:t>
            </w:r>
            <w:proofErr w:type="spellEnd"/>
            <w:r w:rsidRPr="00BC79C0">
              <w:rPr>
                <w:color w:val="000000"/>
                <w:sz w:val="22"/>
                <w:szCs w:val="22"/>
              </w:rPr>
              <w:t>, New Hampshire, 359.p.ISBN:1-57808-214-5</w:t>
            </w:r>
          </w:p>
          <w:p w:rsidR="00BC79C0" w:rsidRPr="00BC79C0" w:rsidRDefault="00BC79C0" w:rsidP="00331BB6">
            <w:pPr>
              <w:ind w:left="714" w:hanging="680"/>
              <w:jc w:val="both"/>
              <w:rPr>
                <w:sz w:val="22"/>
                <w:szCs w:val="22"/>
              </w:rPr>
            </w:pPr>
            <w:r w:rsidRPr="00BC79C0">
              <w:rPr>
                <w:smallCaps/>
                <w:sz w:val="22"/>
                <w:szCs w:val="22"/>
              </w:rPr>
              <w:t>BAUDRY, J. – MERRIAM, H. G</w:t>
            </w:r>
            <w:r w:rsidRPr="00BC79C0">
              <w:rPr>
                <w:sz w:val="22"/>
                <w:szCs w:val="22"/>
              </w:rPr>
              <w:t xml:space="preserve">. (1988): </w:t>
            </w:r>
            <w:proofErr w:type="spellStart"/>
            <w:r w:rsidRPr="00BC79C0">
              <w:rPr>
                <w:i/>
                <w:sz w:val="22"/>
                <w:szCs w:val="22"/>
              </w:rPr>
              <w:t>Connectivity</w:t>
            </w:r>
            <w:proofErr w:type="spellEnd"/>
            <w:r w:rsidRPr="00BC79C0">
              <w:rPr>
                <w:i/>
                <w:sz w:val="22"/>
                <w:szCs w:val="22"/>
              </w:rPr>
              <w:t xml:space="preserve"> and </w:t>
            </w:r>
            <w:proofErr w:type="spellStart"/>
            <w:r w:rsidRPr="00BC79C0">
              <w:rPr>
                <w:i/>
                <w:sz w:val="22"/>
                <w:szCs w:val="22"/>
              </w:rPr>
              <w:t>Connectedness</w:t>
            </w:r>
            <w:proofErr w:type="spellEnd"/>
            <w:r w:rsidRPr="00BC79C0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Pr="00BC79C0">
              <w:rPr>
                <w:i/>
                <w:sz w:val="22"/>
                <w:szCs w:val="22"/>
              </w:rPr>
              <w:t>Functional</w:t>
            </w:r>
            <w:proofErr w:type="spellEnd"/>
            <w:r w:rsidRPr="00BC79C0">
              <w:rPr>
                <w:i/>
                <w:sz w:val="22"/>
                <w:szCs w:val="22"/>
              </w:rPr>
              <w:t xml:space="preserve"> versus </w:t>
            </w:r>
            <w:proofErr w:type="spellStart"/>
            <w:r w:rsidRPr="00BC79C0">
              <w:rPr>
                <w:i/>
                <w:sz w:val="22"/>
                <w:szCs w:val="22"/>
              </w:rPr>
              <w:t>Structural</w:t>
            </w:r>
            <w:proofErr w:type="spellEnd"/>
            <w:r w:rsidRPr="00BC79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C79C0">
              <w:rPr>
                <w:i/>
                <w:sz w:val="22"/>
                <w:szCs w:val="22"/>
              </w:rPr>
              <w:t>Patterns</w:t>
            </w:r>
            <w:proofErr w:type="spellEnd"/>
            <w:r w:rsidRPr="00BC79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C79C0">
              <w:rPr>
                <w:i/>
                <w:sz w:val="22"/>
                <w:szCs w:val="22"/>
              </w:rPr>
              <w:t>in</w:t>
            </w:r>
            <w:proofErr w:type="spellEnd"/>
            <w:r w:rsidRPr="00BC79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C79C0">
              <w:rPr>
                <w:i/>
                <w:sz w:val="22"/>
                <w:szCs w:val="22"/>
              </w:rPr>
              <w:t>Landscapes</w:t>
            </w:r>
            <w:proofErr w:type="spellEnd"/>
            <w:r w:rsidRPr="00BC79C0">
              <w:rPr>
                <w:sz w:val="22"/>
                <w:szCs w:val="22"/>
              </w:rPr>
              <w:t xml:space="preserve">. </w:t>
            </w:r>
            <w:r w:rsidRPr="00BC79C0">
              <w:rPr>
                <w:sz w:val="22"/>
                <w:szCs w:val="22"/>
              </w:rPr>
              <w:sym w:font="Symbol" w:char="F02D"/>
            </w:r>
            <w:r w:rsidRPr="00BC79C0">
              <w:rPr>
                <w:sz w:val="22"/>
                <w:szCs w:val="22"/>
              </w:rPr>
              <w:t xml:space="preserve"> </w:t>
            </w:r>
            <w:proofErr w:type="spellStart"/>
            <w:r w:rsidRPr="00BC79C0">
              <w:rPr>
                <w:sz w:val="22"/>
                <w:szCs w:val="22"/>
              </w:rPr>
              <w:t>In</w:t>
            </w:r>
            <w:proofErr w:type="spellEnd"/>
            <w:r w:rsidRPr="00BC79C0">
              <w:rPr>
                <w:sz w:val="22"/>
                <w:szCs w:val="22"/>
              </w:rPr>
              <w:t xml:space="preserve">: </w:t>
            </w:r>
            <w:proofErr w:type="spellStart"/>
            <w:r w:rsidRPr="00BC79C0">
              <w:rPr>
                <w:sz w:val="22"/>
                <w:szCs w:val="22"/>
              </w:rPr>
              <w:t>Schreiber</w:t>
            </w:r>
            <w:proofErr w:type="spellEnd"/>
            <w:r w:rsidRPr="00BC79C0">
              <w:rPr>
                <w:sz w:val="22"/>
                <w:szCs w:val="22"/>
              </w:rPr>
              <w:t xml:space="preserve">, K. F. (Hg.): </w:t>
            </w:r>
            <w:proofErr w:type="spellStart"/>
            <w:r w:rsidRPr="00BC79C0">
              <w:rPr>
                <w:sz w:val="22"/>
                <w:szCs w:val="22"/>
              </w:rPr>
              <w:t>Connectivity</w:t>
            </w:r>
            <w:proofErr w:type="spellEnd"/>
            <w:r w:rsidRPr="00BC79C0">
              <w:rPr>
                <w:sz w:val="22"/>
                <w:szCs w:val="22"/>
              </w:rPr>
              <w:t xml:space="preserve"> </w:t>
            </w:r>
            <w:proofErr w:type="spellStart"/>
            <w:r w:rsidRPr="00BC79C0">
              <w:rPr>
                <w:sz w:val="22"/>
                <w:szCs w:val="22"/>
              </w:rPr>
              <w:t>in</w:t>
            </w:r>
            <w:proofErr w:type="spellEnd"/>
            <w:r w:rsidRPr="00BC79C0">
              <w:rPr>
                <w:sz w:val="22"/>
                <w:szCs w:val="22"/>
              </w:rPr>
              <w:t xml:space="preserve"> </w:t>
            </w:r>
            <w:proofErr w:type="spellStart"/>
            <w:r w:rsidRPr="00BC79C0">
              <w:rPr>
                <w:sz w:val="22"/>
                <w:szCs w:val="22"/>
              </w:rPr>
              <w:t>Landscape</w:t>
            </w:r>
            <w:proofErr w:type="spellEnd"/>
            <w:r w:rsidRPr="00BC79C0">
              <w:rPr>
                <w:sz w:val="22"/>
                <w:szCs w:val="22"/>
              </w:rPr>
              <w:t xml:space="preserve"> </w:t>
            </w:r>
            <w:proofErr w:type="spellStart"/>
            <w:r w:rsidRPr="00BC79C0">
              <w:rPr>
                <w:sz w:val="22"/>
                <w:szCs w:val="22"/>
              </w:rPr>
              <w:t>Ecology</w:t>
            </w:r>
            <w:proofErr w:type="spellEnd"/>
            <w:r w:rsidRPr="00BC79C0">
              <w:rPr>
                <w:sz w:val="22"/>
                <w:szCs w:val="22"/>
              </w:rPr>
              <w:t xml:space="preserve">. </w:t>
            </w:r>
            <w:proofErr w:type="spellStart"/>
            <w:r w:rsidRPr="00BC79C0">
              <w:rPr>
                <w:sz w:val="22"/>
                <w:szCs w:val="22"/>
              </w:rPr>
              <w:t>Münstersche</w:t>
            </w:r>
            <w:proofErr w:type="spellEnd"/>
            <w:r w:rsidRPr="00BC79C0">
              <w:rPr>
                <w:sz w:val="22"/>
                <w:szCs w:val="22"/>
              </w:rPr>
              <w:t xml:space="preserve"> </w:t>
            </w:r>
            <w:proofErr w:type="spellStart"/>
            <w:r w:rsidRPr="00BC79C0">
              <w:rPr>
                <w:sz w:val="22"/>
                <w:szCs w:val="22"/>
              </w:rPr>
              <w:t>Geographische</w:t>
            </w:r>
            <w:proofErr w:type="spellEnd"/>
            <w:r w:rsidRPr="00BC79C0">
              <w:rPr>
                <w:sz w:val="22"/>
                <w:szCs w:val="22"/>
              </w:rPr>
              <w:t xml:space="preserve"> </w:t>
            </w:r>
            <w:proofErr w:type="spellStart"/>
            <w:r w:rsidRPr="00BC79C0">
              <w:rPr>
                <w:sz w:val="22"/>
                <w:szCs w:val="22"/>
              </w:rPr>
              <w:t>Arbeiten</w:t>
            </w:r>
            <w:proofErr w:type="spellEnd"/>
            <w:r w:rsidRPr="00BC79C0">
              <w:rPr>
                <w:sz w:val="22"/>
                <w:szCs w:val="22"/>
              </w:rPr>
              <w:t xml:space="preserve"> 29. pp 23-29.</w:t>
            </w:r>
          </w:p>
          <w:p w:rsidR="00BC79C0" w:rsidRPr="00BC79C0" w:rsidRDefault="00BC79C0" w:rsidP="00331BB6">
            <w:pPr>
              <w:ind w:left="714" w:hanging="680"/>
              <w:jc w:val="both"/>
              <w:rPr>
                <w:bCs/>
                <w:sz w:val="22"/>
                <w:szCs w:val="22"/>
              </w:rPr>
            </w:pPr>
            <w:r w:rsidRPr="00BC79C0">
              <w:rPr>
                <w:smallCaps/>
                <w:sz w:val="22"/>
                <w:szCs w:val="22"/>
              </w:rPr>
              <w:t xml:space="preserve">KERÉNYI </w:t>
            </w:r>
            <w:proofErr w:type="gramStart"/>
            <w:r w:rsidRPr="00BC79C0">
              <w:rPr>
                <w:smallCaps/>
                <w:sz w:val="22"/>
                <w:szCs w:val="22"/>
              </w:rPr>
              <w:t>A-</w:t>
            </w:r>
            <w:proofErr w:type="gramEnd"/>
            <w:r w:rsidRPr="00BC79C0">
              <w:rPr>
                <w:smallCaps/>
                <w:sz w:val="22"/>
                <w:szCs w:val="22"/>
              </w:rPr>
              <w:t xml:space="preserve"> MAROSÁN A.</w:t>
            </w:r>
            <w:r w:rsidRPr="00BC79C0">
              <w:rPr>
                <w:sz w:val="22"/>
                <w:szCs w:val="22"/>
              </w:rPr>
              <w:t xml:space="preserve"> (2003): </w:t>
            </w:r>
            <w:r w:rsidRPr="00BC79C0">
              <w:rPr>
                <w:i/>
                <w:sz w:val="22"/>
                <w:szCs w:val="22"/>
              </w:rPr>
              <w:t>A környezet természetességi fokának meghatározása a Zempléni-hegység  egy mintaterületén</w:t>
            </w:r>
            <w:r w:rsidRPr="00BC79C0">
              <w:rPr>
                <w:sz w:val="22"/>
                <w:szCs w:val="22"/>
              </w:rPr>
              <w:t xml:space="preserve">- </w:t>
            </w:r>
            <w:proofErr w:type="spellStart"/>
            <w:r w:rsidRPr="00BC79C0">
              <w:rPr>
                <w:sz w:val="22"/>
                <w:szCs w:val="22"/>
              </w:rPr>
              <w:t>In</w:t>
            </w:r>
            <w:proofErr w:type="spellEnd"/>
            <w:r w:rsidRPr="00BC79C0">
              <w:rPr>
                <w:sz w:val="22"/>
                <w:szCs w:val="22"/>
              </w:rPr>
              <w:t xml:space="preserve">: </w:t>
            </w:r>
            <w:proofErr w:type="spellStart"/>
            <w:r w:rsidRPr="00BC79C0">
              <w:rPr>
                <w:sz w:val="22"/>
                <w:szCs w:val="22"/>
              </w:rPr>
              <w:t>Frisnyák</w:t>
            </w:r>
            <w:proofErr w:type="spellEnd"/>
            <w:r w:rsidRPr="00BC79C0">
              <w:rPr>
                <w:sz w:val="22"/>
                <w:szCs w:val="22"/>
              </w:rPr>
              <w:t xml:space="preserve"> S.-Gál </w:t>
            </w:r>
            <w:proofErr w:type="gramStart"/>
            <w:r w:rsidRPr="00BC79C0">
              <w:rPr>
                <w:sz w:val="22"/>
                <w:szCs w:val="22"/>
              </w:rPr>
              <w:t>A</w:t>
            </w:r>
            <w:proofErr w:type="gramEnd"/>
            <w:r w:rsidRPr="00BC79C0">
              <w:rPr>
                <w:sz w:val="22"/>
                <w:szCs w:val="22"/>
              </w:rPr>
              <w:t xml:space="preserve"> (szerk.).: Szerencs és a Zempléni-hegység, Szerencs-Nyíregyháza, pp.21-30.</w:t>
            </w:r>
          </w:p>
          <w:p w:rsidR="00BC79C0" w:rsidRPr="00BC79C0" w:rsidRDefault="00BC79C0" w:rsidP="00331BB6">
            <w:pPr>
              <w:tabs>
                <w:tab w:val="left" w:pos="34"/>
              </w:tabs>
              <w:ind w:left="714" w:hanging="680"/>
              <w:jc w:val="both"/>
              <w:rPr>
                <w:sz w:val="22"/>
                <w:szCs w:val="22"/>
              </w:rPr>
            </w:pPr>
            <w:r w:rsidRPr="00BC79C0">
              <w:rPr>
                <w:smallCaps/>
                <w:sz w:val="22"/>
                <w:szCs w:val="22"/>
              </w:rPr>
              <w:t xml:space="preserve">KERÉNYI </w:t>
            </w:r>
            <w:proofErr w:type="gramStart"/>
            <w:r w:rsidRPr="00BC79C0">
              <w:rPr>
                <w:smallCaps/>
                <w:sz w:val="22"/>
                <w:szCs w:val="22"/>
              </w:rPr>
              <w:t>A-</w:t>
            </w:r>
            <w:proofErr w:type="gramEnd"/>
            <w:r w:rsidRPr="00BC79C0">
              <w:rPr>
                <w:smallCaps/>
                <w:sz w:val="22"/>
                <w:szCs w:val="22"/>
              </w:rPr>
              <w:t xml:space="preserve"> SZABÓ SZ.</w:t>
            </w:r>
            <w:r w:rsidRPr="00BC79C0">
              <w:rPr>
                <w:sz w:val="22"/>
                <w:szCs w:val="22"/>
              </w:rPr>
              <w:t xml:space="preserve"> (2001): </w:t>
            </w:r>
            <w:r w:rsidRPr="00BC79C0">
              <w:rPr>
                <w:i/>
                <w:sz w:val="22"/>
                <w:szCs w:val="22"/>
              </w:rPr>
              <w:t>Levegőkörnyezeti hatások és környezetérzékenység a Tisza mentén</w:t>
            </w:r>
            <w:r w:rsidRPr="00BC79C0">
              <w:rPr>
                <w:sz w:val="22"/>
                <w:szCs w:val="22"/>
              </w:rPr>
              <w:t xml:space="preserve">, </w:t>
            </w:r>
            <w:proofErr w:type="spellStart"/>
            <w:r w:rsidRPr="00BC79C0">
              <w:rPr>
                <w:sz w:val="22"/>
                <w:szCs w:val="22"/>
              </w:rPr>
              <w:t>In</w:t>
            </w:r>
            <w:proofErr w:type="spellEnd"/>
            <w:r w:rsidRPr="00BC79C0">
              <w:rPr>
                <w:sz w:val="22"/>
                <w:szCs w:val="22"/>
              </w:rPr>
              <w:t xml:space="preserve">: Kovács </w:t>
            </w:r>
            <w:proofErr w:type="spellStart"/>
            <w:r w:rsidRPr="00BC79C0">
              <w:rPr>
                <w:sz w:val="22"/>
                <w:szCs w:val="22"/>
              </w:rPr>
              <w:t>J.-Lóczy</w:t>
            </w:r>
            <w:proofErr w:type="spellEnd"/>
            <w:r w:rsidRPr="00BC79C0">
              <w:rPr>
                <w:sz w:val="22"/>
                <w:szCs w:val="22"/>
              </w:rPr>
              <w:t xml:space="preserve"> D. (szerk.): A vizek és az ember. Tiszteletkötet Lovász György professzor úr 70. születésnapjára, PTE TTK Földrajzi Intézet, Pécs 153-162 pp.</w:t>
            </w:r>
          </w:p>
          <w:p w:rsidR="00BC79C0" w:rsidRPr="00BC79C0" w:rsidRDefault="00BC79C0" w:rsidP="00331BB6">
            <w:pPr>
              <w:tabs>
                <w:tab w:val="left" w:pos="34"/>
              </w:tabs>
              <w:ind w:left="714" w:hanging="680"/>
              <w:jc w:val="both"/>
              <w:rPr>
                <w:sz w:val="22"/>
                <w:szCs w:val="22"/>
              </w:rPr>
            </w:pPr>
            <w:r w:rsidRPr="00BC79C0">
              <w:rPr>
                <w:smallCaps/>
                <w:sz w:val="22"/>
                <w:szCs w:val="22"/>
              </w:rPr>
              <w:t>MEZŐSI G.- RAKONCZAI J.</w:t>
            </w:r>
            <w:r w:rsidRPr="00BC79C0">
              <w:rPr>
                <w:sz w:val="22"/>
                <w:szCs w:val="22"/>
              </w:rPr>
              <w:t xml:space="preserve">  (szerk.)(1997): </w:t>
            </w:r>
            <w:r w:rsidRPr="00BC79C0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BC79C0">
              <w:rPr>
                <w:i/>
                <w:sz w:val="22"/>
                <w:szCs w:val="22"/>
              </w:rPr>
              <w:t>geoökológiai</w:t>
            </w:r>
            <w:proofErr w:type="spellEnd"/>
            <w:r w:rsidRPr="00BC79C0">
              <w:rPr>
                <w:i/>
                <w:sz w:val="22"/>
                <w:szCs w:val="22"/>
              </w:rPr>
              <w:t xml:space="preserve"> térképezés elmélete és gyakorlata</w:t>
            </w:r>
            <w:r w:rsidRPr="00BC79C0">
              <w:rPr>
                <w:sz w:val="22"/>
                <w:szCs w:val="22"/>
              </w:rPr>
              <w:t>, JATE Természetföldrajzi tanszék, Szeged, 131.p.</w:t>
            </w:r>
          </w:p>
          <w:p w:rsidR="00BC79C0" w:rsidRPr="00BC79C0" w:rsidRDefault="00BC79C0" w:rsidP="00331BB6">
            <w:pPr>
              <w:tabs>
                <w:tab w:val="left" w:pos="288"/>
                <w:tab w:val="left" w:pos="4320"/>
                <w:tab w:val="left" w:pos="4464"/>
              </w:tabs>
              <w:ind w:left="714" w:hanging="680"/>
              <w:jc w:val="both"/>
              <w:rPr>
                <w:color w:val="000000"/>
                <w:sz w:val="22"/>
                <w:szCs w:val="22"/>
              </w:rPr>
            </w:pPr>
            <w:r w:rsidRPr="00BC79C0">
              <w:rPr>
                <w:smallCaps/>
                <w:color w:val="000000"/>
                <w:sz w:val="22"/>
                <w:szCs w:val="22"/>
              </w:rPr>
              <w:t>PACIONE M</w:t>
            </w:r>
            <w:r w:rsidRPr="00BC79C0">
              <w:rPr>
                <w:color w:val="000000"/>
                <w:sz w:val="22"/>
                <w:szCs w:val="22"/>
              </w:rPr>
              <w:t xml:space="preserve">.(1999): </w:t>
            </w:r>
            <w:proofErr w:type="spellStart"/>
            <w:r w:rsidRPr="00BC79C0">
              <w:rPr>
                <w:color w:val="000000"/>
                <w:sz w:val="22"/>
                <w:szCs w:val="22"/>
              </w:rPr>
              <w:t>Applied</w:t>
            </w:r>
            <w:proofErr w:type="spellEnd"/>
            <w:r w:rsidRPr="00BC79C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79C0">
              <w:rPr>
                <w:color w:val="000000"/>
                <w:sz w:val="22"/>
                <w:szCs w:val="22"/>
              </w:rPr>
              <w:t>geography</w:t>
            </w:r>
            <w:proofErr w:type="spellEnd"/>
            <w:r w:rsidRPr="00BC79C0">
              <w:rPr>
                <w:color w:val="000000"/>
                <w:sz w:val="22"/>
                <w:szCs w:val="22"/>
              </w:rPr>
              <w:t xml:space="preserve">, 634.p. ISBN: </w:t>
            </w:r>
            <w:r w:rsidRPr="00BC79C0">
              <w:rPr>
                <w:color w:val="000000"/>
                <w:sz w:val="22"/>
              </w:rPr>
              <w:t>978-0-415-21419-3</w:t>
            </w:r>
          </w:p>
        </w:tc>
      </w:tr>
      <w:tr w:rsidR="00BC79C0" w:rsidRPr="00BC79C0" w:rsidTr="00331BB6">
        <w:trPr>
          <w:trHeight w:val="4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BC79C0" w:rsidRPr="00BC79C0" w:rsidRDefault="00BC79C0" w:rsidP="00331BB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BC79C0">
              <w:rPr>
                <w:bCs/>
                <w:sz w:val="22"/>
                <w:szCs w:val="22"/>
              </w:rPr>
              <w:lastRenderedPageBreak/>
              <w:t xml:space="preserve">Tantárgy felelőse (név, beosztás, tud. fokozat): </w:t>
            </w:r>
            <w:r w:rsidRPr="00BC79C0">
              <w:rPr>
                <w:b/>
                <w:bCs/>
                <w:sz w:val="22"/>
                <w:szCs w:val="22"/>
              </w:rPr>
              <w:t>Prof. Dr. Kertész Ádám, az MTA doktora</w:t>
            </w:r>
          </w:p>
        </w:tc>
      </w:tr>
      <w:tr w:rsidR="00BC79C0" w:rsidRPr="002306DD" w:rsidTr="00331BB6">
        <w:trPr>
          <w:trHeight w:val="4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BC79C0" w:rsidRPr="00D060F1" w:rsidRDefault="00BC79C0" w:rsidP="00331BB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BC79C0">
              <w:rPr>
                <w:bCs/>
                <w:sz w:val="22"/>
                <w:szCs w:val="22"/>
              </w:rPr>
              <w:t xml:space="preserve">Tantárgy oktatásába bevont </w:t>
            </w:r>
            <w:proofErr w:type="gramStart"/>
            <w:r w:rsidRPr="00BC79C0">
              <w:rPr>
                <w:bCs/>
                <w:sz w:val="22"/>
                <w:szCs w:val="22"/>
              </w:rPr>
              <w:t>oktató(</w:t>
            </w:r>
            <w:proofErr w:type="gramEnd"/>
            <w:r w:rsidRPr="00BC79C0">
              <w:rPr>
                <w:bCs/>
                <w:sz w:val="22"/>
                <w:szCs w:val="22"/>
              </w:rPr>
              <w:t>k), ha vannak (név, beosztás, tud. fokozat):</w:t>
            </w:r>
          </w:p>
        </w:tc>
      </w:tr>
    </w:tbl>
    <w:p w:rsidR="009F0158" w:rsidRDefault="008425EE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5EE" w:rsidRDefault="008425EE" w:rsidP="00F44A28">
      <w:r>
        <w:separator/>
      </w:r>
    </w:p>
  </w:endnote>
  <w:endnote w:type="continuationSeparator" w:id="0">
    <w:p w:rsidR="008425EE" w:rsidRDefault="008425EE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5EE" w:rsidRDefault="008425EE" w:rsidP="00F44A28">
      <w:r>
        <w:separator/>
      </w:r>
    </w:p>
  </w:footnote>
  <w:footnote w:type="continuationSeparator" w:id="0">
    <w:p w:rsidR="008425EE" w:rsidRDefault="008425EE" w:rsidP="00F44A28">
      <w:r>
        <w:continuationSeparator/>
      </w:r>
    </w:p>
  </w:footnote>
  <w:footnote w:id="1">
    <w:p w:rsidR="00BC79C0" w:rsidRDefault="00BC79C0" w:rsidP="00BC79C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BC79C0" w:rsidRDefault="00BC79C0" w:rsidP="00BC79C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146A82"/>
    <w:rsid w:val="001571A2"/>
    <w:rsid w:val="001A6F9B"/>
    <w:rsid w:val="00214244"/>
    <w:rsid w:val="002429BE"/>
    <w:rsid w:val="002710EE"/>
    <w:rsid w:val="0028494A"/>
    <w:rsid w:val="004D2550"/>
    <w:rsid w:val="004E29FC"/>
    <w:rsid w:val="0059393D"/>
    <w:rsid w:val="006A3340"/>
    <w:rsid w:val="006C0672"/>
    <w:rsid w:val="008425EE"/>
    <w:rsid w:val="009070C9"/>
    <w:rsid w:val="00963E41"/>
    <w:rsid w:val="009D2144"/>
    <w:rsid w:val="00A40B9F"/>
    <w:rsid w:val="00B05A67"/>
    <w:rsid w:val="00B704C5"/>
    <w:rsid w:val="00B80149"/>
    <w:rsid w:val="00BC79C0"/>
    <w:rsid w:val="00D61CCF"/>
    <w:rsid w:val="00DA7902"/>
    <w:rsid w:val="00E13E5F"/>
    <w:rsid w:val="00E576DC"/>
    <w:rsid w:val="00EF0AE4"/>
    <w:rsid w:val="00F322C0"/>
    <w:rsid w:val="00F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3</cp:revision>
  <dcterms:created xsi:type="dcterms:W3CDTF">2012-01-26T20:37:00Z</dcterms:created>
  <dcterms:modified xsi:type="dcterms:W3CDTF">2012-01-26T20:38:00Z</dcterms:modified>
</cp:coreProperties>
</file>