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7"/>
        <w:gridCol w:w="2233"/>
      </w:tblGrid>
      <w:tr w:rsidR="006B6B4A" w:rsidRPr="00F459FA" w:rsidTr="001A3C43">
        <w:tc>
          <w:tcPr>
            <w:tcW w:w="7230" w:type="dxa"/>
            <w:tcMar>
              <w:top w:w="57" w:type="dxa"/>
              <w:bottom w:w="57" w:type="dxa"/>
            </w:tcMar>
          </w:tcPr>
          <w:p w:rsidR="006B6B4A" w:rsidRPr="00AA058C" w:rsidRDefault="006B6B4A" w:rsidP="001A3C43">
            <w:pPr>
              <w:jc w:val="both"/>
              <w:rPr>
                <w:sz w:val="22"/>
                <w:szCs w:val="22"/>
              </w:rPr>
            </w:pPr>
            <w:r w:rsidRPr="00F459FA"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b/>
                <w:color w:val="000000"/>
                <w:sz w:val="24"/>
              </w:rPr>
              <w:t>Operatőri</w:t>
            </w:r>
            <w:r w:rsidRPr="00AD0C11">
              <w:rPr>
                <w:b/>
                <w:color w:val="000000"/>
                <w:sz w:val="24"/>
              </w:rPr>
              <w:t xml:space="preserve"> stúdiógyakorlat</w:t>
            </w:r>
            <w:r>
              <w:rPr>
                <w:b/>
                <w:color w:val="000000"/>
                <w:sz w:val="24"/>
              </w:rPr>
              <w:t xml:space="preserve"> / NMP_MM104G5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6B6B4A" w:rsidRPr="00F459FA" w:rsidRDefault="006B6B4A" w:rsidP="001A3C4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6B6B4A" w:rsidRPr="00F459FA" w:rsidTr="001A3C43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6B6B4A" w:rsidRPr="00F459FA" w:rsidRDefault="006B6B4A" w:rsidP="001A3C43">
            <w:pPr>
              <w:spacing w:before="60"/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tanóra típus: </w:t>
            </w:r>
            <w:r>
              <w:rPr>
                <w:b/>
                <w:sz w:val="22"/>
                <w:szCs w:val="22"/>
              </w:rPr>
              <w:t>szeminárium</w:t>
            </w:r>
            <w:r w:rsidRPr="00F459FA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2"/>
                <w:szCs w:val="22"/>
              </w:rPr>
              <w:t>4/60</w:t>
            </w:r>
          </w:p>
        </w:tc>
      </w:tr>
      <w:tr w:rsidR="006B6B4A" w:rsidRPr="00F459FA" w:rsidTr="001A3C43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6B6B4A" w:rsidRPr="00F459FA" w:rsidRDefault="006B6B4A" w:rsidP="001A3C4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>A számonkérés módja (</w:t>
            </w:r>
            <w:proofErr w:type="spellStart"/>
            <w:r w:rsidRPr="00F459FA">
              <w:rPr>
                <w:sz w:val="24"/>
                <w:szCs w:val="24"/>
              </w:rPr>
              <w:t>koll</w:t>
            </w:r>
            <w:proofErr w:type="spellEnd"/>
            <w:r w:rsidRPr="00F459FA">
              <w:rPr>
                <w:sz w:val="24"/>
                <w:szCs w:val="24"/>
              </w:rPr>
              <w:t xml:space="preserve">. / </w:t>
            </w:r>
            <w:proofErr w:type="spellStart"/>
            <w:r w:rsidRPr="00F459FA">
              <w:rPr>
                <w:sz w:val="24"/>
                <w:szCs w:val="24"/>
              </w:rPr>
              <w:t>gyj</w:t>
            </w:r>
            <w:proofErr w:type="spellEnd"/>
            <w:r w:rsidRPr="00F459FA">
              <w:rPr>
                <w:sz w:val="24"/>
                <w:szCs w:val="24"/>
              </w:rPr>
              <w:t xml:space="preserve">. / egyéb: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6B6B4A" w:rsidRPr="00F459FA" w:rsidTr="001A3C43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6B6B4A" w:rsidRPr="00F459FA" w:rsidRDefault="006B6B4A" w:rsidP="001A3C43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tantárgy tantervi helye (hányadik félév): </w:t>
            </w:r>
            <w:r w:rsidRPr="00F67EE6">
              <w:rPr>
                <w:b/>
                <w:sz w:val="22"/>
                <w:szCs w:val="22"/>
              </w:rPr>
              <w:t>2</w:t>
            </w:r>
          </w:p>
        </w:tc>
      </w:tr>
      <w:tr w:rsidR="006B6B4A" w:rsidRPr="00F459FA" w:rsidTr="001A3C43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6B6B4A" w:rsidRPr="00F459FA" w:rsidRDefault="006B6B4A" w:rsidP="001A3C43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Előtanulmányi feltételek </w:t>
            </w:r>
            <w:r w:rsidRPr="00F459FA">
              <w:rPr>
                <w:i/>
                <w:sz w:val="24"/>
                <w:szCs w:val="24"/>
              </w:rPr>
              <w:t>(ha vannak)</w:t>
            </w:r>
            <w:r w:rsidRPr="00F459FA">
              <w:rPr>
                <w:sz w:val="24"/>
                <w:szCs w:val="24"/>
              </w:rPr>
              <w:t>:</w:t>
            </w:r>
            <w:r w:rsidRPr="00F459F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B6B4A" w:rsidRPr="00F459FA" w:rsidTr="001A3C43">
        <w:tc>
          <w:tcPr>
            <w:tcW w:w="949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6B6B4A" w:rsidRPr="00BD3DF9" w:rsidRDefault="006B6B4A" w:rsidP="001A3C43">
            <w:pPr>
              <w:spacing w:before="60"/>
              <w:jc w:val="both"/>
              <w:rPr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>Tantárgyleírás</w:t>
            </w:r>
            <w:r w:rsidRPr="00F459FA">
              <w:rPr>
                <w:sz w:val="24"/>
                <w:szCs w:val="24"/>
              </w:rPr>
              <w:t xml:space="preserve">: az elsajátítandó </w:t>
            </w:r>
            <w:r w:rsidRPr="00F459FA">
              <w:rPr>
                <w:sz w:val="24"/>
                <w:szCs w:val="24"/>
                <w:u w:val="single"/>
              </w:rPr>
              <w:t>ismeretanyag</w:t>
            </w:r>
            <w:r w:rsidRPr="00F459FA">
              <w:rPr>
                <w:sz w:val="24"/>
                <w:szCs w:val="24"/>
              </w:rPr>
              <w:t xml:space="preserve"> és a kialakítandó </w:t>
            </w:r>
            <w:r w:rsidRPr="00F459FA">
              <w:rPr>
                <w:sz w:val="24"/>
                <w:szCs w:val="24"/>
                <w:u w:val="single"/>
              </w:rPr>
              <w:t>kompetenciák</w:t>
            </w:r>
            <w:r w:rsidRPr="00F459FA">
              <w:rPr>
                <w:sz w:val="24"/>
                <w:szCs w:val="24"/>
              </w:rPr>
              <w:t xml:space="preserve"> tömör, ugyanakkor informáló leírása</w:t>
            </w:r>
            <w:r>
              <w:rPr>
                <w:sz w:val="24"/>
                <w:szCs w:val="24"/>
              </w:rPr>
              <w:t>:</w:t>
            </w:r>
          </w:p>
        </w:tc>
      </w:tr>
      <w:tr w:rsidR="006B6B4A" w:rsidRPr="00F459FA" w:rsidTr="001A3C43">
        <w:trPr>
          <w:trHeight w:val="318"/>
        </w:trPr>
        <w:tc>
          <w:tcPr>
            <w:tcW w:w="949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6B6B4A" w:rsidRPr="00806CC8" w:rsidRDefault="006B6B4A" w:rsidP="001A3C43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 w:rsidRPr="00806CC8">
              <w:rPr>
                <w:sz w:val="22"/>
                <w:szCs w:val="22"/>
              </w:rPr>
              <w:t>Az operatőri stúdiógyakorlatok célja a (fikciós) mozgóképes alkotások és a (nem-fikciós) alk</w:t>
            </w:r>
            <w:r w:rsidRPr="00806CC8">
              <w:rPr>
                <w:sz w:val="22"/>
                <w:szCs w:val="22"/>
              </w:rPr>
              <w:t>o</w:t>
            </w:r>
            <w:r w:rsidRPr="00806CC8">
              <w:rPr>
                <w:sz w:val="22"/>
                <w:szCs w:val="22"/>
              </w:rPr>
              <w:t xml:space="preserve">tások és műsorok operatőri és világítási munkáira vonatkozó kompetenciák megszerzése. </w:t>
            </w:r>
          </w:p>
          <w:p w:rsidR="006B6B4A" w:rsidRPr="00806CC8" w:rsidRDefault="006B6B4A" w:rsidP="001A3C43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 w:rsidRPr="00806CC8">
              <w:rPr>
                <w:sz w:val="22"/>
                <w:szCs w:val="22"/>
              </w:rPr>
              <w:t>A műtermi gyakorlatok során a hallgatók változatos modell-helyzetekben ismerkednek meg az operatőri munkával, a jelenetek plánozásával, a kameramozgatás térben való lehetőségeivel, valamint a rendezővel, a kamera- és világosító csapattal, a sminkessel, a látvány- és jelmezte</w:t>
            </w:r>
            <w:r w:rsidRPr="00806CC8">
              <w:rPr>
                <w:sz w:val="22"/>
                <w:szCs w:val="22"/>
              </w:rPr>
              <w:t>r</w:t>
            </w:r>
            <w:r w:rsidRPr="00806CC8">
              <w:rPr>
                <w:sz w:val="22"/>
                <w:szCs w:val="22"/>
              </w:rPr>
              <w:t>vezővel való együttműködés gyakorlatával.</w:t>
            </w:r>
          </w:p>
          <w:p w:rsidR="006B6B4A" w:rsidRPr="00806CC8" w:rsidRDefault="006B6B4A" w:rsidP="001A3C43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 w:rsidRPr="00806CC8">
              <w:rPr>
                <w:sz w:val="22"/>
                <w:szCs w:val="22"/>
              </w:rPr>
              <w:t>A stúdiógyakorlatok során a hallgatók elsajátítják a nem-fikciós műfajok, az elektronikus-digitális médiában szereplő műsorok operatőri feladatait, amelyek a kamera „szubjektív”, alkotó részvételétől az „eseménykövető”, vagy szigorúan statikus, „objektív” leképezési módokig te</w:t>
            </w:r>
            <w:r w:rsidRPr="00806CC8">
              <w:rPr>
                <w:sz w:val="22"/>
                <w:szCs w:val="22"/>
              </w:rPr>
              <w:t>r</w:t>
            </w:r>
            <w:r w:rsidRPr="00806CC8">
              <w:rPr>
                <w:sz w:val="22"/>
                <w:szCs w:val="22"/>
              </w:rPr>
              <w:t>jednek.</w:t>
            </w:r>
          </w:p>
          <w:p w:rsidR="006B6B4A" w:rsidRPr="007C2DC0" w:rsidRDefault="006B6B4A" w:rsidP="001A3C43">
            <w:pPr>
              <w:tabs>
                <w:tab w:val="left" w:pos="34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806CC8">
              <w:rPr>
                <w:sz w:val="22"/>
                <w:szCs w:val="22"/>
              </w:rPr>
              <w:t>A gyakorlatok kiemelt célja a mozgóképes elbeszélés különböző műfajainak és hangulatainak, illetve a televíziós műsorkészítés különböző műfajainak és hangulatainak megfelelő világítá</w:t>
            </w:r>
            <w:r w:rsidRPr="00806CC8">
              <w:rPr>
                <w:sz w:val="22"/>
                <w:szCs w:val="22"/>
              </w:rPr>
              <w:t>s</w:t>
            </w:r>
            <w:r w:rsidRPr="00806CC8">
              <w:rPr>
                <w:sz w:val="22"/>
                <w:szCs w:val="22"/>
              </w:rPr>
              <w:t>technikák alkalmazása és kezelése, a világítástechnikákkal való egyedi kísérletezés, a termész</w:t>
            </w:r>
            <w:r w:rsidRPr="00806CC8">
              <w:rPr>
                <w:sz w:val="22"/>
                <w:szCs w:val="22"/>
              </w:rPr>
              <w:t>e</w:t>
            </w:r>
            <w:r w:rsidRPr="00806CC8">
              <w:rPr>
                <w:sz w:val="22"/>
                <w:szCs w:val="22"/>
              </w:rPr>
              <w:t>tes és műfény világítás meghatározó szerepének felismerése és azok dramaturgiai használata</w:t>
            </w:r>
          </w:p>
        </w:tc>
      </w:tr>
      <w:tr w:rsidR="006B6B4A" w:rsidRPr="00F459FA" w:rsidTr="001A3C43">
        <w:tc>
          <w:tcPr>
            <w:tcW w:w="949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B6B4A" w:rsidRPr="00BD3DF9" w:rsidRDefault="006B6B4A" w:rsidP="001A3C43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</w:t>
            </w:r>
            <w:r w:rsidRPr="00F459FA">
              <w:rPr>
                <w:b/>
                <w:sz w:val="24"/>
                <w:szCs w:val="24"/>
              </w:rPr>
              <w:t>3-5</w:t>
            </w:r>
            <w:r w:rsidRPr="00F459FA">
              <w:rPr>
                <w:sz w:val="24"/>
                <w:szCs w:val="24"/>
              </w:rPr>
              <w:t xml:space="preserve"> legfontosabb </w:t>
            </w:r>
            <w:r w:rsidRPr="00F459FA">
              <w:rPr>
                <w:i/>
                <w:sz w:val="24"/>
                <w:szCs w:val="24"/>
              </w:rPr>
              <w:t>kötelező,</w:t>
            </w:r>
            <w:r w:rsidRPr="00F459FA">
              <w:rPr>
                <w:sz w:val="24"/>
                <w:szCs w:val="24"/>
              </w:rPr>
              <w:t xml:space="preserve"> illetve </w:t>
            </w:r>
            <w:r w:rsidRPr="00F459FA">
              <w:rPr>
                <w:i/>
                <w:sz w:val="24"/>
                <w:szCs w:val="24"/>
              </w:rPr>
              <w:t>ajánlott</w:t>
            </w:r>
            <w:r w:rsidRPr="00F459FA">
              <w:rPr>
                <w:b/>
                <w:i/>
                <w:sz w:val="24"/>
                <w:szCs w:val="24"/>
              </w:rPr>
              <w:t xml:space="preserve"> </w:t>
            </w:r>
            <w:r w:rsidRPr="00F459FA">
              <w:rPr>
                <w:b/>
                <w:sz w:val="24"/>
                <w:szCs w:val="24"/>
              </w:rPr>
              <w:t xml:space="preserve">irodalom </w:t>
            </w:r>
            <w:r w:rsidRPr="00F459FA">
              <w:rPr>
                <w:sz w:val="24"/>
                <w:szCs w:val="24"/>
              </w:rPr>
              <w:t>(jegyzet, tankönyv) felsorolása biblio</w:t>
            </w:r>
            <w:r w:rsidRPr="00F459FA">
              <w:rPr>
                <w:sz w:val="24"/>
                <w:szCs w:val="24"/>
              </w:rPr>
              <w:softHyphen/>
              <w:t>gráfiai adatokkal (szerző, cím, kiadás adatai, oldalak, ISBN)</w:t>
            </w:r>
            <w:r>
              <w:rPr>
                <w:sz w:val="24"/>
                <w:szCs w:val="24"/>
              </w:rPr>
              <w:t>: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6B6B4A" w:rsidRPr="00171F32" w:rsidTr="001A3C43">
        <w:tc>
          <w:tcPr>
            <w:tcW w:w="949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6B6B4A" w:rsidRPr="001D09C6" w:rsidRDefault="006B6B4A" w:rsidP="001A3C43">
            <w:pPr>
              <w:spacing w:line="276" w:lineRule="auto"/>
              <w:rPr>
                <w:b/>
                <w:sz w:val="22"/>
                <w:szCs w:val="22"/>
              </w:rPr>
            </w:pPr>
            <w:proofErr w:type="gramStart"/>
            <w:r w:rsidRPr="001D09C6">
              <w:rPr>
                <w:b/>
                <w:sz w:val="22"/>
                <w:szCs w:val="22"/>
              </w:rPr>
              <w:t>Kötelező :</w:t>
            </w:r>
            <w:proofErr w:type="gramEnd"/>
            <w:r w:rsidRPr="001D09C6">
              <w:rPr>
                <w:b/>
                <w:sz w:val="22"/>
                <w:szCs w:val="22"/>
              </w:rPr>
              <w:t xml:space="preserve"> irodalom:</w:t>
            </w:r>
          </w:p>
          <w:p w:rsidR="006B6B4A" w:rsidRPr="001D09C6" w:rsidRDefault="006B6B4A" w:rsidP="006B6B4A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1D09C6">
              <w:rPr>
                <w:sz w:val="22"/>
                <w:szCs w:val="22"/>
              </w:rPr>
              <w:t xml:space="preserve">Szabó Gábor: </w:t>
            </w:r>
            <w:proofErr w:type="spellStart"/>
            <w:r w:rsidRPr="001D09C6">
              <w:rPr>
                <w:sz w:val="22"/>
                <w:szCs w:val="22"/>
              </w:rPr>
              <w:t>Filmeskönyv</w:t>
            </w:r>
            <w:proofErr w:type="spellEnd"/>
            <w:r w:rsidRPr="001D09C6">
              <w:rPr>
                <w:sz w:val="22"/>
                <w:szCs w:val="22"/>
              </w:rPr>
              <w:t xml:space="preserve"> – Hogyan kommunikál a film? AB OVO, 2002. ISBN 963 9378 07 0</w:t>
            </w:r>
          </w:p>
          <w:p w:rsidR="006B6B4A" w:rsidRPr="001D09C6" w:rsidRDefault="006B6B4A" w:rsidP="006B6B4A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 w:rsidRPr="001D09C6">
              <w:rPr>
                <w:sz w:val="22"/>
                <w:szCs w:val="22"/>
              </w:rPr>
              <w:t>Kepes</w:t>
            </w:r>
            <w:proofErr w:type="spellEnd"/>
            <w:r w:rsidRPr="001D09C6">
              <w:rPr>
                <w:sz w:val="22"/>
                <w:szCs w:val="22"/>
              </w:rPr>
              <w:t xml:space="preserve"> György (szerk.): Látásra nevelés; MTA, </w:t>
            </w:r>
            <w:proofErr w:type="spellStart"/>
            <w:r w:rsidRPr="001D09C6">
              <w:rPr>
                <w:sz w:val="22"/>
                <w:szCs w:val="22"/>
              </w:rPr>
              <w:t>Kepes</w:t>
            </w:r>
            <w:proofErr w:type="spellEnd"/>
            <w:r w:rsidRPr="001D09C6">
              <w:rPr>
                <w:sz w:val="22"/>
                <w:szCs w:val="22"/>
              </w:rPr>
              <w:t xml:space="preserve"> Központ Eger, Argumentum, 2008. ISBN 978 963 7381 53 5 pp. 1-84.</w:t>
            </w:r>
          </w:p>
          <w:p w:rsidR="006B6B4A" w:rsidRPr="001D09C6" w:rsidRDefault="006B6B4A" w:rsidP="006B6B4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1D09C6">
              <w:rPr>
                <w:bCs/>
                <w:color w:val="000000"/>
                <w:sz w:val="22"/>
                <w:szCs w:val="22"/>
              </w:rPr>
              <w:t>Balázs Béla: A látható ember - A film szelleme</w:t>
            </w:r>
            <w:r w:rsidRPr="001D09C6">
              <w:rPr>
                <w:sz w:val="22"/>
                <w:szCs w:val="22"/>
              </w:rPr>
              <w:t>;</w:t>
            </w:r>
            <w:r w:rsidRPr="001D09C6">
              <w:rPr>
                <w:iCs/>
                <w:color w:val="000000"/>
                <w:sz w:val="22"/>
                <w:szCs w:val="22"/>
              </w:rPr>
              <w:t xml:space="preserve"> Gondolat, Budapest, 1984 </w:t>
            </w:r>
            <w:r w:rsidRPr="001D09C6">
              <w:rPr>
                <w:iCs/>
                <w:sz w:val="22"/>
                <w:szCs w:val="22"/>
              </w:rPr>
              <w:t>ISBN</w:t>
            </w:r>
            <w:r w:rsidRPr="001D09C6">
              <w:rPr>
                <w:sz w:val="22"/>
                <w:szCs w:val="22"/>
              </w:rPr>
              <w:t>: 9632814495; 329</w:t>
            </w:r>
          </w:p>
          <w:p w:rsidR="006B6B4A" w:rsidRPr="001D09C6" w:rsidRDefault="006B6B4A" w:rsidP="006B6B4A">
            <w:pPr>
              <w:numPr>
                <w:ilvl w:val="0"/>
                <w:numId w:val="1"/>
              </w:numPr>
              <w:spacing w:line="276" w:lineRule="auto"/>
              <w:rPr>
                <w:iCs/>
                <w:sz w:val="22"/>
                <w:szCs w:val="22"/>
              </w:rPr>
            </w:pPr>
            <w:r w:rsidRPr="001D09C6">
              <w:rPr>
                <w:bCs/>
                <w:sz w:val="22"/>
                <w:szCs w:val="22"/>
              </w:rPr>
              <w:t>Beszélgetések Szabó István filmrendezővel</w:t>
            </w:r>
            <w:r w:rsidRPr="001D09C6">
              <w:rPr>
                <w:sz w:val="22"/>
                <w:szCs w:val="22"/>
              </w:rPr>
              <w:t xml:space="preserve">; </w:t>
            </w:r>
            <w:r w:rsidRPr="001D09C6">
              <w:rPr>
                <w:iCs/>
                <w:sz w:val="22"/>
                <w:szCs w:val="22"/>
              </w:rPr>
              <w:t>Válogatta és szerkesztette: Radnóti Zsuzsa, Ferenczy Könyvkiadó, Budapest, 1995. ISBN</w:t>
            </w:r>
            <w:r w:rsidRPr="001D09C6">
              <w:rPr>
                <w:sz w:val="22"/>
                <w:szCs w:val="22"/>
              </w:rPr>
              <w:t xml:space="preserve"> 963 8258 25</w:t>
            </w:r>
            <w:r w:rsidRPr="001D09C6">
              <w:rPr>
                <w:color w:val="000000"/>
                <w:sz w:val="22"/>
                <w:szCs w:val="22"/>
              </w:rPr>
              <w:br/>
            </w:r>
          </w:p>
          <w:p w:rsidR="006B6B4A" w:rsidRPr="001D09C6" w:rsidRDefault="006B6B4A" w:rsidP="001A3C43">
            <w:pPr>
              <w:spacing w:line="276" w:lineRule="auto"/>
              <w:rPr>
                <w:sz w:val="22"/>
                <w:szCs w:val="22"/>
              </w:rPr>
            </w:pPr>
            <w:r w:rsidRPr="001D09C6">
              <w:rPr>
                <w:b/>
                <w:sz w:val="22"/>
                <w:szCs w:val="22"/>
              </w:rPr>
              <w:t>Ajánlott irodalom:</w:t>
            </w:r>
            <w:r w:rsidRPr="001D09C6">
              <w:rPr>
                <w:sz w:val="22"/>
                <w:szCs w:val="22"/>
              </w:rPr>
              <w:t xml:space="preserve"> </w:t>
            </w:r>
          </w:p>
          <w:p w:rsidR="006B6B4A" w:rsidRPr="001D09C6" w:rsidRDefault="006B6B4A" w:rsidP="006B6B4A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1D09C6">
              <w:rPr>
                <w:bCs/>
                <w:color w:val="000000"/>
                <w:sz w:val="22"/>
                <w:szCs w:val="22"/>
              </w:rPr>
              <w:t>Ingmar Bergman: Képek</w:t>
            </w:r>
            <w:r w:rsidRPr="001D09C6">
              <w:rPr>
                <w:sz w:val="22"/>
                <w:szCs w:val="22"/>
              </w:rPr>
              <w:t>;</w:t>
            </w:r>
            <w:r w:rsidRPr="001D09C6">
              <w:rPr>
                <w:iCs/>
                <w:color w:val="000000"/>
                <w:sz w:val="22"/>
                <w:szCs w:val="22"/>
              </w:rPr>
              <w:t xml:space="preserve"> Európa Könyvkiadó, Budapest, 1992. ISBN </w:t>
            </w:r>
            <w:r w:rsidRPr="001D09C6">
              <w:rPr>
                <w:sz w:val="22"/>
                <w:szCs w:val="22"/>
              </w:rPr>
              <w:t>963-07-5427-4.</w:t>
            </w:r>
          </w:p>
          <w:p w:rsidR="006B6B4A" w:rsidRPr="001D09C6" w:rsidRDefault="006B6B4A" w:rsidP="006B6B4A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1D09C6">
              <w:rPr>
                <w:sz w:val="22"/>
                <w:szCs w:val="22"/>
              </w:rPr>
              <w:t>André Bazin: Mi a film? Osiris Kiadó Budapest, 1999. ISBN 963 379 4544</w:t>
            </w:r>
          </w:p>
          <w:p w:rsidR="006B6B4A" w:rsidRPr="001D09C6" w:rsidRDefault="006B6B4A" w:rsidP="006B6B4A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 w:rsidRPr="001D09C6">
              <w:rPr>
                <w:sz w:val="22"/>
                <w:szCs w:val="22"/>
              </w:rPr>
              <w:t>Guilles</w:t>
            </w:r>
            <w:proofErr w:type="spellEnd"/>
            <w:r w:rsidRPr="001D09C6">
              <w:rPr>
                <w:sz w:val="22"/>
                <w:szCs w:val="22"/>
              </w:rPr>
              <w:t xml:space="preserve"> </w:t>
            </w:r>
            <w:proofErr w:type="spellStart"/>
            <w:r w:rsidRPr="001D09C6">
              <w:rPr>
                <w:sz w:val="22"/>
                <w:szCs w:val="22"/>
              </w:rPr>
              <w:t>Deleuze</w:t>
            </w:r>
            <w:proofErr w:type="spellEnd"/>
            <w:r w:rsidRPr="001D09C6">
              <w:rPr>
                <w:sz w:val="22"/>
                <w:szCs w:val="22"/>
              </w:rPr>
              <w:t>: A mozgás-kép; Osiris Kiadó Budapest, 2001. ISBN 963 3796 270</w:t>
            </w:r>
          </w:p>
          <w:p w:rsidR="006B6B4A" w:rsidRPr="00BE1DE9" w:rsidRDefault="006B6B4A" w:rsidP="006B6B4A">
            <w:pPr>
              <w:numPr>
                <w:ilvl w:val="0"/>
                <w:numId w:val="2"/>
              </w:numPr>
              <w:spacing w:line="276" w:lineRule="auto"/>
              <w:jc w:val="both"/>
              <w:outlineLvl w:val="0"/>
              <w:rPr>
                <w:bCs/>
                <w:kern w:val="36"/>
                <w:sz w:val="22"/>
                <w:szCs w:val="22"/>
              </w:rPr>
            </w:pPr>
            <w:proofErr w:type="spellStart"/>
            <w:r w:rsidRPr="001D09C6">
              <w:rPr>
                <w:sz w:val="22"/>
                <w:szCs w:val="22"/>
              </w:rPr>
              <w:t>Bo</w:t>
            </w:r>
            <w:proofErr w:type="spellEnd"/>
            <w:r w:rsidRPr="001D09C6">
              <w:rPr>
                <w:sz w:val="22"/>
                <w:szCs w:val="22"/>
              </w:rPr>
              <w:t xml:space="preserve"> </w:t>
            </w:r>
            <w:proofErr w:type="spellStart"/>
            <w:r w:rsidRPr="001D09C6">
              <w:rPr>
                <w:sz w:val="22"/>
                <w:szCs w:val="22"/>
              </w:rPr>
              <w:t>Bergström</w:t>
            </w:r>
            <w:proofErr w:type="spellEnd"/>
            <w:r w:rsidRPr="001D09C6">
              <w:rPr>
                <w:sz w:val="22"/>
                <w:szCs w:val="22"/>
              </w:rPr>
              <w:t xml:space="preserve">: Bevezetés a vizuális kommunikációba; </w:t>
            </w:r>
            <w:proofErr w:type="spellStart"/>
            <w:r w:rsidRPr="001D09C6">
              <w:rPr>
                <w:sz w:val="22"/>
                <w:szCs w:val="22"/>
              </w:rPr>
              <w:t>Solar</w:t>
            </w:r>
            <w:proofErr w:type="spellEnd"/>
            <w:r w:rsidRPr="001D09C6">
              <w:rPr>
                <w:sz w:val="22"/>
                <w:szCs w:val="22"/>
              </w:rPr>
              <w:t xml:space="preserve"> Kiadó Budapest, 2009. ISBN 978 963 244 115 3</w:t>
            </w:r>
          </w:p>
        </w:tc>
      </w:tr>
      <w:tr w:rsidR="006B6B4A" w:rsidRPr="00171F32" w:rsidTr="001A3C43">
        <w:trPr>
          <w:trHeight w:val="338"/>
        </w:trPr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6B6B4A" w:rsidRPr="00171F32" w:rsidRDefault="006B6B4A" w:rsidP="001A3C43">
            <w:pPr>
              <w:spacing w:before="60"/>
              <w:jc w:val="both"/>
              <w:rPr>
                <w:sz w:val="22"/>
                <w:szCs w:val="22"/>
              </w:rPr>
            </w:pPr>
            <w:r w:rsidRPr="00171F32">
              <w:rPr>
                <w:b/>
                <w:sz w:val="22"/>
                <w:szCs w:val="22"/>
              </w:rPr>
              <w:lastRenderedPageBreak/>
              <w:t xml:space="preserve">Tantárgy felelőse </w:t>
            </w:r>
            <w:r w:rsidRPr="00171F32">
              <w:rPr>
                <w:sz w:val="22"/>
                <w:szCs w:val="22"/>
              </w:rPr>
              <w:t>(</w:t>
            </w:r>
            <w:r w:rsidRPr="00171F32">
              <w:rPr>
                <w:i/>
                <w:sz w:val="22"/>
                <w:szCs w:val="22"/>
              </w:rPr>
              <w:t>név, beosztás, tud. fokozat</w:t>
            </w:r>
            <w:r w:rsidRPr="00171F32">
              <w:rPr>
                <w:sz w:val="22"/>
                <w:szCs w:val="22"/>
              </w:rPr>
              <w:t>)</w:t>
            </w:r>
            <w:r w:rsidRPr="00171F32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Koltai Lajos, egyetemi docens</w:t>
            </w:r>
          </w:p>
        </w:tc>
      </w:tr>
      <w:tr w:rsidR="006B6B4A" w:rsidRPr="00F459FA" w:rsidTr="001A3C43">
        <w:trPr>
          <w:trHeight w:val="337"/>
        </w:trPr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6B6B4A" w:rsidRPr="00F459FA" w:rsidRDefault="006B6B4A" w:rsidP="001A3C4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F459FA">
              <w:rPr>
                <w:b/>
                <w:sz w:val="24"/>
                <w:szCs w:val="24"/>
              </w:rPr>
              <w:t>oktató(</w:t>
            </w:r>
            <w:proofErr w:type="gramEnd"/>
            <w:r w:rsidRPr="00F459FA">
              <w:rPr>
                <w:b/>
                <w:sz w:val="24"/>
                <w:szCs w:val="24"/>
              </w:rPr>
              <w:t xml:space="preserve">k), </w:t>
            </w:r>
            <w:r w:rsidRPr="00F459FA">
              <w:rPr>
                <w:sz w:val="24"/>
                <w:szCs w:val="24"/>
              </w:rPr>
              <w:t>ha vannak</w:t>
            </w:r>
            <w:r w:rsidRPr="00F459FA">
              <w:rPr>
                <w:b/>
                <w:sz w:val="24"/>
                <w:szCs w:val="24"/>
              </w:rPr>
              <w:t xml:space="preserve"> </w:t>
            </w:r>
            <w:r w:rsidRPr="00F459FA">
              <w:rPr>
                <w:sz w:val="24"/>
                <w:szCs w:val="24"/>
              </w:rPr>
              <w:t>(</w:t>
            </w:r>
            <w:r w:rsidRPr="00F459FA">
              <w:rPr>
                <w:i/>
                <w:sz w:val="24"/>
                <w:szCs w:val="24"/>
              </w:rPr>
              <w:t>név, beosztás, tud. fokozat</w:t>
            </w:r>
            <w:r w:rsidRPr="00F459FA">
              <w:rPr>
                <w:sz w:val="24"/>
                <w:szCs w:val="24"/>
              </w:rPr>
              <w:t>)</w:t>
            </w:r>
            <w:r w:rsidRPr="00F459F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Komenczi Norbert</w:t>
            </w:r>
          </w:p>
        </w:tc>
      </w:tr>
    </w:tbl>
    <w:p w:rsidR="006B6B4A" w:rsidRDefault="006B6B4A">
      <w:bookmarkStart w:id="0" w:name="_GoBack"/>
      <w:bookmarkEnd w:id="0"/>
    </w:p>
    <w:sectPr w:rsidR="006B6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558"/>
    <w:multiLevelType w:val="hybridMultilevel"/>
    <w:tmpl w:val="5A7CC67A"/>
    <w:lvl w:ilvl="0" w:tplc="980C95E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233BA"/>
    <w:multiLevelType w:val="hybridMultilevel"/>
    <w:tmpl w:val="475E73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4A"/>
    <w:rsid w:val="006B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6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6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Szamosvári Mária</dc:creator>
  <cp:lastModifiedBy>Szamosvári Mária</cp:lastModifiedBy>
  <cp:revision>1</cp:revision>
  <dcterms:created xsi:type="dcterms:W3CDTF">2012-07-04T06:30:00Z</dcterms:created>
  <dcterms:modified xsi:type="dcterms:W3CDTF">2012-07-04T06:30:00Z</dcterms:modified>
</cp:coreProperties>
</file>