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C6CCA">
            <w:pPr>
              <w:ind w:left="1647" w:hanging="1647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34DF" w:rsidRPr="008E34DF">
              <w:rPr>
                <w:b/>
                <w:bCs/>
                <w:sz w:val="24"/>
                <w:szCs w:val="24"/>
              </w:rPr>
              <w:t>Idegen szaknyelv (francia, olasz)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F1953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8C6CCA" w:rsidRPr="008C6CCA">
              <w:rPr>
                <w:b/>
                <w:sz w:val="24"/>
                <w:szCs w:val="24"/>
              </w:rPr>
              <w:t>NMP_KU187G4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C6C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C6CCA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</w:tcPr>
          <w:p w:rsidR="00766CEA" w:rsidRPr="00A35237" w:rsidRDefault="00766CEA" w:rsidP="008C6CC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86B91" w:rsidRPr="00FF4EEB">
              <w:rPr>
                <w:sz w:val="24"/>
                <w:szCs w:val="24"/>
              </w:rPr>
              <w:t>ea</w:t>
            </w:r>
            <w:proofErr w:type="spellEnd"/>
            <w:r w:rsidR="00F86B91" w:rsidRPr="00FF4EEB">
              <w:rPr>
                <w:sz w:val="24"/>
                <w:szCs w:val="24"/>
              </w:rPr>
              <w:t>./szem./</w:t>
            </w:r>
            <w:proofErr w:type="spellStart"/>
            <w:r w:rsidR="00F86B91" w:rsidRPr="00FF4EEB">
              <w:rPr>
                <w:sz w:val="24"/>
                <w:szCs w:val="24"/>
              </w:rPr>
              <w:t>gyak</w:t>
            </w:r>
            <w:proofErr w:type="spellEnd"/>
            <w:r w:rsidR="00F86B91" w:rsidRPr="00FF4EEB">
              <w:rPr>
                <w:sz w:val="24"/>
                <w:szCs w:val="24"/>
              </w:rPr>
              <w:t>./</w:t>
            </w:r>
            <w:proofErr w:type="spellStart"/>
            <w:r w:rsidR="00F86B91" w:rsidRPr="00FF4EEB">
              <w:rPr>
                <w:sz w:val="24"/>
                <w:szCs w:val="24"/>
              </w:rPr>
              <w:t>konz</w:t>
            </w:r>
            <w:proofErr w:type="spellEnd"/>
            <w:r w:rsidRPr="00FF4EEB"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24258">
              <w:rPr>
                <w:b/>
                <w:sz w:val="24"/>
                <w:szCs w:val="24"/>
              </w:rPr>
              <w:t xml:space="preserve">heti </w:t>
            </w:r>
            <w:r w:rsidR="008C6CCA">
              <w:rPr>
                <w:b/>
                <w:sz w:val="24"/>
                <w:szCs w:val="24"/>
              </w:rPr>
              <w:t>4</w:t>
            </w:r>
            <w:r w:rsidR="00DD59D2">
              <w:rPr>
                <w:b/>
                <w:sz w:val="24"/>
                <w:szCs w:val="24"/>
              </w:rPr>
              <w:t xml:space="preserve"> óra </w:t>
            </w:r>
            <w:r w:rsidR="009408B6">
              <w:rPr>
                <w:b/>
                <w:sz w:val="24"/>
                <w:szCs w:val="24"/>
              </w:rPr>
              <w:t>gyakorlat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</w:tcPr>
          <w:p w:rsidR="00766CEA" w:rsidRPr="00A35237" w:rsidRDefault="00766CEA" w:rsidP="009408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9408B6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C6CC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C6CCA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CB36E5" w:rsidRDefault="00766CEA" w:rsidP="00036BEE">
            <w:pPr>
              <w:jc w:val="both"/>
              <w:rPr>
                <w:sz w:val="24"/>
                <w:szCs w:val="24"/>
              </w:rPr>
            </w:pPr>
            <w:r w:rsidRPr="00C671F0">
              <w:rPr>
                <w:sz w:val="24"/>
                <w:szCs w:val="24"/>
              </w:rPr>
              <w:t xml:space="preserve">Előtanulmányi feltételek </w:t>
            </w:r>
            <w:r w:rsidRPr="00C671F0">
              <w:rPr>
                <w:i/>
                <w:sz w:val="24"/>
                <w:szCs w:val="24"/>
              </w:rPr>
              <w:t>(ha vannak)</w:t>
            </w:r>
            <w:r w:rsidRPr="00C671F0">
              <w:rPr>
                <w:sz w:val="24"/>
                <w:szCs w:val="24"/>
              </w:rPr>
              <w:t>:</w:t>
            </w:r>
            <w:r w:rsidRPr="00C671F0">
              <w:rPr>
                <w:i/>
                <w:sz w:val="24"/>
                <w:szCs w:val="24"/>
              </w:rPr>
              <w:t xml:space="preserve"> </w:t>
            </w:r>
            <w:r w:rsidR="00036BEE">
              <w:rPr>
                <w:sz w:val="24"/>
                <w:szCs w:val="24"/>
              </w:rPr>
              <w:t>-</w:t>
            </w: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C6CCA" w:rsidRDefault="008C6CCA" w:rsidP="003A570E">
            <w:pPr>
              <w:jc w:val="both"/>
              <w:rPr>
                <w:i/>
                <w:sz w:val="22"/>
                <w:szCs w:val="22"/>
              </w:rPr>
            </w:pPr>
          </w:p>
          <w:p w:rsidR="003A570E" w:rsidRPr="008C6CCA" w:rsidRDefault="003A570E" w:rsidP="003A570E">
            <w:pPr>
              <w:jc w:val="both"/>
              <w:rPr>
                <w:b/>
                <w:sz w:val="22"/>
                <w:szCs w:val="22"/>
              </w:rPr>
            </w:pPr>
            <w:r w:rsidRPr="008C6CCA">
              <w:rPr>
                <w:b/>
                <w:sz w:val="22"/>
                <w:szCs w:val="22"/>
              </w:rPr>
              <w:t>A tantárgy célja:</w:t>
            </w:r>
          </w:p>
          <w:p w:rsidR="00F66559" w:rsidRDefault="00F66559" w:rsidP="00F66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rész: </w:t>
            </w:r>
            <w:r w:rsidRPr="00C32B6B">
              <w:rPr>
                <w:sz w:val="24"/>
                <w:szCs w:val="24"/>
              </w:rPr>
              <w:t>Alapvető nyelvi kompetenciák és ország ismereti tudnivalók elsajátítása a Borkultúra szakirány kitüntetett nyelveiben. Ennek a félévnek az anyaga elsősorban az idegen nyelvben történő elmélyülésre szolgál, illetve a felkészülésre a következő, immár szakmai szövegek olvasásán, hallgatásán és megértésén alapuló, haladók számára tervezett kurzusra.</w:t>
            </w:r>
          </w:p>
          <w:p w:rsidR="00F66559" w:rsidRPr="00C32B6B" w:rsidRDefault="00F66559" w:rsidP="00F66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rész: </w:t>
            </w:r>
            <w:r w:rsidRPr="00C32B6B">
              <w:rPr>
                <w:sz w:val="24"/>
                <w:szCs w:val="24"/>
              </w:rPr>
              <w:t>Speciálisabb nyelvi kompetenciák és ország ismereti tudnivalók elsajátítása a Borkultúra szakirány kitüntetett nyelveiben. Ennek a félévnek az anyaga elsősorban az idegen nyelv borászati és borkultúrához kapcsolódó területén történő elmélyülésre szolgál.</w:t>
            </w:r>
          </w:p>
          <w:p w:rsidR="00F66559" w:rsidRPr="00C32B6B" w:rsidRDefault="00F66559" w:rsidP="00F66559">
            <w:pPr>
              <w:jc w:val="both"/>
              <w:rPr>
                <w:sz w:val="24"/>
                <w:szCs w:val="24"/>
              </w:rPr>
            </w:pPr>
          </w:p>
          <w:p w:rsidR="00F66559" w:rsidRPr="00F66559" w:rsidRDefault="00F66559" w:rsidP="00F66559">
            <w:pPr>
              <w:jc w:val="both"/>
              <w:rPr>
                <w:b/>
                <w:sz w:val="24"/>
                <w:szCs w:val="24"/>
              </w:rPr>
            </w:pPr>
            <w:r w:rsidRPr="00F66559">
              <w:rPr>
                <w:b/>
                <w:sz w:val="24"/>
                <w:szCs w:val="24"/>
              </w:rPr>
              <w:t>A tantárgy tartalma:</w:t>
            </w:r>
          </w:p>
          <w:p w:rsidR="00F66559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rész: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Ország ismeret dióhéjban: Olaszország, ill. Franciaország történeti, földrajzi, gazdasági, politikai és kulturális adottságai.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Ország ismeret speciálisabb megközelítésben: Olaszország és Franciaország borkultúrája.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alapok megszerzése az írott nyelvben: főnév-, melléknév- és igeragozás, mondatok szórendje, igeidők.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alapok megszerzése a beszélt nyelvben: általános témájú, hallott és olvasott szövegek értése.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Alapvető nyelvi gyakorlatok (írásbeli feladatok, társalgás, szituációk).</w:t>
            </w:r>
          </w:p>
          <w:p w:rsidR="00F66559" w:rsidRDefault="00F66559" w:rsidP="00F6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rész: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Ország ismeret speciális megközelítésben: Olaszország és Franciaország nyelvhasználata a borkultúra területén. Az olasz és a francia borászati szaknyelv.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kompetenciák elmélyítése az írott nyelvben: igeidő-egyeztetés, a passzív igeszerkezetek, fordítási nehézségek és megoldási kísérleteik.</w:t>
            </w:r>
          </w:p>
          <w:p w:rsidR="00F66559" w:rsidRPr="00C32B6B" w:rsidRDefault="00F66559" w:rsidP="00F66559">
            <w:pPr>
              <w:ind w:left="709" w:hanging="709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Nyelvi kompetenciák elmélyítése a beszélt nyelvben: borászati témájú, hallott és olvasott szövegek értése, fordítása.</w:t>
            </w:r>
          </w:p>
          <w:p w:rsidR="00766CEA" w:rsidRDefault="00F66559" w:rsidP="00F66559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Speciális, irányított nyelvi gyakorlatok (írásbeli feladatok, társalgás, szituációk).</w:t>
            </w:r>
          </w:p>
          <w:p w:rsidR="00F66559" w:rsidRPr="003A570E" w:rsidRDefault="00F66559" w:rsidP="00F6655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66559" w:rsidRPr="00A35237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6559" w:rsidRDefault="00F66559" w:rsidP="00F66559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F66559" w:rsidRPr="00FD7E69" w:rsidRDefault="00F66559" w:rsidP="00F66559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 w:rsidRPr="00FD7E69">
              <w:rPr>
                <w:bCs/>
                <w:sz w:val="24"/>
                <w:szCs w:val="24"/>
              </w:rPr>
              <w:t>1.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1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Libro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dello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studente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198, [2] p. + CD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1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Quaderno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degli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esercizi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135, [1] p. + CD</w:t>
            </w:r>
          </w:p>
          <w:p w:rsidR="00F66559" w:rsidRPr="00C32B6B" w:rsidRDefault="00F66559" w:rsidP="00F66559">
            <w:pPr>
              <w:ind w:left="372" w:hanging="372"/>
              <w:rPr>
                <w:b/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lastRenderedPageBreak/>
              <w:t>Bidet</w:t>
            </w:r>
            <w:proofErr w:type="spellEnd"/>
            <w:r w:rsidRPr="00C32B6B">
              <w:rPr>
                <w:sz w:val="24"/>
                <w:szCs w:val="24"/>
              </w:rPr>
              <w:t xml:space="preserve">, Nicolas.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Traité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sur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nature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et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culture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vigne</w:t>
            </w:r>
            <w:proofErr w:type="spellEnd"/>
            <w:r w:rsidRPr="00C32B6B">
              <w:rPr>
                <w:sz w:val="24"/>
                <w:szCs w:val="24"/>
              </w:rPr>
              <w:t xml:space="preserve">   :  </w:t>
            </w:r>
            <w:proofErr w:type="spellStart"/>
            <w:r w:rsidRPr="00C32B6B">
              <w:rPr>
                <w:sz w:val="24"/>
                <w:szCs w:val="24"/>
              </w:rPr>
              <w:t>sur</w:t>
            </w:r>
            <w:proofErr w:type="spellEnd"/>
            <w:r w:rsidRPr="00C32B6B">
              <w:rPr>
                <w:sz w:val="24"/>
                <w:szCs w:val="24"/>
              </w:rPr>
              <w:t xml:space="preserve"> le </w:t>
            </w:r>
            <w:proofErr w:type="spellStart"/>
            <w:r w:rsidRPr="00C32B6B">
              <w:rPr>
                <w:sz w:val="24"/>
                <w:szCs w:val="24"/>
              </w:rPr>
              <w:t>vin</w:t>
            </w:r>
            <w:proofErr w:type="spellEnd"/>
            <w:r w:rsidRPr="00C32B6B">
              <w:rPr>
                <w:sz w:val="24"/>
                <w:szCs w:val="24"/>
              </w:rPr>
              <w:t xml:space="preserve">, la </w:t>
            </w:r>
            <w:proofErr w:type="spellStart"/>
            <w:r w:rsidRPr="00C32B6B">
              <w:rPr>
                <w:sz w:val="24"/>
                <w:szCs w:val="24"/>
              </w:rPr>
              <w:t>façon</w:t>
            </w:r>
            <w:proofErr w:type="spellEnd"/>
            <w:r w:rsidRPr="00C32B6B">
              <w:rPr>
                <w:sz w:val="24"/>
                <w:szCs w:val="24"/>
              </w:rPr>
              <w:t xml:space="preserve"> de le </w:t>
            </w:r>
            <w:proofErr w:type="spellStart"/>
            <w:r w:rsidRPr="00C32B6B">
              <w:rPr>
                <w:sz w:val="24"/>
                <w:szCs w:val="24"/>
              </w:rPr>
              <w:t>faire</w:t>
            </w:r>
            <w:proofErr w:type="spellEnd"/>
            <w:r w:rsidRPr="00C32B6B">
              <w:rPr>
                <w:sz w:val="24"/>
                <w:szCs w:val="24"/>
              </w:rPr>
              <w:t xml:space="preserve">, et </w:t>
            </w:r>
            <w:proofErr w:type="gramStart"/>
            <w:r w:rsidRPr="00C32B6B">
              <w:rPr>
                <w:sz w:val="24"/>
                <w:szCs w:val="24"/>
              </w:rPr>
              <w:t>la</w:t>
            </w:r>
            <w:proofErr w:type="gram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manière</w:t>
            </w:r>
            <w:proofErr w:type="spellEnd"/>
            <w:r w:rsidRPr="00C32B6B">
              <w:rPr>
                <w:sz w:val="24"/>
                <w:szCs w:val="24"/>
              </w:rPr>
              <w:t xml:space="preserve"> de le </w:t>
            </w:r>
            <w:proofErr w:type="spellStart"/>
            <w:r w:rsidRPr="00C32B6B">
              <w:rPr>
                <w:sz w:val="24"/>
                <w:szCs w:val="24"/>
              </w:rPr>
              <w:t>bien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gouverner</w:t>
            </w:r>
            <w:proofErr w:type="spellEnd"/>
            <w:r w:rsidRPr="00C32B6B">
              <w:rPr>
                <w:sz w:val="24"/>
                <w:szCs w:val="24"/>
              </w:rPr>
              <w:t xml:space="preserve">  :  à l'</w:t>
            </w:r>
            <w:proofErr w:type="spellStart"/>
            <w:r w:rsidRPr="00C32B6B">
              <w:rPr>
                <w:sz w:val="24"/>
                <w:szCs w:val="24"/>
              </w:rPr>
              <w:t>usage</w:t>
            </w:r>
            <w:proofErr w:type="spellEnd"/>
            <w:r w:rsidRPr="00C32B6B">
              <w:rPr>
                <w:sz w:val="24"/>
                <w:szCs w:val="24"/>
              </w:rPr>
              <w:t xml:space="preserve"> des </w:t>
            </w:r>
            <w:proofErr w:type="spellStart"/>
            <w:r w:rsidRPr="00C32B6B">
              <w:rPr>
                <w:sz w:val="24"/>
                <w:szCs w:val="24"/>
              </w:rPr>
              <w:t>différents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vignobles</w:t>
            </w:r>
            <w:proofErr w:type="spellEnd"/>
            <w:r w:rsidRPr="00C32B6B">
              <w:rPr>
                <w:sz w:val="24"/>
                <w:szCs w:val="24"/>
              </w:rPr>
              <w:t xml:space="preserve"> du </w:t>
            </w:r>
            <w:proofErr w:type="spellStart"/>
            <w:r w:rsidRPr="00C32B6B">
              <w:rPr>
                <w:sz w:val="24"/>
                <w:szCs w:val="24"/>
              </w:rPr>
              <w:t>Royaume</w:t>
            </w:r>
            <w:proofErr w:type="spellEnd"/>
            <w:r w:rsidRPr="00C32B6B">
              <w:rPr>
                <w:sz w:val="24"/>
                <w:szCs w:val="24"/>
              </w:rPr>
              <w:t xml:space="preserve"> de France...  par M. </w:t>
            </w:r>
            <w:proofErr w:type="spellStart"/>
            <w:r w:rsidRPr="00C32B6B">
              <w:rPr>
                <w:sz w:val="24"/>
                <w:szCs w:val="24"/>
              </w:rPr>
              <w:t>Bidet</w:t>
            </w:r>
            <w:proofErr w:type="spellEnd"/>
            <w:proofErr w:type="gramStart"/>
            <w:r w:rsidRPr="00C32B6B">
              <w:rPr>
                <w:sz w:val="24"/>
                <w:szCs w:val="24"/>
              </w:rPr>
              <w:t>,...</w:t>
            </w:r>
            <w:proofErr w:type="gramEnd"/>
            <w:r w:rsidRPr="00C32B6B">
              <w:rPr>
                <w:sz w:val="24"/>
                <w:szCs w:val="24"/>
              </w:rPr>
              <w:t xml:space="preserve"> - Paris</w:t>
            </w:r>
            <w:proofErr w:type="gramStart"/>
            <w:r w:rsidRPr="00C32B6B">
              <w:rPr>
                <w:sz w:val="24"/>
                <w:szCs w:val="24"/>
              </w:rPr>
              <w:t>  :</w:t>
            </w:r>
            <w:proofErr w:type="gramEnd"/>
            <w:r w:rsidRPr="00C32B6B">
              <w:rPr>
                <w:sz w:val="24"/>
                <w:szCs w:val="24"/>
              </w:rPr>
              <w:t xml:space="preserve"> C. </w:t>
            </w:r>
            <w:proofErr w:type="spellStart"/>
            <w:r w:rsidRPr="00C32B6B">
              <w:rPr>
                <w:sz w:val="24"/>
                <w:szCs w:val="24"/>
              </w:rPr>
              <w:t>Tchou</w:t>
            </w:r>
            <w:proofErr w:type="spellEnd"/>
            <w:r w:rsidRPr="00C32B6B">
              <w:rPr>
                <w:sz w:val="24"/>
                <w:szCs w:val="24"/>
              </w:rPr>
              <w:t xml:space="preserve"> pour </w:t>
            </w:r>
            <w:smartTag w:uri="urn:schemas-microsoft-com:office:smarttags" w:element="PersonName">
              <w:smartTagPr>
                <w:attr w:name="ProductID" w:val="la Biblioth￨que"/>
              </w:smartTagPr>
              <w:r w:rsidRPr="00C32B6B">
                <w:rPr>
                  <w:sz w:val="24"/>
                  <w:szCs w:val="24"/>
                </w:rPr>
                <w:t xml:space="preserve">la </w:t>
              </w:r>
              <w:proofErr w:type="spellStart"/>
              <w:r w:rsidRPr="00C32B6B">
                <w:rPr>
                  <w:sz w:val="24"/>
                  <w:szCs w:val="24"/>
                </w:rPr>
                <w:t>Bibliothèque</w:t>
              </w:r>
            </w:smartTag>
            <w:proofErr w:type="spellEnd"/>
            <w:r w:rsidRPr="00C32B6B">
              <w:rPr>
                <w:sz w:val="24"/>
                <w:szCs w:val="24"/>
              </w:rPr>
              <w:t xml:space="preserve"> des </w:t>
            </w:r>
            <w:proofErr w:type="spellStart"/>
            <w:r w:rsidRPr="00C32B6B">
              <w:rPr>
                <w:sz w:val="24"/>
                <w:szCs w:val="24"/>
              </w:rPr>
              <w:t>Introuvables</w:t>
            </w:r>
            <w:proofErr w:type="spellEnd"/>
            <w:r w:rsidRPr="00C32B6B">
              <w:rPr>
                <w:sz w:val="24"/>
                <w:szCs w:val="24"/>
              </w:rPr>
              <w:t xml:space="preserve"> , 1999.- 2 </w:t>
            </w:r>
            <w:proofErr w:type="spellStart"/>
            <w:r w:rsidRPr="00C32B6B">
              <w:rPr>
                <w:sz w:val="24"/>
                <w:szCs w:val="24"/>
              </w:rPr>
              <w:t>vol</w:t>
            </w:r>
            <w:proofErr w:type="spellEnd"/>
            <w:r w:rsidRPr="00C32B6B">
              <w:rPr>
                <w:sz w:val="24"/>
                <w:szCs w:val="24"/>
              </w:rPr>
              <w:t xml:space="preserve">. (390 p.-[1] f. de </w:t>
            </w:r>
            <w:proofErr w:type="spellStart"/>
            <w:r w:rsidRPr="00C32B6B">
              <w:rPr>
                <w:sz w:val="24"/>
                <w:szCs w:val="24"/>
              </w:rPr>
              <w:t>dépl</w:t>
            </w:r>
            <w:proofErr w:type="spellEnd"/>
            <w:proofErr w:type="gramStart"/>
            <w:r w:rsidRPr="00C32B6B">
              <w:rPr>
                <w:sz w:val="24"/>
                <w:szCs w:val="24"/>
              </w:rPr>
              <w:t>.,</w:t>
            </w:r>
            <w:proofErr w:type="gramEnd"/>
            <w:r w:rsidRPr="00C32B6B">
              <w:rPr>
                <w:sz w:val="24"/>
                <w:szCs w:val="24"/>
              </w:rPr>
              <w:t xml:space="preserve"> 227 p.-[13] f. de </w:t>
            </w:r>
            <w:proofErr w:type="spellStart"/>
            <w:r w:rsidRPr="00C32B6B">
              <w:rPr>
                <w:sz w:val="24"/>
                <w:szCs w:val="24"/>
              </w:rPr>
              <w:t>dépl</w:t>
            </w:r>
            <w:proofErr w:type="spellEnd"/>
            <w:r w:rsidRPr="00C32B6B">
              <w:rPr>
                <w:sz w:val="24"/>
                <w:szCs w:val="24"/>
              </w:rPr>
              <w:t>.)  : </w:t>
            </w:r>
            <w:proofErr w:type="spellStart"/>
            <w:r w:rsidRPr="00C32B6B">
              <w:rPr>
                <w:sz w:val="24"/>
                <w:szCs w:val="24"/>
              </w:rPr>
              <w:t>couv</w:t>
            </w:r>
            <w:proofErr w:type="spellEnd"/>
            <w:r w:rsidRPr="00C32B6B">
              <w:rPr>
                <w:sz w:val="24"/>
                <w:szCs w:val="24"/>
              </w:rPr>
              <w:t xml:space="preserve">. ill.  ; 21 </w:t>
            </w:r>
            <w:proofErr w:type="gramStart"/>
            <w:r w:rsidRPr="00C32B6B">
              <w:rPr>
                <w:sz w:val="24"/>
                <w:szCs w:val="24"/>
              </w:rPr>
              <w:t>cm .</w:t>
            </w:r>
            <w:proofErr w:type="gramEnd"/>
            <w:r w:rsidRPr="00C32B6B">
              <w:rPr>
                <w:sz w:val="24"/>
                <w:szCs w:val="24"/>
              </w:rPr>
              <w:t>- (</w:t>
            </w:r>
            <w:proofErr w:type="spellStart"/>
            <w:r w:rsidRPr="00C32B6B">
              <w:rPr>
                <w:sz w:val="24"/>
                <w:szCs w:val="24"/>
              </w:rPr>
              <w:t>Collection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Oenologie</w:t>
            </w:r>
            <w:proofErr w:type="spellEnd"/>
            <w:r w:rsidRPr="00C32B6B">
              <w:rPr>
                <w:sz w:val="24"/>
                <w:szCs w:val="24"/>
              </w:rPr>
              <w:t>)</w:t>
            </w:r>
          </w:p>
          <w:p w:rsidR="00F66559" w:rsidRDefault="00F66559" w:rsidP="00F66559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Libro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dello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studente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210, [2] p. + CD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Progetto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Corso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multimediale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di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lingua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e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civiltà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italiana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Quaderno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degli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esercizi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2008. 142, [2] p. + CD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7E69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Kállay</w:t>
            </w:r>
            <w:r w:rsidRPr="00FD7E69">
              <w:rPr>
                <w:rFonts w:ascii="Times New Roman" w:hAnsi="Times New Roman"/>
                <w:b w:val="0"/>
                <w:sz w:val="24"/>
                <w:szCs w:val="24"/>
              </w:rPr>
              <w:t xml:space="preserve"> Miklós – </w:t>
            </w:r>
            <w:r w:rsidRPr="00FD7E69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Lelkes</w:t>
            </w:r>
            <w:r w:rsidRPr="00FD7E69">
              <w:rPr>
                <w:rFonts w:ascii="Times New Roman" w:hAnsi="Times New Roman"/>
                <w:b w:val="0"/>
                <w:sz w:val="24"/>
                <w:szCs w:val="24"/>
              </w:rPr>
              <w:t xml:space="preserve"> Lajos: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Szőlészeti és borászati szótár. </w:t>
            </w:r>
            <w:r w:rsidRPr="00FD7E69">
              <w:rPr>
                <w:rFonts w:ascii="Times New Roman" w:hAnsi="Times New Roman"/>
                <w:b w:val="0"/>
                <w:sz w:val="24"/>
                <w:szCs w:val="24"/>
              </w:rPr>
              <w:t>Budapest, Mezőgazda, 2011.826 p.</w:t>
            </w:r>
          </w:p>
          <w:p w:rsidR="00F66559" w:rsidRPr="00C32B6B" w:rsidRDefault="00F66559" w:rsidP="00F66559">
            <w:pPr>
              <w:ind w:left="372" w:hanging="372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Chaineux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Marie-Claire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Culture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vigne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commerce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du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vin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dans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32B6B">
              <w:rPr>
                <w:i/>
                <w:iCs/>
                <w:sz w:val="24"/>
                <w:szCs w:val="24"/>
              </w:rPr>
              <w:t>la</w:t>
            </w:r>
            <w:proofErr w:type="gramEnd"/>
            <w:r w:rsidRPr="00C32B6B">
              <w:rPr>
                <w:i/>
                <w:iCs/>
                <w:sz w:val="24"/>
                <w:szCs w:val="24"/>
              </w:rPr>
              <w:t xml:space="preserve"> région de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Liège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au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Moyen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Age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spellStart"/>
            <w:r>
              <w:rPr>
                <w:sz w:val="24"/>
                <w:szCs w:val="24"/>
              </w:rPr>
              <w:t>Liè</w:t>
            </w:r>
            <w:proofErr w:type="gramStart"/>
            <w:r>
              <w:rPr>
                <w:sz w:val="24"/>
                <w:szCs w:val="24"/>
              </w:rPr>
              <w:t>ge</w:t>
            </w:r>
            <w:proofErr w:type="spellEnd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Louvain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 w:rsidRPr="00C32B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entre </w:t>
            </w:r>
            <w:proofErr w:type="spellStart"/>
            <w:r>
              <w:rPr>
                <w:sz w:val="24"/>
                <w:szCs w:val="24"/>
              </w:rPr>
              <w:t>belge</w:t>
            </w:r>
            <w:proofErr w:type="spellEnd"/>
            <w:r>
              <w:rPr>
                <w:sz w:val="24"/>
                <w:szCs w:val="24"/>
              </w:rPr>
              <w:t xml:space="preserve"> d'</w:t>
            </w:r>
            <w:proofErr w:type="spellStart"/>
            <w:r>
              <w:rPr>
                <w:sz w:val="24"/>
                <w:szCs w:val="24"/>
              </w:rPr>
              <w:t>histoire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rurale</w:t>
            </w:r>
            <w:proofErr w:type="spellEnd"/>
            <w:r>
              <w:rPr>
                <w:sz w:val="24"/>
                <w:szCs w:val="24"/>
              </w:rPr>
              <w:t xml:space="preserve"> , 1981. .- </w:t>
            </w:r>
            <w:r w:rsidRPr="00C32B6B">
              <w:rPr>
                <w:sz w:val="24"/>
                <w:szCs w:val="24"/>
              </w:rPr>
              <w:t xml:space="preserve">128 p. : ill., </w:t>
            </w:r>
            <w:proofErr w:type="spellStart"/>
            <w:r w:rsidRPr="00C32B6B">
              <w:rPr>
                <w:sz w:val="24"/>
                <w:szCs w:val="24"/>
              </w:rPr>
              <w:t>couv</w:t>
            </w:r>
            <w:proofErr w:type="spellEnd"/>
            <w:r w:rsidRPr="00C32B6B">
              <w:rPr>
                <w:sz w:val="24"/>
                <w:szCs w:val="24"/>
              </w:rPr>
              <w:t>. ill. ; 24 cm. .- (</w:t>
            </w:r>
            <w:proofErr w:type="spellStart"/>
            <w:r w:rsidRPr="00C32B6B">
              <w:rPr>
                <w:sz w:val="24"/>
                <w:szCs w:val="24"/>
              </w:rPr>
              <w:t>Publication</w:t>
            </w:r>
            <w:proofErr w:type="spellEnd"/>
            <w:r w:rsidRPr="00C32B6B">
              <w:rPr>
                <w:sz w:val="24"/>
                <w:szCs w:val="24"/>
              </w:rPr>
              <w:t xml:space="preserve"> / Centre </w:t>
            </w:r>
            <w:proofErr w:type="spellStart"/>
            <w:r w:rsidRPr="00C32B6B">
              <w:rPr>
                <w:sz w:val="24"/>
                <w:szCs w:val="24"/>
              </w:rPr>
              <w:t>belge</w:t>
            </w:r>
            <w:proofErr w:type="spellEnd"/>
            <w:r w:rsidRPr="00C32B6B">
              <w:rPr>
                <w:sz w:val="24"/>
                <w:szCs w:val="24"/>
              </w:rPr>
              <w:t xml:space="preserve"> d'</w:t>
            </w:r>
            <w:proofErr w:type="spellStart"/>
            <w:r w:rsidRPr="00C32B6B">
              <w:rPr>
                <w:sz w:val="24"/>
                <w:szCs w:val="24"/>
              </w:rPr>
              <w:t>histoire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rurale</w:t>
            </w:r>
            <w:proofErr w:type="spellEnd"/>
            <w:r w:rsidRPr="00C32B6B">
              <w:rPr>
                <w:sz w:val="24"/>
                <w:szCs w:val="24"/>
              </w:rPr>
              <w:t xml:space="preserve"> 65)</w:t>
            </w:r>
          </w:p>
          <w:p w:rsidR="00F66559" w:rsidRPr="00C32B6B" w:rsidRDefault="00F66559" w:rsidP="00F66559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</w:p>
          <w:p w:rsidR="00F66559" w:rsidRDefault="00F66559" w:rsidP="00F66559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F66559" w:rsidRPr="00FD7E69" w:rsidRDefault="00F66559" w:rsidP="00F66559">
            <w:pPr>
              <w:ind w:left="372" w:hanging="372"/>
              <w:jc w:val="both"/>
              <w:rPr>
                <w:sz w:val="24"/>
                <w:szCs w:val="24"/>
              </w:rPr>
            </w:pPr>
            <w:r w:rsidRPr="00FD7E69">
              <w:rPr>
                <w:sz w:val="24"/>
                <w:szCs w:val="24"/>
              </w:rPr>
              <w:t>1.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Juhász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Zsuzsanna: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Olasz élet – olasz kultúra. Kulturális szótár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. Budapest, Holnap, [2007]. 359 p.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Primo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Ascolto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Roma,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Edilingua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2001. 58 p. + CD</w:t>
            </w:r>
          </w:p>
          <w:p w:rsidR="00F66559" w:rsidRPr="00C32B6B" w:rsidRDefault="00F66559" w:rsidP="00F66559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Sztanó</w:t>
            </w:r>
            <w:proofErr w:type="spellEnd"/>
            <w:r w:rsidRPr="00C32B6B">
              <w:rPr>
                <w:sz w:val="24"/>
                <w:szCs w:val="24"/>
              </w:rPr>
              <w:t xml:space="preserve"> László: </w:t>
            </w:r>
            <w:r w:rsidRPr="00C32B6B">
              <w:rPr>
                <w:i/>
                <w:sz w:val="24"/>
                <w:szCs w:val="24"/>
              </w:rPr>
              <w:t>Olasz-magyar kulturális szótár</w:t>
            </w:r>
            <w:r w:rsidRPr="00C32B6B">
              <w:rPr>
                <w:sz w:val="24"/>
                <w:szCs w:val="24"/>
              </w:rPr>
              <w:t>. Budapest, Corvina, 2008. 304 p.</w:t>
            </w:r>
          </w:p>
          <w:p w:rsidR="00F66559" w:rsidRDefault="00F66559" w:rsidP="00F66559">
            <w:pPr>
              <w:ind w:left="37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rész:</w:t>
            </w:r>
          </w:p>
          <w:p w:rsidR="00F66559" w:rsidRPr="00C32B6B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Bulinszky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Marianna – </w:t>
            </w:r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Horváth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T. Krisztina: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Esami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comunicativi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italiano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Budapest,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Editio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Mediterranica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2004. 191 p. + CD</w:t>
            </w:r>
          </w:p>
          <w:p w:rsidR="00F66559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Gyürky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Antal: </w:t>
            </w:r>
            <w:r w:rsidRPr="00C32B6B">
              <w:rPr>
                <w:rFonts w:ascii="Times New Roman" w:hAnsi="Times New Roman"/>
                <w:b w:val="0"/>
                <w:i/>
                <w:sz w:val="24"/>
                <w:szCs w:val="24"/>
              </w:rPr>
              <w:t>Borászati-szótár. Betűrendben kellő magyarázattal ellátva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. [Reprint kiad.]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Dunaszedahely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Lilium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Aurum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2004. 111, [20] p.</w:t>
            </w:r>
          </w:p>
          <w:p w:rsidR="00F66559" w:rsidRPr="00FD7E69" w:rsidRDefault="00F66559" w:rsidP="00F66559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</w:p>
        </w:tc>
      </w:tr>
      <w:tr w:rsidR="00766CEA" w:rsidRPr="00A35237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66CEA" w:rsidRPr="00A35237" w:rsidRDefault="00766CEA" w:rsidP="0005369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86B91">
              <w:rPr>
                <w:b/>
                <w:sz w:val="24"/>
                <w:szCs w:val="24"/>
              </w:rPr>
              <w:t xml:space="preserve"> </w:t>
            </w:r>
            <w:r w:rsidR="00053697" w:rsidRPr="00C32B6B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053697" w:rsidRPr="00C32B6B">
              <w:rPr>
                <w:b/>
                <w:bCs/>
                <w:sz w:val="24"/>
                <w:szCs w:val="24"/>
              </w:rPr>
              <w:t>Gutbrod</w:t>
            </w:r>
            <w:proofErr w:type="spellEnd"/>
            <w:r w:rsidR="00053697" w:rsidRPr="00C32B6B">
              <w:rPr>
                <w:b/>
                <w:bCs/>
                <w:sz w:val="24"/>
                <w:szCs w:val="24"/>
              </w:rPr>
              <w:t xml:space="preserve"> Gizella, főiskolai docens</w:t>
            </w:r>
          </w:p>
        </w:tc>
      </w:tr>
      <w:tr w:rsidR="00766CEA" w:rsidRPr="00A35237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2A3558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86B91">
              <w:rPr>
                <w:b/>
                <w:sz w:val="24"/>
                <w:szCs w:val="24"/>
              </w:rPr>
              <w:t xml:space="preserve"> </w:t>
            </w:r>
            <w:r w:rsidR="00053697" w:rsidRPr="00C32B6B">
              <w:rPr>
                <w:b/>
                <w:bCs/>
                <w:sz w:val="24"/>
                <w:szCs w:val="24"/>
              </w:rPr>
              <w:t>Bujdosó Judit, óraadó</w:t>
            </w:r>
          </w:p>
          <w:p w:rsidR="00F66559" w:rsidRPr="00A35237" w:rsidRDefault="00F66559" w:rsidP="002A3558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09" w:rsidRDefault="00916C09" w:rsidP="0094340E">
      <w:r>
        <w:separator/>
      </w:r>
    </w:p>
  </w:endnote>
  <w:endnote w:type="continuationSeparator" w:id="0">
    <w:p w:rsidR="00916C09" w:rsidRDefault="00916C09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09" w:rsidRDefault="00916C09" w:rsidP="0094340E">
      <w:r>
        <w:separator/>
      </w:r>
    </w:p>
  </w:footnote>
  <w:footnote w:type="continuationSeparator" w:id="0">
    <w:p w:rsidR="00916C09" w:rsidRDefault="00916C0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36BEE"/>
    <w:rsid w:val="000403E4"/>
    <w:rsid w:val="00053697"/>
    <w:rsid w:val="00096054"/>
    <w:rsid w:val="000A1B3E"/>
    <w:rsid w:val="000A28CA"/>
    <w:rsid w:val="000E600B"/>
    <w:rsid w:val="000F07F4"/>
    <w:rsid w:val="000F3E55"/>
    <w:rsid w:val="0011151C"/>
    <w:rsid w:val="00184DD6"/>
    <w:rsid w:val="001A26E1"/>
    <w:rsid w:val="001E1BC9"/>
    <w:rsid w:val="00244E47"/>
    <w:rsid w:val="00255F4A"/>
    <w:rsid w:val="00261C44"/>
    <w:rsid w:val="00266D3A"/>
    <w:rsid w:val="00297FA9"/>
    <w:rsid w:val="002A3558"/>
    <w:rsid w:val="002B2755"/>
    <w:rsid w:val="00306FEC"/>
    <w:rsid w:val="00343065"/>
    <w:rsid w:val="00361A21"/>
    <w:rsid w:val="003679D3"/>
    <w:rsid w:val="003A570E"/>
    <w:rsid w:val="003F2F7A"/>
    <w:rsid w:val="00433949"/>
    <w:rsid w:val="00495547"/>
    <w:rsid w:val="004A78EA"/>
    <w:rsid w:val="004D7B82"/>
    <w:rsid w:val="005049BB"/>
    <w:rsid w:val="00513035"/>
    <w:rsid w:val="0052650F"/>
    <w:rsid w:val="00533332"/>
    <w:rsid w:val="0054621B"/>
    <w:rsid w:val="00602E25"/>
    <w:rsid w:val="00603E58"/>
    <w:rsid w:val="00623E95"/>
    <w:rsid w:val="00644398"/>
    <w:rsid w:val="00670B2B"/>
    <w:rsid w:val="006715D2"/>
    <w:rsid w:val="006A5A4B"/>
    <w:rsid w:val="006F0F57"/>
    <w:rsid w:val="006F37C8"/>
    <w:rsid w:val="007042A1"/>
    <w:rsid w:val="00717FFC"/>
    <w:rsid w:val="00766CEA"/>
    <w:rsid w:val="007D0988"/>
    <w:rsid w:val="007F1953"/>
    <w:rsid w:val="008B32D1"/>
    <w:rsid w:val="008B5428"/>
    <w:rsid w:val="008C6CCA"/>
    <w:rsid w:val="008D31C6"/>
    <w:rsid w:val="008E2537"/>
    <w:rsid w:val="008E34DF"/>
    <w:rsid w:val="008E46A8"/>
    <w:rsid w:val="008E5F9A"/>
    <w:rsid w:val="00915A7F"/>
    <w:rsid w:val="00916C09"/>
    <w:rsid w:val="0093075A"/>
    <w:rsid w:val="009408B6"/>
    <w:rsid w:val="0094340E"/>
    <w:rsid w:val="00945343"/>
    <w:rsid w:val="00965159"/>
    <w:rsid w:val="009B1CE9"/>
    <w:rsid w:val="009D0C0C"/>
    <w:rsid w:val="009D7EB9"/>
    <w:rsid w:val="009E0240"/>
    <w:rsid w:val="009E392E"/>
    <w:rsid w:val="009F7810"/>
    <w:rsid w:val="00A76EFB"/>
    <w:rsid w:val="00A77BB2"/>
    <w:rsid w:val="00A848D6"/>
    <w:rsid w:val="00AC4FB8"/>
    <w:rsid w:val="00AD3B1D"/>
    <w:rsid w:val="00AD7F8E"/>
    <w:rsid w:val="00B31497"/>
    <w:rsid w:val="00B775D8"/>
    <w:rsid w:val="00B87FD3"/>
    <w:rsid w:val="00BF00A1"/>
    <w:rsid w:val="00C10375"/>
    <w:rsid w:val="00C10678"/>
    <w:rsid w:val="00C145EC"/>
    <w:rsid w:val="00C24258"/>
    <w:rsid w:val="00C24DDC"/>
    <w:rsid w:val="00C530B3"/>
    <w:rsid w:val="00C671F0"/>
    <w:rsid w:val="00C85644"/>
    <w:rsid w:val="00C92393"/>
    <w:rsid w:val="00CA0485"/>
    <w:rsid w:val="00CA186F"/>
    <w:rsid w:val="00CA2761"/>
    <w:rsid w:val="00CB36E5"/>
    <w:rsid w:val="00CB4412"/>
    <w:rsid w:val="00CE0125"/>
    <w:rsid w:val="00D258C5"/>
    <w:rsid w:val="00D447DD"/>
    <w:rsid w:val="00D82EAD"/>
    <w:rsid w:val="00D87D73"/>
    <w:rsid w:val="00D90197"/>
    <w:rsid w:val="00DC4D5A"/>
    <w:rsid w:val="00DD59D2"/>
    <w:rsid w:val="00DD6C17"/>
    <w:rsid w:val="00E269EA"/>
    <w:rsid w:val="00E357E2"/>
    <w:rsid w:val="00E85641"/>
    <w:rsid w:val="00EB6414"/>
    <w:rsid w:val="00EC46DC"/>
    <w:rsid w:val="00EC5028"/>
    <w:rsid w:val="00ED4E32"/>
    <w:rsid w:val="00EE721A"/>
    <w:rsid w:val="00F66559"/>
    <w:rsid w:val="00F775D0"/>
    <w:rsid w:val="00F86B91"/>
    <w:rsid w:val="00FA6C35"/>
    <w:rsid w:val="00FC536A"/>
    <w:rsid w:val="00FF2BB8"/>
    <w:rsid w:val="00FF49A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dcterms:created xsi:type="dcterms:W3CDTF">2012-07-24T04:48:00Z</dcterms:created>
  <dcterms:modified xsi:type="dcterms:W3CDTF">2012-07-24T04:48:00Z</dcterms:modified>
</cp:coreProperties>
</file>