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6"/>
        <w:gridCol w:w="2244"/>
      </w:tblGrid>
      <w:tr w:rsidR="008659E0" w:rsidRPr="00F459FA" w:rsidTr="001A3C43">
        <w:tc>
          <w:tcPr>
            <w:tcW w:w="7230" w:type="dxa"/>
            <w:tcMar>
              <w:top w:w="57" w:type="dxa"/>
              <w:bottom w:w="57" w:type="dxa"/>
            </w:tcMar>
          </w:tcPr>
          <w:p w:rsidR="008659E0" w:rsidRDefault="008659E0" w:rsidP="001A3C43">
            <w:pPr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</w:p>
          <w:p w:rsidR="008659E0" w:rsidRPr="00B623C9" w:rsidRDefault="008659E0" w:rsidP="001A3C43">
            <w:pPr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 kulturális örökség reprodukálása 2. (fotó és film) / NMP_KU113G3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8659E0" w:rsidRPr="00F459FA" w:rsidRDefault="008659E0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8659E0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659E0" w:rsidRPr="00F459FA" w:rsidRDefault="008659E0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>
              <w:rPr>
                <w:b/>
                <w:sz w:val="22"/>
                <w:szCs w:val="22"/>
              </w:rPr>
              <w:t>szeminárium</w:t>
            </w:r>
            <w:r w:rsidRPr="00F459FA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2"/>
                <w:szCs w:val="22"/>
              </w:rPr>
              <w:t>3/45</w:t>
            </w:r>
          </w:p>
        </w:tc>
      </w:tr>
      <w:tr w:rsidR="008659E0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659E0" w:rsidRPr="00F459FA" w:rsidRDefault="008659E0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8659E0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659E0" w:rsidRPr="00F459FA" w:rsidRDefault="008659E0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8659E0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659E0" w:rsidRPr="00F459FA" w:rsidRDefault="008659E0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659E0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659E0" w:rsidRPr="00BD3DF9" w:rsidRDefault="008659E0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8659E0" w:rsidRPr="00F459FA" w:rsidTr="001A3C43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659E0" w:rsidRPr="0047409A" w:rsidRDefault="008659E0" w:rsidP="001A3C43">
            <w:pPr>
              <w:pStyle w:val="Default"/>
              <w:jc w:val="both"/>
              <w:rPr>
                <w:sz w:val="22"/>
                <w:szCs w:val="22"/>
              </w:rPr>
            </w:pPr>
            <w:r w:rsidRPr="0047409A">
              <w:rPr>
                <w:b/>
                <w:bCs/>
                <w:sz w:val="22"/>
                <w:szCs w:val="22"/>
              </w:rPr>
              <w:t xml:space="preserve">Tantárgy leírása: </w:t>
            </w:r>
            <w:r w:rsidRPr="0047409A">
              <w:rPr>
                <w:i/>
                <w:iCs/>
                <w:sz w:val="22"/>
                <w:szCs w:val="22"/>
              </w:rPr>
              <w:t>A tantárgy célja</w:t>
            </w:r>
            <w:r w:rsidRPr="0047409A">
              <w:rPr>
                <w:sz w:val="22"/>
                <w:szCs w:val="22"/>
              </w:rPr>
              <w:t xml:space="preserve">: A kulturális örökség továbbhagyományozási technikáinak (fotó és film) bemutatása a </w:t>
            </w:r>
            <w:proofErr w:type="spellStart"/>
            <w:r w:rsidRPr="0047409A">
              <w:rPr>
                <w:sz w:val="22"/>
                <w:szCs w:val="22"/>
              </w:rPr>
              <w:t>kezdetek-től</w:t>
            </w:r>
            <w:proofErr w:type="spellEnd"/>
            <w:r w:rsidRPr="0047409A">
              <w:rPr>
                <w:sz w:val="22"/>
                <w:szCs w:val="22"/>
              </w:rPr>
              <w:t xml:space="preserve"> napjainkig. Az egyes korszakokban jelentkező technológiai problémák kiemelése. </w:t>
            </w:r>
            <w:r w:rsidRPr="0047409A">
              <w:rPr>
                <w:i/>
                <w:iCs/>
                <w:sz w:val="22"/>
                <w:szCs w:val="22"/>
              </w:rPr>
              <w:t>A tantárgy tartalma</w:t>
            </w:r>
            <w:r w:rsidRPr="0047409A">
              <w:rPr>
                <w:sz w:val="22"/>
                <w:szCs w:val="22"/>
              </w:rPr>
              <w:t xml:space="preserve">: A film, mint a kulturális örökség része. A filmörökség fogalma. A filmes műveltség helye a </w:t>
            </w:r>
            <w:proofErr w:type="spellStart"/>
            <w:r w:rsidRPr="0047409A">
              <w:rPr>
                <w:sz w:val="22"/>
                <w:szCs w:val="22"/>
              </w:rPr>
              <w:t>mű-veltség</w:t>
            </w:r>
            <w:proofErr w:type="spellEnd"/>
            <w:r w:rsidRPr="0047409A">
              <w:rPr>
                <w:sz w:val="22"/>
                <w:szCs w:val="22"/>
              </w:rPr>
              <w:t xml:space="preserve"> egészében. Kánonok a filmes műveltségben, megjelenési formái: kritikusi és közönség-szavazások, alkotói díjak. A magyar filmkultúra jelenléte külföldön. A filmörökség tudományos feldolgozása. A filmről való gondolkodás, mint a magyarságtudomány része. A filmes </w:t>
            </w:r>
            <w:proofErr w:type="spellStart"/>
            <w:r w:rsidRPr="0047409A">
              <w:rPr>
                <w:sz w:val="22"/>
                <w:szCs w:val="22"/>
              </w:rPr>
              <w:t>művelt-ségkép</w:t>
            </w:r>
            <w:proofErr w:type="spellEnd"/>
            <w:r w:rsidRPr="0047409A">
              <w:rPr>
                <w:sz w:val="22"/>
                <w:szCs w:val="22"/>
              </w:rPr>
              <w:t xml:space="preserve"> átalakulása a rendszerváltás után. A filmes örökség gondozásának törvényi szabályozása, intézményrendszere. A filmes örökség nyilvántartása, archiválása, gondozása. A filmvagyon kérdése – a filmvagyon kezelésének </w:t>
            </w:r>
            <w:proofErr w:type="spellStart"/>
            <w:r w:rsidRPr="0047409A">
              <w:rPr>
                <w:sz w:val="22"/>
                <w:szCs w:val="22"/>
              </w:rPr>
              <w:t>tör-vényi</w:t>
            </w:r>
            <w:proofErr w:type="spellEnd"/>
            <w:r w:rsidRPr="0047409A">
              <w:rPr>
                <w:sz w:val="22"/>
                <w:szCs w:val="22"/>
              </w:rPr>
              <w:t xml:space="preserve"> háttere, intézményrendszere. A Magyar Nemzeti Filmarchívum és a Nemzeti Audiovizuális Archívum tevékenysége. A </w:t>
            </w:r>
            <w:proofErr w:type="spellStart"/>
            <w:r w:rsidRPr="0047409A">
              <w:rPr>
                <w:sz w:val="22"/>
                <w:szCs w:val="22"/>
              </w:rPr>
              <w:t>Ma-gyar</w:t>
            </w:r>
            <w:proofErr w:type="spellEnd"/>
            <w:r w:rsidRPr="0047409A">
              <w:rPr>
                <w:sz w:val="22"/>
                <w:szCs w:val="22"/>
              </w:rPr>
              <w:t xml:space="preserve"> Nemzeti Filmarchívum: az intézmény működése, a működést meghatározó dokumentumok. A filmgyűjtemények, a filmfelújítási tevékenység, nemzetközi kapcsolatok. A NAVA: a 2004. évi CXXXVII. törvény. Az intézmény koncepciója, szolgáltatásai, projektjei. A Filmunió küldetése, tevékenysége, szerepe a magyar film külföldi képviseletében. A külföldön működő magyar kulturális intézetek szerepe a magyar film megismertetésében. A filmes örökséggel kapcsolatos kiadványok, szakirodalom. A fénykép, mint kulturális örökségünk képi tükrözése. A képek meghatározása, feldolgozása, konzerválása, kiállítása. A történeti fotótechnikák ismerete. </w:t>
            </w:r>
            <w:proofErr w:type="spellStart"/>
            <w:r w:rsidRPr="0047409A">
              <w:rPr>
                <w:sz w:val="22"/>
                <w:szCs w:val="22"/>
              </w:rPr>
              <w:t>Fototipológia</w:t>
            </w:r>
            <w:proofErr w:type="spellEnd"/>
            <w:r w:rsidRPr="0047409A">
              <w:rPr>
                <w:sz w:val="22"/>
                <w:szCs w:val="22"/>
              </w:rPr>
              <w:t xml:space="preserve">. Foto konzerválás. </w:t>
            </w:r>
          </w:p>
        </w:tc>
      </w:tr>
      <w:tr w:rsidR="008659E0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659E0" w:rsidRPr="00BD3DF9" w:rsidRDefault="008659E0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659E0" w:rsidRPr="00F459FA" w:rsidTr="001A3C43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8659E0" w:rsidRPr="0047409A" w:rsidRDefault="008659E0" w:rsidP="001A3C4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7409A">
              <w:rPr>
                <w:b/>
                <w:bCs/>
                <w:sz w:val="22"/>
                <w:szCs w:val="22"/>
              </w:rPr>
              <w:t xml:space="preserve">Kötelező irodalom: </w:t>
            </w:r>
          </w:p>
          <w:p w:rsidR="008659E0" w:rsidRPr="0047409A" w:rsidRDefault="008659E0" w:rsidP="001A3C43">
            <w:pPr>
              <w:pStyle w:val="Default"/>
              <w:jc w:val="both"/>
              <w:rPr>
                <w:sz w:val="22"/>
                <w:szCs w:val="22"/>
              </w:rPr>
            </w:pPr>
            <w:r w:rsidRPr="0047409A">
              <w:rPr>
                <w:i/>
                <w:iCs/>
                <w:sz w:val="22"/>
                <w:szCs w:val="22"/>
              </w:rPr>
              <w:t xml:space="preserve">A filmrestaurálás chartája. </w:t>
            </w:r>
          </w:p>
          <w:p w:rsidR="008659E0" w:rsidRPr="0047409A" w:rsidRDefault="008659E0" w:rsidP="001A3C43">
            <w:pPr>
              <w:pStyle w:val="Default"/>
              <w:jc w:val="both"/>
              <w:rPr>
                <w:sz w:val="22"/>
                <w:szCs w:val="22"/>
              </w:rPr>
            </w:pPr>
            <w:r w:rsidRPr="0047409A">
              <w:rPr>
                <w:sz w:val="22"/>
                <w:szCs w:val="22"/>
              </w:rPr>
              <w:t xml:space="preserve">URL: http://www.filmintezet.hu/magyar/filmint/filmspir/26/restaur.htm KOLTA Magdolna – TŐRY Klára: A </w:t>
            </w:r>
            <w:r w:rsidRPr="0047409A">
              <w:rPr>
                <w:i/>
                <w:iCs/>
                <w:sz w:val="22"/>
                <w:szCs w:val="22"/>
              </w:rPr>
              <w:t>fotográfia története</w:t>
            </w:r>
            <w:r w:rsidRPr="0047409A">
              <w:rPr>
                <w:sz w:val="22"/>
                <w:szCs w:val="22"/>
              </w:rPr>
              <w:t xml:space="preserve">. Budapest, </w:t>
            </w:r>
            <w:proofErr w:type="spellStart"/>
            <w:r w:rsidRPr="0047409A">
              <w:rPr>
                <w:sz w:val="22"/>
                <w:szCs w:val="22"/>
              </w:rPr>
              <w:t>Digitálfotó</w:t>
            </w:r>
            <w:proofErr w:type="spellEnd"/>
            <w:r w:rsidRPr="0047409A">
              <w:rPr>
                <w:sz w:val="22"/>
                <w:szCs w:val="22"/>
              </w:rPr>
              <w:t xml:space="preserve"> Kft., 2007. - 288 p. THOMPSON, Konrad – BORDWELL, David: </w:t>
            </w:r>
            <w:r w:rsidRPr="0047409A">
              <w:rPr>
                <w:i/>
                <w:iCs/>
                <w:sz w:val="22"/>
                <w:szCs w:val="22"/>
              </w:rPr>
              <w:t xml:space="preserve">Filmet kutatók és filmarchívumok. </w:t>
            </w:r>
          </w:p>
          <w:p w:rsidR="008659E0" w:rsidRPr="0047409A" w:rsidRDefault="008659E0" w:rsidP="001A3C43">
            <w:pPr>
              <w:pStyle w:val="Default"/>
              <w:jc w:val="both"/>
              <w:rPr>
                <w:sz w:val="22"/>
                <w:szCs w:val="22"/>
              </w:rPr>
            </w:pPr>
            <w:r w:rsidRPr="0047409A">
              <w:rPr>
                <w:sz w:val="22"/>
                <w:szCs w:val="22"/>
              </w:rPr>
              <w:t xml:space="preserve">URL: </w:t>
            </w:r>
            <w:hyperlink r:id="rId5" w:history="1">
              <w:r w:rsidRPr="0047409A">
                <w:rPr>
                  <w:rStyle w:val="Hiperhivatkozs"/>
                  <w:sz w:val="22"/>
                  <w:szCs w:val="22"/>
                </w:rPr>
                <w:t>http://www.filmintezet.hu/magyar/filmint/filmspir/22/thompson.htm</w:t>
              </w:r>
            </w:hyperlink>
            <w:r w:rsidRPr="0047409A">
              <w:rPr>
                <w:sz w:val="22"/>
                <w:szCs w:val="22"/>
              </w:rPr>
              <w:t xml:space="preserve"> </w:t>
            </w:r>
          </w:p>
          <w:p w:rsidR="008659E0" w:rsidRPr="0047409A" w:rsidRDefault="008659E0" w:rsidP="001A3C4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7409A">
              <w:rPr>
                <w:b/>
                <w:sz w:val="22"/>
                <w:szCs w:val="22"/>
              </w:rPr>
              <w:t xml:space="preserve">Ajánlott irodalom: </w:t>
            </w:r>
          </w:p>
          <w:p w:rsidR="008659E0" w:rsidRPr="0047409A" w:rsidRDefault="008659E0" w:rsidP="001A3C43">
            <w:pPr>
              <w:pStyle w:val="Default"/>
              <w:jc w:val="both"/>
              <w:rPr>
                <w:sz w:val="22"/>
                <w:szCs w:val="22"/>
              </w:rPr>
            </w:pPr>
            <w:r w:rsidRPr="0047409A">
              <w:rPr>
                <w:sz w:val="22"/>
                <w:szCs w:val="22"/>
              </w:rPr>
              <w:t xml:space="preserve">KINCSES Károly: </w:t>
            </w:r>
            <w:r w:rsidRPr="0047409A">
              <w:rPr>
                <w:i/>
                <w:iCs/>
                <w:sz w:val="22"/>
                <w:szCs w:val="22"/>
              </w:rPr>
              <w:t xml:space="preserve">Hogyan (ne) bánjunk (el) régi fényképeinkkel? Amit a régi fényképekről tudni kell. </w:t>
            </w:r>
            <w:r w:rsidRPr="0047409A">
              <w:rPr>
                <w:sz w:val="22"/>
                <w:szCs w:val="22"/>
              </w:rPr>
              <w:t xml:space="preserve">[Kecskemét], M. Fotográfiai </w:t>
            </w:r>
            <w:proofErr w:type="spellStart"/>
            <w:r w:rsidRPr="0047409A">
              <w:rPr>
                <w:sz w:val="22"/>
                <w:szCs w:val="22"/>
              </w:rPr>
              <w:t>Múz</w:t>
            </w:r>
            <w:proofErr w:type="spellEnd"/>
            <w:proofErr w:type="gramStart"/>
            <w:r w:rsidRPr="0047409A">
              <w:rPr>
                <w:sz w:val="22"/>
                <w:szCs w:val="22"/>
              </w:rPr>
              <w:t>.,</w:t>
            </w:r>
            <w:proofErr w:type="gramEnd"/>
            <w:r w:rsidRPr="0047409A">
              <w:rPr>
                <w:sz w:val="22"/>
                <w:szCs w:val="22"/>
              </w:rPr>
              <w:t xml:space="preserve"> 2000. 159 p. + CD. SÁNDOR Tibor. </w:t>
            </w:r>
            <w:r w:rsidRPr="0047409A">
              <w:rPr>
                <w:i/>
                <w:iCs/>
                <w:sz w:val="22"/>
                <w:szCs w:val="22"/>
              </w:rPr>
              <w:t xml:space="preserve">Fényképgyűjtés és ikonográfiai feltárás a várostörténeti dokumentáció szolgála-tában. </w:t>
            </w:r>
            <w:proofErr w:type="spellStart"/>
            <w:r w:rsidRPr="0047409A">
              <w:rPr>
                <w:sz w:val="22"/>
                <w:szCs w:val="22"/>
              </w:rPr>
              <w:t>In</w:t>
            </w:r>
            <w:proofErr w:type="spellEnd"/>
            <w:r w:rsidRPr="0047409A">
              <w:rPr>
                <w:sz w:val="22"/>
                <w:szCs w:val="22"/>
              </w:rPr>
              <w:t xml:space="preserve">: Fővárosi Szabó Ervin Könyvtár évkönyve 1991-93. Budapest, FSZEK, 1994. 71 p. SZÍJÁRTÓ Imre: </w:t>
            </w:r>
            <w:r w:rsidRPr="0047409A">
              <w:rPr>
                <w:i/>
                <w:iCs/>
                <w:sz w:val="22"/>
                <w:szCs w:val="22"/>
              </w:rPr>
              <w:t>Tiszta beszéd. Filmtörvények Kelet-Közép-Európában</w:t>
            </w:r>
            <w:r w:rsidRPr="0047409A">
              <w:rPr>
                <w:sz w:val="22"/>
                <w:szCs w:val="22"/>
              </w:rPr>
              <w:t xml:space="preserve">. </w:t>
            </w:r>
            <w:proofErr w:type="spellStart"/>
            <w:r w:rsidRPr="0047409A">
              <w:rPr>
                <w:sz w:val="22"/>
                <w:szCs w:val="22"/>
              </w:rPr>
              <w:t>In</w:t>
            </w:r>
            <w:proofErr w:type="spellEnd"/>
            <w:r w:rsidRPr="0047409A">
              <w:rPr>
                <w:sz w:val="22"/>
                <w:szCs w:val="22"/>
              </w:rPr>
              <w:t xml:space="preserve">: </w:t>
            </w:r>
            <w:r w:rsidRPr="0047409A">
              <w:rPr>
                <w:i/>
                <w:iCs/>
                <w:sz w:val="22"/>
                <w:szCs w:val="22"/>
              </w:rPr>
              <w:t xml:space="preserve">Filmvilág, </w:t>
            </w:r>
            <w:r w:rsidRPr="0047409A">
              <w:rPr>
                <w:sz w:val="22"/>
                <w:szCs w:val="22"/>
              </w:rPr>
              <w:t xml:space="preserve">10. sz. (2008). pp. </w:t>
            </w:r>
          </w:p>
          <w:p w:rsidR="008659E0" w:rsidRPr="0047409A" w:rsidRDefault="008659E0" w:rsidP="001A3C43">
            <w:pPr>
              <w:jc w:val="both"/>
              <w:rPr>
                <w:sz w:val="22"/>
                <w:szCs w:val="22"/>
              </w:rPr>
            </w:pPr>
            <w:r w:rsidRPr="0047409A">
              <w:rPr>
                <w:sz w:val="22"/>
                <w:szCs w:val="22"/>
              </w:rPr>
              <w:t>SZÍJÁRTÓ Imre</w:t>
            </w:r>
            <w:r w:rsidRPr="0047409A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47409A">
              <w:rPr>
                <w:i/>
                <w:iCs/>
                <w:sz w:val="22"/>
                <w:szCs w:val="22"/>
              </w:rPr>
              <w:t>Fragen</w:t>
            </w:r>
            <w:proofErr w:type="spellEnd"/>
            <w:r w:rsidRPr="0047409A">
              <w:rPr>
                <w:i/>
                <w:iCs/>
                <w:sz w:val="22"/>
                <w:szCs w:val="22"/>
              </w:rPr>
              <w:t xml:space="preserve"> der </w:t>
            </w:r>
            <w:proofErr w:type="spellStart"/>
            <w:r w:rsidRPr="0047409A">
              <w:rPr>
                <w:i/>
                <w:iCs/>
                <w:sz w:val="22"/>
                <w:szCs w:val="22"/>
              </w:rPr>
              <w:t>Kanonbildung</w:t>
            </w:r>
            <w:proofErr w:type="spellEnd"/>
            <w:r w:rsidRPr="0047409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409A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47409A">
              <w:rPr>
                <w:i/>
                <w:iCs/>
                <w:sz w:val="22"/>
                <w:szCs w:val="22"/>
              </w:rPr>
              <w:t xml:space="preserve"> der </w:t>
            </w:r>
            <w:proofErr w:type="spellStart"/>
            <w:r w:rsidRPr="0047409A">
              <w:rPr>
                <w:i/>
                <w:iCs/>
                <w:sz w:val="22"/>
                <w:szCs w:val="22"/>
              </w:rPr>
              <w:t>Kinematographie</w:t>
            </w:r>
            <w:proofErr w:type="spellEnd"/>
            <w:r w:rsidRPr="0047409A">
              <w:rPr>
                <w:i/>
                <w:iCs/>
                <w:sz w:val="22"/>
                <w:szCs w:val="22"/>
              </w:rPr>
              <w:t xml:space="preserve"> der </w:t>
            </w:r>
            <w:proofErr w:type="spellStart"/>
            <w:r w:rsidRPr="0047409A">
              <w:rPr>
                <w:i/>
                <w:iCs/>
                <w:sz w:val="22"/>
                <w:szCs w:val="22"/>
              </w:rPr>
              <w:t>ost-</w:t>
            </w:r>
            <w:proofErr w:type="spellEnd"/>
            <w:r w:rsidRPr="0047409A">
              <w:rPr>
                <w:i/>
                <w:iCs/>
                <w:sz w:val="22"/>
                <w:szCs w:val="22"/>
              </w:rPr>
              <w:t xml:space="preserve"> und </w:t>
            </w:r>
            <w:proofErr w:type="spellStart"/>
            <w:r w:rsidRPr="0047409A">
              <w:rPr>
                <w:i/>
                <w:iCs/>
                <w:sz w:val="22"/>
                <w:szCs w:val="22"/>
              </w:rPr>
              <w:t>mitteleuropäischen</w:t>
            </w:r>
            <w:proofErr w:type="spellEnd"/>
            <w:r w:rsidRPr="0047409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409A">
              <w:rPr>
                <w:i/>
                <w:iCs/>
                <w:sz w:val="22"/>
                <w:szCs w:val="22"/>
              </w:rPr>
              <w:t>Länder</w:t>
            </w:r>
            <w:proofErr w:type="spellEnd"/>
            <w:r w:rsidRPr="0047409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409A">
              <w:rPr>
                <w:i/>
                <w:iCs/>
                <w:sz w:val="22"/>
                <w:szCs w:val="22"/>
              </w:rPr>
              <w:t>nach</w:t>
            </w:r>
            <w:proofErr w:type="spellEnd"/>
            <w:r w:rsidRPr="0047409A">
              <w:rPr>
                <w:i/>
                <w:iCs/>
                <w:sz w:val="22"/>
                <w:szCs w:val="22"/>
              </w:rPr>
              <w:t xml:space="preserve"> der </w:t>
            </w:r>
            <w:proofErr w:type="spellStart"/>
            <w:r w:rsidRPr="0047409A">
              <w:rPr>
                <w:i/>
                <w:iCs/>
                <w:sz w:val="22"/>
                <w:szCs w:val="22"/>
              </w:rPr>
              <w:t>Wende</w:t>
            </w:r>
            <w:proofErr w:type="spellEnd"/>
            <w:r w:rsidRPr="0047409A">
              <w:rPr>
                <w:sz w:val="22"/>
                <w:szCs w:val="22"/>
              </w:rPr>
              <w:t xml:space="preserve">. </w:t>
            </w:r>
            <w:proofErr w:type="spellStart"/>
            <w:r w:rsidRPr="0047409A">
              <w:rPr>
                <w:sz w:val="22"/>
                <w:szCs w:val="22"/>
              </w:rPr>
              <w:t>In</w:t>
            </w:r>
            <w:proofErr w:type="spellEnd"/>
            <w:r w:rsidRPr="0047409A">
              <w:rPr>
                <w:sz w:val="22"/>
                <w:szCs w:val="22"/>
              </w:rPr>
              <w:t xml:space="preserve">: </w:t>
            </w:r>
            <w:proofErr w:type="spellStart"/>
            <w:r w:rsidRPr="0047409A">
              <w:rPr>
                <w:i/>
                <w:iCs/>
                <w:sz w:val="22"/>
                <w:szCs w:val="22"/>
              </w:rPr>
              <w:t>Studia</w:t>
            </w:r>
            <w:proofErr w:type="spellEnd"/>
            <w:r w:rsidRPr="0047409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409A">
              <w:rPr>
                <w:i/>
                <w:iCs/>
                <w:sz w:val="22"/>
                <w:szCs w:val="22"/>
              </w:rPr>
              <w:t>Slavica</w:t>
            </w:r>
            <w:proofErr w:type="spellEnd"/>
            <w:r w:rsidRPr="0047409A">
              <w:rPr>
                <w:i/>
                <w:iCs/>
                <w:sz w:val="22"/>
                <w:szCs w:val="22"/>
              </w:rPr>
              <w:t xml:space="preserve"> Hungarica </w:t>
            </w:r>
            <w:proofErr w:type="gramStart"/>
            <w:r w:rsidRPr="0047409A">
              <w:rPr>
                <w:sz w:val="22"/>
                <w:szCs w:val="22"/>
              </w:rPr>
              <w:t>53(</w:t>
            </w:r>
            <w:proofErr w:type="gramEnd"/>
            <w:r w:rsidRPr="0047409A">
              <w:rPr>
                <w:sz w:val="22"/>
                <w:szCs w:val="22"/>
              </w:rPr>
              <w:t xml:space="preserve">2008), 2. szám, pp. SZÍJÁRTÓ Imre. </w:t>
            </w:r>
            <w:proofErr w:type="spellStart"/>
            <w:r w:rsidRPr="0047409A">
              <w:rPr>
                <w:i/>
                <w:iCs/>
                <w:sz w:val="22"/>
                <w:szCs w:val="22"/>
              </w:rPr>
              <w:t>Motion</w:t>
            </w:r>
            <w:proofErr w:type="spellEnd"/>
            <w:r w:rsidRPr="0047409A">
              <w:rPr>
                <w:i/>
                <w:iCs/>
                <w:sz w:val="22"/>
                <w:szCs w:val="22"/>
              </w:rPr>
              <w:t xml:space="preserve"> Picture and Media Education </w:t>
            </w:r>
            <w:proofErr w:type="spellStart"/>
            <w:r w:rsidRPr="0047409A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47409A">
              <w:rPr>
                <w:i/>
                <w:iCs/>
                <w:sz w:val="22"/>
                <w:szCs w:val="22"/>
              </w:rPr>
              <w:t xml:space="preserve"> Hungary</w:t>
            </w:r>
            <w:r w:rsidRPr="0047409A">
              <w:rPr>
                <w:sz w:val="22"/>
                <w:szCs w:val="22"/>
              </w:rPr>
              <w:t xml:space="preserve">. </w:t>
            </w:r>
            <w:proofErr w:type="spellStart"/>
            <w:r w:rsidRPr="0047409A">
              <w:rPr>
                <w:sz w:val="22"/>
                <w:szCs w:val="22"/>
              </w:rPr>
              <w:t>In</w:t>
            </w:r>
            <w:proofErr w:type="spellEnd"/>
            <w:r w:rsidRPr="0047409A">
              <w:rPr>
                <w:sz w:val="22"/>
                <w:szCs w:val="22"/>
              </w:rPr>
              <w:t xml:space="preserve">: </w:t>
            </w:r>
            <w:r w:rsidRPr="0047409A">
              <w:rPr>
                <w:i/>
                <w:iCs/>
                <w:sz w:val="22"/>
                <w:szCs w:val="22"/>
              </w:rPr>
              <w:t xml:space="preserve">Media Education </w:t>
            </w:r>
            <w:proofErr w:type="spellStart"/>
            <w:r w:rsidRPr="0047409A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47409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409A">
              <w:rPr>
                <w:i/>
                <w:iCs/>
                <w:sz w:val="22"/>
                <w:szCs w:val="22"/>
              </w:rPr>
              <w:t>Euro-pean</w:t>
            </w:r>
            <w:proofErr w:type="spellEnd"/>
            <w:r w:rsidRPr="0047409A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7409A">
              <w:rPr>
                <w:i/>
                <w:iCs/>
                <w:sz w:val="22"/>
                <w:szCs w:val="22"/>
              </w:rPr>
              <w:t>Countries</w:t>
            </w:r>
            <w:proofErr w:type="spellEnd"/>
            <w:r w:rsidRPr="0047409A">
              <w:rPr>
                <w:i/>
                <w:iCs/>
                <w:sz w:val="22"/>
                <w:szCs w:val="22"/>
              </w:rPr>
              <w:t xml:space="preserve">. </w:t>
            </w:r>
            <w:r w:rsidRPr="0047409A">
              <w:rPr>
                <w:sz w:val="22"/>
                <w:szCs w:val="22"/>
              </w:rPr>
              <w:t xml:space="preserve">A </w:t>
            </w:r>
            <w:proofErr w:type="spellStart"/>
            <w:r w:rsidRPr="0047409A">
              <w:rPr>
                <w:sz w:val="22"/>
                <w:szCs w:val="22"/>
              </w:rPr>
              <w:t>Comparative</w:t>
            </w:r>
            <w:proofErr w:type="spellEnd"/>
            <w:r w:rsidRPr="0047409A">
              <w:rPr>
                <w:sz w:val="22"/>
                <w:szCs w:val="22"/>
              </w:rPr>
              <w:t xml:space="preserve"> </w:t>
            </w:r>
            <w:proofErr w:type="spellStart"/>
            <w:r w:rsidRPr="0047409A">
              <w:rPr>
                <w:sz w:val="22"/>
                <w:szCs w:val="22"/>
              </w:rPr>
              <w:t>Study</w:t>
            </w:r>
            <w:proofErr w:type="spellEnd"/>
            <w:r w:rsidRPr="0047409A">
              <w:rPr>
                <w:sz w:val="22"/>
                <w:szCs w:val="22"/>
              </w:rPr>
              <w:t xml:space="preserve"> of </w:t>
            </w:r>
            <w:proofErr w:type="spellStart"/>
            <w:r w:rsidRPr="0047409A">
              <w:rPr>
                <w:sz w:val="22"/>
                <w:szCs w:val="22"/>
              </w:rPr>
              <w:t>Teaching</w:t>
            </w:r>
            <w:proofErr w:type="spellEnd"/>
            <w:r w:rsidRPr="0047409A">
              <w:rPr>
                <w:sz w:val="22"/>
                <w:szCs w:val="22"/>
              </w:rPr>
              <w:t xml:space="preserve"> Media </w:t>
            </w:r>
            <w:proofErr w:type="spellStart"/>
            <w:r w:rsidRPr="0047409A">
              <w:rPr>
                <w:sz w:val="22"/>
                <w:szCs w:val="22"/>
              </w:rPr>
              <w:t>in</w:t>
            </w:r>
            <w:proofErr w:type="spellEnd"/>
            <w:r w:rsidRPr="0047409A">
              <w:rPr>
                <w:sz w:val="22"/>
                <w:szCs w:val="22"/>
              </w:rPr>
              <w:t xml:space="preserve"> </w:t>
            </w:r>
            <w:proofErr w:type="spellStart"/>
            <w:r w:rsidRPr="0047409A">
              <w:rPr>
                <w:sz w:val="22"/>
                <w:szCs w:val="22"/>
              </w:rPr>
              <w:t>Mother</w:t>
            </w:r>
            <w:proofErr w:type="spellEnd"/>
            <w:r w:rsidRPr="0047409A">
              <w:rPr>
                <w:sz w:val="22"/>
                <w:szCs w:val="22"/>
              </w:rPr>
              <w:t xml:space="preserve"> </w:t>
            </w:r>
            <w:proofErr w:type="spellStart"/>
            <w:r w:rsidRPr="0047409A">
              <w:rPr>
                <w:sz w:val="22"/>
                <w:szCs w:val="22"/>
              </w:rPr>
              <w:t>Tongue</w:t>
            </w:r>
            <w:proofErr w:type="spellEnd"/>
            <w:r w:rsidRPr="0047409A">
              <w:rPr>
                <w:sz w:val="22"/>
                <w:szCs w:val="22"/>
              </w:rPr>
              <w:t xml:space="preserve"> Education </w:t>
            </w:r>
            <w:proofErr w:type="spellStart"/>
            <w:r w:rsidRPr="0047409A">
              <w:rPr>
                <w:sz w:val="22"/>
                <w:szCs w:val="22"/>
              </w:rPr>
              <w:t>in</w:t>
            </w:r>
            <w:proofErr w:type="spellEnd"/>
            <w:r w:rsidRPr="0047409A">
              <w:rPr>
                <w:sz w:val="22"/>
                <w:szCs w:val="22"/>
              </w:rPr>
              <w:t xml:space="preserve"> </w:t>
            </w:r>
            <w:proofErr w:type="spellStart"/>
            <w:r w:rsidRPr="0047409A">
              <w:rPr>
                <w:sz w:val="22"/>
                <w:szCs w:val="22"/>
              </w:rPr>
              <w:t>Secondary</w:t>
            </w:r>
            <w:proofErr w:type="spellEnd"/>
            <w:r w:rsidRPr="0047409A">
              <w:rPr>
                <w:sz w:val="22"/>
                <w:szCs w:val="22"/>
              </w:rPr>
              <w:t xml:space="preserve"> </w:t>
            </w:r>
            <w:proofErr w:type="spellStart"/>
            <w:r w:rsidRPr="0047409A">
              <w:rPr>
                <w:sz w:val="22"/>
                <w:szCs w:val="22"/>
              </w:rPr>
              <w:t>Schools</w:t>
            </w:r>
            <w:proofErr w:type="spellEnd"/>
            <w:r w:rsidRPr="0047409A">
              <w:rPr>
                <w:sz w:val="22"/>
                <w:szCs w:val="22"/>
              </w:rPr>
              <w:t xml:space="preserve">. </w:t>
            </w:r>
            <w:proofErr w:type="spellStart"/>
            <w:r w:rsidRPr="0047409A">
              <w:rPr>
                <w:sz w:val="22"/>
                <w:szCs w:val="22"/>
              </w:rPr>
              <w:t>Eds</w:t>
            </w:r>
            <w:proofErr w:type="spellEnd"/>
            <w:r w:rsidRPr="0047409A">
              <w:rPr>
                <w:sz w:val="22"/>
                <w:szCs w:val="22"/>
              </w:rPr>
              <w:t xml:space="preserve">. Andrew HART – Daniel SÜSS. </w:t>
            </w:r>
            <w:proofErr w:type="spellStart"/>
            <w:r w:rsidRPr="0047409A">
              <w:rPr>
                <w:sz w:val="22"/>
                <w:szCs w:val="22"/>
              </w:rPr>
              <w:t>E-Collection</w:t>
            </w:r>
            <w:proofErr w:type="spellEnd"/>
            <w:r w:rsidRPr="0047409A">
              <w:rPr>
                <w:sz w:val="22"/>
                <w:szCs w:val="22"/>
              </w:rPr>
              <w:t xml:space="preserve"> of </w:t>
            </w:r>
            <w:proofErr w:type="spellStart"/>
            <w:r w:rsidRPr="0047409A">
              <w:rPr>
                <w:sz w:val="22"/>
                <w:szCs w:val="22"/>
              </w:rPr>
              <w:t>the</w:t>
            </w:r>
            <w:proofErr w:type="spellEnd"/>
            <w:r w:rsidRPr="0047409A">
              <w:rPr>
                <w:sz w:val="22"/>
                <w:szCs w:val="22"/>
              </w:rPr>
              <w:t xml:space="preserve"> </w:t>
            </w:r>
            <w:proofErr w:type="spellStart"/>
            <w:r w:rsidRPr="0047409A">
              <w:rPr>
                <w:sz w:val="22"/>
                <w:szCs w:val="22"/>
              </w:rPr>
              <w:t>Swiss</w:t>
            </w:r>
            <w:proofErr w:type="spellEnd"/>
            <w:r w:rsidRPr="0047409A">
              <w:rPr>
                <w:sz w:val="22"/>
                <w:szCs w:val="22"/>
              </w:rPr>
              <w:t xml:space="preserve"> </w:t>
            </w:r>
            <w:proofErr w:type="spellStart"/>
            <w:r w:rsidRPr="0047409A">
              <w:rPr>
                <w:sz w:val="22"/>
                <w:szCs w:val="22"/>
              </w:rPr>
              <w:t>Federal</w:t>
            </w:r>
            <w:proofErr w:type="spellEnd"/>
            <w:r w:rsidRPr="0047409A">
              <w:rPr>
                <w:sz w:val="22"/>
                <w:szCs w:val="22"/>
              </w:rPr>
              <w:t xml:space="preserve"> Institute of </w:t>
            </w:r>
            <w:proofErr w:type="spellStart"/>
            <w:r w:rsidRPr="0047409A">
              <w:rPr>
                <w:sz w:val="22"/>
                <w:szCs w:val="22"/>
              </w:rPr>
              <w:t>Technology</w:t>
            </w:r>
            <w:proofErr w:type="spellEnd"/>
            <w:r w:rsidRPr="0047409A">
              <w:rPr>
                <w:sz w:val="22"/>
                <w:szCs w:val="22"/>
              </w:rPr>
              <w:t xml:space="preserve"> </w:t>
            </w:r>
            <w:proofErr w:type="spellStart"/>
            <w:r w:rsidRPr="0047409A">
              <w:rPr>
                <w:sz w:val="22"/>
                <w:szCs w:val="22"/>
              </w:rPr>
              <w:t>Zurich</w:t>
            </w:r>
            <w:proofErr w:type="spellEnd"/>
            <w:r w:rsidRPr="0047409A">
              <w:rPr>
                <w:sz w:val="22"/>
                <w:szCs w:val="22"/>
              </w:rPr>
              <w:t xml:space="preserve">. </w:t>
            </w:r>
            <w:proofErr w:type="spellStart"/>
            <w:r w:rsidRPr="0047409A">
              <w:rPr>
                <w:sz w:val="22"/>
                <w:szCs w:val="22"/>
              </w:rPr>
              <w:t>Zurich</w:t>
            </w:r>
            <w:proofErr w:type="spellEnd"/>
            <w:r w:rsidRPr="0047409A">
              <w:rPr>
                <w:sz w:val="22"/>
                <w:szCs w:val="22"/>
              </w:rPr>
              <w:t xml:space="preserve">, </w:t>
            </w:r>
            <w:proofErr w:type="spellStart"/>
            <w:r w:rsidRPr="0047409A">
              <w:rPr>
                <w:sz w:val="22"/>
                <w:szCs w:val="22"/>
              </w:rPr>
              <w:t>October</w:t>
            </w:r>
            <w:proofErr w:type="spellEnd"/>
            <w:r w:rsidRPr="0047409A">
              <w:rPr>
                <w:sz w:val="22"/>
                <w:szCs w:val="22"/>
              </w:rPr>
              <w:t xml:space="preserve"> 2002. </w:t>
            </w:r>
          </w:p>
          <w:p w:rsidR="008659E0" w:rsidRPr="00F459FA" w:rsidRDefault="008659E0" w:rsidP="001A3C43">
            <w:pPr>
              <w:jc w:val="both"/>
              <w:rPr>
                <w:sz w:val="22"/>
                <w:szCs w:val="22"/>
              </w:rPr>
            </w:pPr>
            <w:r w:rsidRPr="0047409A">
              <w:rPr>
                <w:sz w:val="22"/>
                <w:szCs w:val="22"/>
              </w:rPr>
              <w:t xml:space="preserve">URL: http://e-collection.ethbib.ethz.ch/ecol-pool/bericht/bericht_246.pdf </w:t>
            </w:r>
          </w:p>
        </w:tc>
      </w:tr>
      <w:tr w:rsidR="008659E0" w:rsidRPr="00F459FA" w:rsidTr="001A3C43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659E0" w:rsidRPr="00624BBC" w:rsidRDefault="008659E0" w:rsidP="001A3C43">
            <w:pPr>
              <w:spacing w:before="60"/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Tóthné Dr. Parázsó Lenke, főiskolai tanár</w:t>
            </w:r>
          </w:p>
        </w:tc>
      </w:tr>
      <w:tr w:rsidR="008659E0" w:rsidRPr="00F459FA" w:rsidTr="001A3C43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659E0" w:rsidRPr="00F459FA" w:rsidRDefault="008659E0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</w:p>
        </w:tc>
      </w:tr>
    </w:tbl>
    <w:p w:rsidR="008659E0" w:rsidRDefault="008659E0">
      <w:bookmarkStart w:id="0" w:name="_GoBack"/>
      <w:bookmarkEnd w:id="0"/>
    </w:p>
    <w:sectPr w:rsidR="0086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E0"/>
    <w:rsid w:val="008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659E0"/>
    <w:rPr>
      <w:rFonts w:cs="Times New Roman"/>
      <w:color w:val="0000FF"/>
      <w:u w:val="single"/>
    </w:rPr>
  </w:style>
  <w:style w:type="paragraph" w:customStyle="1" w:styleId="Default">
    <w:name w:val="Default"/>
    <w:rsid w:val="00865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659E0"/>
    <w:rPr>
      <w:rFonts w:cs="Times New Roman"/>
      <w:color w:val="0000FF"/>
      <w:u w:val="single"/>
    </w:rPr>
  </w:style>
  <w:style w:type="paragraph" w:customStyle="1" w:styleId="Default">
    <w:name w:val="Default"/>
    <w:rsid w:val="00865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mintezet.hu/magyar/filmint/filmspir/22/thomps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2012-07-04T06:38:00Z</dcterms:created>
  <dcterms:modified xsi:type="dcterms:W3CDTF">2012-07-04T06:38:00Z</dcterms:modified>
</cp:coreProperties>
</file>