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5F1096" w:rsidRPr="005F1096" w:rsidTr="00F377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1096" w:rsidRPr="005F1096" w:rsidRDefault="005F1096" w:rsidP="005F1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5F1096" w:rsidRPr="005F1096" w:rsidRDefault="005F1096" w:rsidP="005F1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MŰVELŐDÉS-, GONDOLKODÁS </w:t>
            </w:r>
            <w:proofErr w:type="gramStart"/>
            <w:r w:rsidRPr="005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ÉS</w:t>
            </w:r>
            <w:proofErr w:type="gramEnd"/>
            <w:r w:rsidRPr="005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TUDOMÁNYTÖRTÉNET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96" w:rsidRPr="005F1096" w:rsidRDefault="005F1096" w:rsidP="005F109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Kódja: </w:t>
            </w:r>
          </w:p>
          <w:p w:rsidR="005F1096" w:rsidRPr="005F1096" w:rsidRDefault="005F1096" w:rsidP="005F1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F1096">
              <w:rPr>
                <w:rFonts w:ascii="Times New Roman" w:eastAsia="Times New Roman" w:hAnsi="Times New Roman" w:cs="Times New Roman"/>
                <w:b/>
                <w:lang w:eastAsia="hu-HU"/>
              </w:rPr>
              <w:t>NMP_KU107K2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1096" w:rsidRPr="005F1096" w:rsidRDefault="005F1096" w:rsidP="005F109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2</w:t>
            </w:r>
          </w:p>
        </w:tc>
      </w:tr>
      <w:tr w:rsidR="005F1096" w:rsidRPr="005F1096" w:rsidTr="00F37729">
        <w:tc>
          <w:tcPr>
            <w:tcW w:w="9180" w:type="dxa"/>
            <w:gridSpan w:val="3"/>
          </w:tcPr>
          <w:p w:rsidR="005F1096" w:rsidRPr="005F1096" w:rsidRDefault="005F1096" w:rsidP="005F109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tanóra típusa</w:t>
            </w: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5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</w:t>
            </w: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és száma: </w:t>
            </w:r>
            <w:r w:rsidRPr="005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3+0 KÖTELEZŐEN VÁLASZTHATÓ</w:t>
            </w:r>
          </w:p>
        </w:tc>
      </w:tr>
      <w:tr w:rsidR="005F1096" w:rsidRPr="005F1096" w:rsidTr="00F37729">
        <w:tc>
          <w:tcPr>
            <w:tcW w:w="9180" w:type="dxa"/>
            <w:gridSpan w:val="3"/>
          </w:tcPr>
          <w:p w:rsidR="005F1096" w:rsidRPr="005F1096" w:rsidRDefault="005F1096" w:rsidP="005F109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./egyéb</w:t>
            </w: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): </w:t>
            </w:r>
            <w:r w:rsidRPr="005F109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 xml:space="preserve">kollokvium </w:t>
            </w:r>
          </w:p>
        </w:tc>
      </w:tr>
      <w:tr w:rsidR="005F1096" w:rsidRPr="005F1096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F1096" w:rsidRPr="005F1096" w:rsidRDefault="005F1096" w:rsidP="005F1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tantárgy tantervi helye (hányadik félév):</w:t>
            </w:r>
            <w:r w:rsidRPr="005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4.</w:t>
            </w:r>
          </w:p>
        </w:tc>
      </w:tr>
      <w:tr w:rsidR="005F1096" w:rsidRPr="005F1096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F1096" w:rsidRPr="005F1096" w:rsidRDefault="005F1096" w:rsidP="005F1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5F1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5F1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5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5F1096" w:rsidRPr="005F1096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F1096" w:rsidRPr="005F1096" w:rsidRDefault="005F1096" w:rsidP="005F1096">
            <w:pPr>
              <w:tabs>
                <w:tab w:val="left" w:pos="284"/>
              </w:tabs>
              <w:spacing w:before="120" w:after="0" w:line="260" w:lineRule="exact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5F1096" w:rsidRPr="005F1096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F1096" w:rsidRPr="005F1096" w:rsidRDefault="005F1096" w:rsidP="005F1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kurzus célja megismertetni a hallgatókat a művelődéstörténet legfontosabb korszakaival, bemutatni azt a történelmi szituációt, melyben a művészeti alkotások megszülettek. Fontos cél a kultúra értékeinek átadása valamint a kulturális földrajz és idegenforgalom aktuális kapcsolódási pontjainak folyamatos jelzése. </w:t>
            </w:r>
          </w:p>
          <w:p w:rsidR="005F1096" w:rsidRPr="005F1096" w:rsidRDefault="005F1096" w:rsidP="005F1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kurzus az alábbi fő kérdések tárgyalására terjed ki: az emberiség őstörténete, a művészetek kialakulásának kezdete; a folyó menti kultúrák; a zsidó vallás; az antik görögség világa; az ókori Róma; a kereszténység és a keresztény Európa kialakulása; az iszlám világ; a magyarság őstörténete és kultúrája; az államalapításig; a középkor művészete és világképe; a román stílus és a gótika; a középkori magyar királyság kultúrája; a reneszánsz Európában és Magyarországon; a reformáció és a katolikus megújhodási mozgalom; a barokk művészet Európában Magyarországon; a racionalizmus és a felvilágosodás; a felvilágosodás Magyarországon; eszmék és stílusok a 19. században; a 19. század első felének kultúrája Magyarországon; új kérdések és válaszok a 19. század második felében; a századforduló; kultúra Magyarországon a dualizmus korában; a 20. század kultúrája; a 20. századi magyar kultúra.</w:t>
            </w:r>
          </w:p>
        </w:tc>
      </w:tr>
      <w:tr w:rsidR="005F1096" w:rsidRPr="005F1096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F1096" w:rsidRPr="005F1096" w:rsidRDefault="005F1096" w:rsidP="005F1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5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5F1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5F1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5F10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5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ISBN):</w:t>
            </w:r>
          </w:p>
        </w:tc>
      </w:tr>
      <w:tr w:rsidR="005F1096" w:rsidRPr="005F1096" w:rsidTr="00F3772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F1096" w:rsidRPr="005F1096" w:rsidRDefault="005F1096" w:rsidP="005F1096">
            <w:pPr>
              <w:spacing w:after="0" w:line="240" w:lineRule="auto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Imre: Magyar művelődéstörténet. Bp. 1996.</w:t>
            </w:r>
          </w:p>
          <w:p w:rsidR="005F1096" w:rsidRPr="005F1096" w:rsidRDefault="005F1096" w:rsidP="005F1096">
            <w:pPr>
              <w:spacing w:after="0" w:line="240" w:lineRule="auto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Herbert-Martos-Moss-Tatár-Tisza</w:t>
            </w:r>
            <w:proofErr w:type="spellEnd"/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Történelem I-VI. Bp. 1999. (Művelődéstörténeti fejezetek)</w:t>
            </w:r>
          </w:p>
          <w:p w:rsidR="005F1096" w:rsidRPr="005F1096" w:rsidRDefault="005F1096" w:rsidP="005F1096">
            <w:pPr>
              <w:spacing w:after="0" w:line="240" w:lineRule="auto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művelődéstörténet. Szerk.: Kósa László. Bp. 2000.</w:t>
            </w:r>
          </w:p>
          <w:p w:rsidR="005F1096" w:rsidRPr="005F1096" w:rsidRDefault="005F1096" w:rsidP="005F1096">
            <w:pPr>
              <w:spacing w:after="0" w:line="240" w:lineRule="auto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Lederer</w:t>
            </w:r>
            <w:proofErr w:type="spellEnd"/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Emma: Egyetemes művelődéstörténet. </w:t>
            </w:r>
            <w:proofErr w:type="spellStart"/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Aqua</w:t>
            </w:r>
            <w:proofErr w:type="spellEnd"/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Bp. 1992. </w:t>
            </w:r>
          </w:p>
          <w:p w:rsidR="005F1096" w:rsidRPr="005F1096" w:rsidRDefault="005F1096" w:rsidP="005F1096">
            <w:pPr>
              <w:spacing w:after="0" w:line="240" w:lineRule="auto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Aradi Nóra -- </w:t>
            </w:r>
            <w:proofErr w:type="spellStart"/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Feuerné</w:t>
            </w:r>
            <w:proofErr w:type="spellEnd"/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Tóth Rózsa -- </w:t>
            </w:r>
            <w:proofErr w:type="spellStart"/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Galavics</w:t>
            </w:r>
            <w:proofErr w:type="spellEnd"/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Géza -- Marosi Ernő -- Németh Lajos: A művészet története Magyarországon. Gondolat, Bp. 1983. </w:t>
            </w:r>
          </w:p>
        </w:tc>
      </w:tr>
      <w:tr w:rsidR="005F1096" w:rsidRPr="005F1096" w:rsidTr="00F37729">
        <w:trPr>
          <w:trHeight w:val="338"/>
        </w:trPr>
        <w:tc>
          <w:tcPr>
            <w:tcW w:w="9180" w:type="dxa"/>
            <w:gridSpan w:val="3"/>
          </w:tcPr>
          <w:p w:rsidR="005F1096" w:rsidRPr="005F1096" w:rsidRDefault="005F1096" w:rsidP="005F109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5F1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5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</w:p>
        </w:tc>
      </w:tr>
      <w:tr w:rsidR="005F1096" w:rsidRPr="005F1096" w:rsidTr="00F3772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F1096" w:rsidRPr="005F1096" w:rsidRDefault="005F1096" w:rsidP="005F109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oktató(k), </w:t>
            </w: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5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5F1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5F1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5F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- </w:t>
            </w:r>
          </w:p>
        </w:tc>
      </w:tr>
    </w:tbl>
    <w:p w:rsidR="0097256B" w:rsidRDefault="0097256B">
      <w:bookmarkStart w:id="0" w:name="_GoBack"/>
      <w:bookmarkEnd w:id="0"/>
    </w:p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F8" w:rsidRDefault="00CE41F8" w:rsidP="0097256B">
      <w:pPr>
        <w:spacing w:after="0" w:line="240" w:lineRule="auto"/>
      </w:pPr>
      <w:r>
        <w:separator/>
      </w:r>
    </w:p>
  </w:endnote>
  <w:endnote w:type="continuationSeparator" w:id="0">
    <w:p w:rsidR="00CE41F8" w:rsidRDefault="00CE41F8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F8" w:rsidRDefault="00CE41F8" w:rsidP="0097256B">
      <w:pPr>
        <w:spacing w:after="0" w:line="240" w:lineRule="auto"/>
      </w:pPr>
      <w:r>
        <w:separator/>
      </w:r>
    </w:p>
  </w:footnote>
  <w:footnote w:type="continuationSeparator" w:id="0">
    <w:p w:rsidR="00CE41F8" w:rsidRDefault="00CE41F8" w:rsidP="0097256B">
      <w:pPr>
        <w:spacing w:after="0" w:line="240" w:lineRule="auto"/>
      </w:pPr>
      <w:r>
        <w:continuationSeparator/>
      </w:r>
    </w:p>
  </w:footnote>
  <w:footnote w:id="1">
    <w:p w:rsidR="005F1096" w:rsidRDefault="005F1096" w:rsidP="005F109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F1096" w:rsidRDefault="005F1096" w:rsidP="005F109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126449"/>
    <w:rsid w:val="00163A00"/>
    <w:rsid w:val="001B4638"/>
    <w:rsid w:val="001C3AD5"/>
    <w:rsid w:val="002D7CC5"/>
    <w:rsid w:val="005F1096"/>
    <w:rsid w:val="00676758"/>
    <w:rsid w:val="006A1AC6"/>
    <w:rsid w:val="006E3E5D"/>
    <w:rsid w:val="0070576E"/>
    <w:rsid w:val="00722718"/>
    <w:rsid w:val="00742941"/>
    <w:rsid w:val="00942C06"/>
    <w:rsid w:val="0097256B"/>
    <w:rsid w:val="009F2629"/>
    <w:rsid w:val="00A30417"/>
    <w:rsid w:val="00CE41F8"/>
    <w:rsid w:val="00D47B51"/>
    <w:rsid w:val="00D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5F109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F1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,Lábjegyzetszöveg Char1 Char Char1"/>
    <w:basedOn w:val="Bekezdsalapbettpusa"/>
    <w:link w:val="Lbjegyzetszveg"/>
    <w:semiHidden/>
    <w:rsid w:val="005F109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5F109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F1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,Lábjegyzetszöveg Char1 Char Char1"/>
    <w:basedOn w:val="Bekezdsalapbettpusa"/>
    <w:link w:val="Lbjegyzetszveg"/>
    <w:semiHidden/>
    <w:rsid w:val="005F109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2012-07-12T13:36:00Z</dcterms:created>
  <dcterms:modified xsi:type="dcterms:W3CDTF">2012-07-12T13:36:00Z</dcterms:modified>
</cp:coreProperties>
</file>