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2"/>
        <w:gridCol w:w="2134"/>
        <w:gridCol w:w="2049"/>
      </w:tblGrid>
      <w:tr w:rsidR="000B0197" w:rsidRPr="00A35237" w:rsidTr="005336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0197" w:rsidRPr="00A35237" w:rsidRDefault="000B0197" w:rsidP="00F0317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197">
              <w:rPr>
                <w:b/>
                <w:sz w:val="24"/>
                <w:szCs w:val="24"/>
              </w:rPr>
              <w:t>Múlt</w:t>
            </w:r>
            <w:r w:rsidR="00F0317E">
              <w:rPr>
                <w:b/>
                <w:sz w:val="24"/>
                <w:szCs w:val="24"/>
              </w:rPr>
              <w:t xml:space="preserve"> és</w:t>
            </w:r>
            <w:r w:rsidRPr="000B0197">
              <w:rPr>
                <w:b/>
                <w:sz w:val="24"/>
                <w:szCs w:val="24"/>
              </w:rPr>
              <w:t xml:space="preserve"> jelen</w:t>
            </w:r>
            <w:r w:rsidR="00F0317E">
              <w:rPr>
                <w:b/>
                <w:sz w:val="24"/>
                <w:szCs w:val="24"/>
              </w:rPr>
              <w:t xml:space="preserve"> iskolái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97" w:rsidRPr="00A35237" w:rsidRDefault="000B0197" w:rsidP="00F031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F556CD">
              <w:rPr>
                <w:sz w:val="24"/>
                <w:szCs w:val="24"/>
              </w:rPr>
              <w:t xml:space="preserve"> </w:t>
            </w:r>
            <w:r w:rsidRPr="000B0197">
              <w:rPr>
                <w:b/>
                <w:sz w:val="24"/>
                <w:szCs w:val="24"/>
              </w:rPr>
              <w:t>NMP_KN1</w:t>
            </w:r>
            <w:r w:rsidR="00F0317E">
              <w:rPr>
                <w:b/>
                <w:sz w:val="24"/>
                <w:szCs w:val="24"/>
              </w:rPr>
              <w:t>10</w:t>
            </w:r>
            <w:r w:rsidRPr="000B0197"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0197" w:rsidRPr="00A35237" w:rsidRDefault="000B019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B0197" w:rsidRPr="00A35237" w:rsidTr="005336DF">
        <w:tc>
          <w:tcPr>
            <w:tcW w:w="9180" w:type="dxa"/>
            <w:gridSpan w:val="3"/>
          </w:tcPr>
          <w:p w:rsidR="000B0197" w:rsidRPr="00A35237" w:rsidRDefault="000B0197" w:rsidP="0090170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F556CD">
              <w:rPr>
                <w:b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0B0197" w:rsidRPr="00A35237" w:rsidTr="005336DF">
        <w:tc>
          <w:tcPr>
            <w:tcW w:w="9180" w:type="dxa"/>
            <w:gridSpan w:val="3"/>
          </w:tcPr>
          <w:p w:rsidR="000B0197" w:rsidRPr="00A35237" w:rsidRDefault="000B0197" w:rsidP="0090170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proofErr w:type="gramStart"/>
            <w:r w:rsidR="00901708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kollokvium</w:t>
            </w:r>
            <w:proofErr w:type="gramEnd"/>
          </w:p>
        </w:tc>
      </w:tr>
      <w:tr w:rsidR="000B0197" w:rsidRPr="00A35237" w:rsidTr="005336D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0197" w:rsidRPr="00A35237" w:rsidRDefault="000B0197" w:rsidP="00E84A9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 w:rsidR="00901708"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E84A97" w:rsidRPr="00E84A97">
              <w:rPr>
                <w:b/>
                <w:sz w:val="24"/>
                <w:szCs w:val="24"/>
              </w:rPr>
              <w:t>2-3</w:t>
            </w:r>
          </w:p>
        </w:tc>
      </w:tr>
      <w:tr w:rsidR="000B0197" w:rsidRPr="00A35237" w:rsidTr="005336D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0197" w:rsidRPr="00A35237" w:rsidRDefault="000B0197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197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0197" w:rsidRPr="00A35237" w:rsidRDefault="000B019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B0197" w:rsidRPr="00A35237" w:rsidTr="005336D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0197" w:rsidRDefault="000B0197" w:rsidP="005336DF">
            <w:pPr>
              <w:tabs>
                <w:tab w:val="left" w:pos="34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37305">
              <w:rPr>
                <w:b/>
                <w:sz w:val="22"/>
                <w:szCs w:val="22"/>
              </w:rPr>
              <w:t>Ismeretanyag:</w:t>
            </w:r>
          </w:p>
          <w:p w:rsidR="000B0197" w:rsidRDefault="000B0197" w:rsidP="000B0197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 kurzus során a hallgatók megismerik a múltbeli és jelen-korabeli iskolák,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illetve nevelési intézmények arculatát, az iskolatörténet és </w:t>
            </w:r>
            <w:r w:rsidR="00455A47">
              <w:rPr>
                <w:bCs/>
                <w:iCs/>
                <w:sz w:val="22"/>
                <w:szCs w:val="22"/>
              </w:rPr>
              <w:t>a helytörténet</w:t>
            </w:r>
            <w:r>
              <w:rPr>
                <w:bCs/>
                <w:iCs/>
                <w:sz w:val="22"/>
                <w:szCs w:val="22"/>
              </w:rPr>
              <w:t xml:space="preserve"> számos nemzet</w:t>
            </w:r>
            <w:r w:rsidR="00455A47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 xml:space="preserve">és világtörténeti példáját.  </w:t>
            </w:r>
            <w:r w:rsidR="00455A47">
              <w:rPr>
                <w:bCs/>
                <w:sz w:val="22"/>
                <w:szCs w:val="22"/>
              </w:rPr>
              <w:t xml:space="preserve">A tanegység a jelen és múlt összefüggésének és egységének példáit elemezve kapcsolja össze napjaink pedagógiai gyakorlatát a múltbeli nevelés eljárásrendszerével irodalmi és történeti írások bevonásának segítségével. </w:t>
            </w:r>
          </w:p>
          <w:p w:rsidR="000B0197" w:rsidRDefault="000B0197" w:rsidP="005336DF">
            <w:pPr>
              <w:jc w:val="both"/>
            </w:pPr>
          </w:p>
          <w:p w:rsidR="000B0197" w:rsidRDefault="000B0197" w:rsidP="005336DF">
            <w:pPr>
              <w:tabs>
                <w:tab w:val="left" w:pos="3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37305">
              <w:rPr>
                <w:b/>
                <w:sz w:val="22"/>
                <w:szCs w:val="22"/>
              </w:rPr>
              <w:t>Kompetenciák:</w:t>
            </w:r>
          </w:p>
          <w:p w:rsidR="00FC62D6" w:rsidRDefault="00FC62D6" w:rsidP="00FC62D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Múlt és jelen nevelési összefüggéseinek felismerése.</w:t>
            </w:r>
          </w:p>
          <w:p w:rsidR="00FC62D6" w:rsidRDefault="00FC62D6" w:rsidP="00FC62D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FC62D6">
              <w:rPr>
                <w:bCs/>
                <w:iCs/>
                <w:sz w:val="22"/>
                <w:szCs w:val="22"/>
              </w:rPr>
              <w:t>Más népek</w:t>
            </w:r>
            <w:r w:rsidRPr="00FC62D6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FC62D6">
              <w:rPr>
                <w:bCs/>
                <w:iCs/>
                <w:sz w:val="22"/>
                <w:szCs w:val="22"/>
              </w:rPr>
              <w:t>emberi csopor</w:t>
            </w:r>
            <w:r>
              <w:rPr>
                <w:bCs/>
                <w:iCs/>
                <w:sz w:val="22"/>
                <w:szCs w:val="22"/>
              </w:rPr>
              <w:t>tok és közösségek tisztelete.</w:t>
            </w:r>
          </w:p>
          <w:p w:rsidR="000B0197" w:rsidRPr="00FC62D6" w:rsidRDefault="00FC62D6" w:rsidP="00FC62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C62D6">
              <w:rPr>
                <w:bCs/>
                <w:iCs/>
                <w:sz w:val="22"/>
                <w:szCs w:val="22"/>
              </w:rPr>
              <w:t>A lelki szükségletek felismerése és érzelmi azonosulás, empátia korokon átívelő példáinak megismerése.</w:t>
            </w:r>
          </w:p>
          <w:p w:rsidR="00FC62D6" w:rsidRPr="00A35237" w:rsidRDefault="00FC62D6" w:rsidP="00FC62D6">
            <w:pPr>
              <w:jc w:val="both"/>
              <w:rPr>
                <w:sz w:val="22"/>
                <w:szCs w:val="22"/>
              </w:rPr>
            </w:pPr>
          </w:p>
        </w:tc>
      </w:tr>
      <w:tr w:rsidR="000B0197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0197" w:rsidRPr="00A35237" w:rsidRDefault="000B0197" w:rsidP="005336D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</w:p>
        </w:tc>
      </w:tr>
      <w:tr w:rsidR="000B0197" w:rsidRPr="00A35237" w:rsidTr="005336D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0197" w:rsidRDefault="000B0197" w:rsidP="005336DF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Kötelező irodalom:</w:t>
            </w:r>
          </w:p>
          <w:p w:rsidR="000B0197" w:rsidRDefault="000B0197" w:rsidP="005336DF">
            <w:pPr>
              <w:jc w:val="both"/>
              <w:rPr>
                <w:b/>
                <w:sz w:val="22"/>
                <w:szCs w:val="22"/>
              </w:rPr>
            </w:pPr>
          </w:p>
          <w:p w:rsidR="00FC62D6" w:rsidRDefault="00FC62D6" w:rsidP="00FC62D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3038">
              <w:rPr>
                <w:sz w:val="22"/>
                <w:szCs w:val="22"/>
              </w:rPr>
              <w:t>Karácsony Sándor (2003): Magyarság és nevelés</w:t>
            </w:r>
            <w:r>
              <w:rPr>
                <w:sz w:val="22"/>
                <w:szCs w:val="22"/>
              </w:rPr>
              <w:t xml:space="preserve">: </w:t>
            </w:r>
            <w:r w:rsidRPr="00983038">
              <w:rPr>
                <w:sz w:val="22"/>
                <w:szCs w:val="22"/>
              </w:rPr>
              <w:t>Válogatott tanulmányok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Budapest: Áron. </w:t>
            </w:r>
            <w:r w:rsidRPr="003D37D7">
              <w:rPr>
                <w:sz w:val="22"/>
                <w:szCs w:val="22"/>
              </w:rPr>
              <w:t>ISBN 963-85084-7-7</w:t>
            </w:r>
          </w:p>
          <w:p w:rsidR="00FC62D6" w:rsidRPr="003D37D7" w:rsidRDefault="00FC62D6" w:rsidP="00FC62D6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t xml:space="preserve">Kardos </w:t>
            </w:r>
            <w:proofErr w:type="gramStart"/>
            <w:r>
              <w:t>József  (</w:t>
            </w:r>
            <w:proofErr w:type="gramEnd"/>
            <w:r>
              <w:t xml:space="preserve">et </w:t>
            </w:r>
            <w:proofErr w:type="spellStart"/>
            <w:r>
              <w:t>al</w:t>
            </w:r>
            <w:proofErr w:type="spellEnd"/>
            <w:r>
              <w:t xml:space="preserve">.) (1996): </w:t>
            </w:r>
            <w:r w:rsidRPr="00FC62D6">
              <w:rPr>
                <w:bCs/>
                <w:i/>
              </w:rPr>
              <w:t xml:space="preserve">1000 </w:t>
            </w:r>
            <w:r w:rsidRPr="00FC62D6">
              <w:rPr>
                <w:i/>
              </w:rPr>
              <w:t>éves a magyar iskola.</w:t>
            </w:r>
            <w:r>
              <w:t xml:space="preserve"> Budapest: Korona. </w:t>
            </w:r>
            <w:r w:rsidRPr="003D37D7">
              <w:rPr>
                <w:sz w:val="22"/>
                <w:szCs w:val="22"/>
              </w:rPr>
              <w:t>ISBN 963-8153-78-4</w:t>
            </w:r>
          </w:p>
          <w:p w:rsidR="00FC62D6" w:rsidRPr="00983038" w:rsidRDefault="00FC62D6" w:rsidP="00FC62D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62D6">
              <w:rPr>
                <w:bCs/>
                <w:sz w:val="22"/>
                <w:szCs w:val="22"/>
              </w:rPr>
              <w:t>Gerő András</w:t>
            </w:r>
            <w:r w:rsidRPr="00FC62D6">
              <w:rPr>
                <w:sz w:val="22"/>
                <w:szCs w:val="22"/>
              </w:rPr>
              <w:t xml:space="preserve"> (</w:t>
            </w:r>
            <w:r w:rsidRPr="00FC62D6">
              <w:rPr>
                <w:bCs/>
                <w:sz w:val="22"/>
                <w:szCs w:val="22"/>
              </w:rPr>
              <w:t>szerk</w:t>
            </w:r>
            <w:r w:rsidRPr="00FC62D6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 xml:space="preserve"> (1991)</w:t>
            </w:r>
            <w:r w:rsidRPr="00FC62D6">
              <w:rPr>
                <w:sz w:val="22"/>
                <w:szCs w:val="22"/>
              </w:rPr>
              <w:t xml:space="preserve"> </w:t>
            </w:r>
            <w:r w:rsidRPr="00FC62D6">
              <w:rPr>
                <w:bCs/>
                <w:sz w:val="22"/>
                <w:szCs w:val="22"/>
              </w:rPr>
              <w:t>Sorsdöntések</w:t>
            </w:r>
            <w:r w:rsidRPr="00FC62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Budapest: Göncöl Kiadó.</w:t>
            </w:r>
          </w:p>
          <w:p w:rsidR="000B0197" w:rsidRDefault="000B0197" w:rsidP="005336DF">
            <w:pPr>
              <w:jc w:val="both"/>
            </w:pPr>
          </w:p>
          <w:p w:rsidR="000B0197" w:rsidRDefault="000B0197" w:rsidP="005336DF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Ajánlott irodalom:</w:t>
            </w:r>
          </w:p>
          <w:p w:rsidR="000B0197" w:rsidRDefault="000B0197" w:rsidP="005336DF">
            <w:pPr>
              <w:jc w:val="both"/>
              <w:rPr>
                <w:b/>
                <w:sz w:val="22"/>
                <w:szCs w:val="22"/>
              </w:rPr>
            </w:pPr>
          </w:p>
          <w:p w:rsidR="000B0197" w:rsidRPr="00A35237" w:rsidRDefault="00FC62D6" w:rsidP="00FC62D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62D6">
              <w:rPr>
                <w:bCs/>
                <w:i/>
                <w:sz w:val="22"/>
                <w:szCs w:val="22"/>
              </w:rPr>
              <w:t>NAT közös követelmények a pedagógiai programban</w:t>
            </w:r>
            <w:r w:rsidRPr="00FC62D6">
              <w:rPr>
                <w:i/>
                <w:sz w:val="22"/>
                <w:szCs w:val="22"/>
              </w:rPr>
              <w:t>.</w:t>
            </w:r>
            <w:r w:rsidRPr="00FC62D6">
              <w:rPr>
                <w:sz w:val="22"/>
                <w:szCs w:val="22"/>
              </w:rPr>
              <w:t xml:space="preserve"> OKI. Budapest, 1997.</w:t>
            </w:r>
          </w:p>
        </w:tc>
      </w:tr>
      <w:tr w:rsidR="000B0197" w:rsidRPr="00A35237" w:rsidTr="005336DF">
        <w:trPr>
          <w:trHeight w:val="338"/>
        </w:trPr>
        <w:tc>
          <w:tcPr>
            <w:tcW w:w="9180" w:type="dxa"/>
            <w:gridSpan w:val="3"/>
          </w:tcPr>
          <w:p w:rsidR="000B0197" w:rsidRDefault="000B019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Pr="00F27510">
              <w:rPr>
                <w:b/>
                <w:sz w:val="24"/>
                <w:szCs w:val="24"/>
              </w:rPr>
              <w:t xml:space="preserve"> Dr. Vi</w:t>
            </w:r>
            <w:r>
              <w:rPr>
                <w:b/>
                <w:sz w:val="24"/>
                <w:szCs w:val="24"/>
              </w:rPr>
              <w:t>rág Irén</w:t>
            </w:r>
            <w:r w:rsidRPr="00F27510">
              <w:rPr>
                <w:sz w:val="24"/>
                <w:szCs w:val="24"/>
              </w:rPr>
              <w:t xml:space="preserve"> </w:t>
            </w:r>
            <w:r w:rsidRPr="00F27510">
              <w:rPr>
                <w:b/>
                <w:sz w:val="24"/>
                <w:szCs w:val="24"/>
              </w:rPr>
              <w:t>főiskolai docens, PhD</w:t>
            </w:r>
          </w:p>
          <w:p w:rsidR="00901708" w:rsidRPr="00A35237" w:rsidRDefault="00901708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0B0197" w:rsidRPr="00A35237" w:rsidTr="005336D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0197" w:rsidRDefault="000B0197" w:rsidP="00FC62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317E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="00F0317E">
              <w:rPr>
                <w:b/>
                <w:sz w:val="24"/>
                <w:szCs w:val="24"/>
              </w:rPr>
              <w:t>Bodosi</w:t>
            </w:r>
            <w:proofErr w:type="spellEnd"/>
            <w:r w:rsidR="00F0317E">
              <w:rPr>
                <w:b/>
                <w:sz w:val="24"/>
                <w:szCs w:val="24"/>
              </w:rPr>
              <w:t xml:space="preserve"> Béla egyetemi docens, PhD</w:t>
            </w:r>
          </w:p>
          <w:p w:rsidR="00901708" w:rsidRPr="00A35237" w:rsidRDefault="00901708" w:rsidP="00FC62D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75FE3" w:rsidRDefault="00675FE3"/>
    <w:sectPr w:rsidR="00675FE3" w:rsidSect="00F0317E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18" w:rsidRDefault="00FD3C18" w:rsidP="000B0197">
      <w:r>
        <w:separator/>
      </w:r>
    </w:p>
  </w:endnote>
  <w:endnote w:type="continuationSeparator" w:id="0">
    <w:p w:rsidR="00FD3C18" w:rsidRDefault="00FD3C18" w:rsidP="000B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18" w:rsidRDefault="00FD3C18" w:rsidP="000B0197">
      <w:r>
        <w:separator/>
      </w:r>
    </w:p>
  </w:footnote>
  <w:footnote w:type="continuationSeparator" w:id="0">
    <w:p w:rsidR="00FD3C18" w:rsidRDefault="00FD3C18" w:rsidP="000B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9C"/>
    <w:multiLevelType w:val="hybridMultilevel"/>
    <w:tmpl w:val="06AAE2B6"/>
    <w:lvl w:ilvl="0" w:tplc="1F5A4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2F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008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2F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6F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40B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6F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3A3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EEE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A41733"/>
    <w:multiLevelType w:val="multilevel"/>
    <w:tmpl w:val="4C7A7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830085"/>
    <w:multiLevelType w:val="hybridMultilevel"/>
    <w:tmpl w:val="573AD1DA"/>
    <w:lvl w:ilvl="0" w:tplc="12EA0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CAE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A9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6B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49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2F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6A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EEA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03E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197"/>
    <w:rsid w:val="00031F04"/>
    <w:rsid w:val="000B0197"/>
    <w:rsid w:val="002B0AE0"/>
    <w:rsid w:val="00455A47"/>
    <w:rsid w:val="005D499C"/>
    <w:rsid w:val="00675FE3"/>
    <w:rsid w:val="00901708"/>
    <w:rsid w:val="00A7242A"/>
    <w:rsid w:val="00C76830"/>
    <w:rsid w:val="00DD57B2"/>
    <w:rsid w:val="00E84A97"/>
    <w:rsid w:val="00F0317E"/>
    <w:rsid w:val="00F42BB0"/>
    <w:rsid w:val="00F86663"/>
    <w:rsid w:val="00FC62D6"/>
    <w:rsid w:val="00FD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B019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B019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B01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B0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Felhasznalo</cp:lastModifiedBy>
  <cp:revision>2</cp:revision>
  <dcterms:created xsi:type="dcterms:W3CDTF">2012-07-02T02:52:00Z</dcterms:created>
  <dcterms:modified xsi:type="dcterms:W3CDTF">2012-07-02T05:17:00Z</dcterms:modified>
</cp:coreProperties>
</file>