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2475"/>
        <w:gridCol w:w="2213"/>
      </w:tblGrid>
      <w:tr w:rsidR="002029D8" w:rsidRPr="002029D8" w:rsidTr="008E5492">
        <w:tc>
          <w:tcPr>
            <w:tcW w:w="4325" w:type="dxa"/>
            <w:tcMar>
              <w:top w:w="57" w:type="dxa"/>
              <w:bottom w:w="57" w:type="dxa"/>
            </w:tcMar>
          </w:tcPr>
          <w:p w:rsidR="002029D8" w:rsidRPr="002029D8" w:rsidRDefault="002029D8" w:rsidP="002029D8">
            <w:pPr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</w:pPr>
            <w:r w:rsidRPr="002029D8"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  <w:t>Tantárgy neve: Alternatív illusztráció</w:t>
            </w:r>
          </w:p>
        </w:tc>
        <w:tc>
          <w:tcPr>
            <w:tcW w:w="2475" w:type="dxa"/>
          </w:tcPr>
          <w:p w:rsidR="002029D8" w:rsidRPr="002029D8" w:rsidRDefault="002029D8" w:rsidP="002029D8">
            <w:pPr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</w:pPr>
            <w:r w:rsidRPr="002029D8"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  <w:t xml:space="preserve">Kódja: </w:t>
            </w:r>
            <w:bookmarkStart w:id="0" w:name="_GoBack"/>
            <w:r w:rsidRPr="002029D8"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  <w:t>NMB_TG117G2</w:t>
            </w:r>
            <w:bookmarkEnd w:id="0"/>
          </w:p>
        </w:tc>
        <w:tc>
          <w:tcPr>
            <w:tcW w:w="2213" w:type="dxa"/>
            <w:tcMar>
              <w:top w:w="57" w:type="dxa"/>
              <w:bottom w:w="57" w:type="dxa"/>
            </w:tcMar>
          </w:tcPr>
          <w:p w:rsidR="002029D8" w:rsidRPr="002029D8" w:rsidRDefault="002029D8" w:rsidP="002029D8">
            <w:pPr>
              <w:spacing w:before="6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</w:pPr>
            <w:r w:rsidRPr="002029D8"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  <w:t>Kreditszáma: 2</w:t>
            </w:r>
          </w:p>
        </w:tc>
      </w:tr>
      <w:tr w:rsidR="002029D8" w:rsidRPr="002029D8" w:rsidTr="008E5492">
        <w:tc>
          <w:tcPr>
            <w:tcW w:w="9013" w:type="dxa"/>
            <w:gridSpan w:val="3"/>
            <w:tcMar>
              <w:top w:w="57" w:type="dxa"/>
              <w:bottom w:w="57" w:type="dxa"/>
            </w:tcMar>
          </w:tcPr>
          <w:p w:rsidR="002029D8" w:rsidRPr="002029D8" w:rsidRDefault="002029D8" w:rsidP="002029D8">
            <w:pPr>
              <w:spacing w:before="60"/>
              <w:jc w:val="both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A tanóra típusa</w:t>
            </w:r>
            <w:r w:rsidRPr="002029D8">
              <w:rPr>
                <w:rFonts w:eastAsia="Times New Roman" w:cs="Times New Roman"/>
                <w:sz w:val="22"/>
                <w:szCs w:val="22"/>
                <w:vertAlign w:val="superscript"/>
                <w:lang w:eastAsia="hu-HU"/>
              </w:rPr>
              <w:footnoteReference w:id="1"/>
            </w: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: </w:t>
            </w:r>
            <w:proofErr w:type="gramStart"/>
            <w:r w:rsidRPr="002029D8">
              <w:rPr>
                <w:rFonts w:eastAsia="Times New Roman" w:cs="Times New Roman"/>
                <w:b/>
                <w:sz w:val="22"/>
                <w:szCs w:val="22"/>
                <w:lang w:eastAsia="hu-HU"/>
              </w:rPr>
              <w:t>gyakorlat</w:t>
            </w: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  és</w:t>
            </w:r>
            <w:proofErr w:type="gramEnd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 száma: </w:t>
            </w:r>
            <w:r w:rsidRPr="002029D8"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  <w:t>2</w:t>
            </w:r>
          </w:p>
        </w:tc>
      </w:tr>
      <w:tr w:rsidR="002029D8" w:rsidRPr="002029D8" w:rsidTr="008E5492">
        <w:tc>
          <w:tcPr>
            <w:tcW w:w="9013" w:type="dxa"/>
            <w:gridSpan w:val="3"/>
            <w:tcMar>
              <w:top w:w="57" w:type="dxa"/>
              <w:bottom w:w="57" w:type="dxa"/>
            </w:tcMar>
          </w:tcPr>
          <w:p w:rsidR="002029D8" w:rsidRPr="002029D8" w:rsidRDefault="002029D8" w:rsidP="002029D8">
            <w:pPr>
              <w:spacing w:before="6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</w:pP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A számonkérés módja (</w:t>
            </w:r>
            <w:proofErr w:type="spellStart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koll</w:t>
            </w:r>
            <w:proofErr w:type="spellEnd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./</w:t>
            </w:r>
            <w:proofErr w:type="spellStart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gyj</w:t>
            </w:r>
            <w:proofErr w:type="spellEnd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./</w:t>
            </w:r>
            <w:proofErr w:type="gramStart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egyéb</w:t>
            </w:r>
            <w:r w:rsidRPr="002029D8">
              <w:rPr>
                <w:rFonts w:eastAsia="Times New Roman" w:cs="Times New Roman"/>
                <w:sz w:val="22"/>
                <w:szCs w:val="22"/>
                <w:vertAlign w:val="superscript"/>
                <w:lang w:eastAsia="hu-HU"/>
              </w:rPr>
              <w:footnoteReference w:id="2"/>
            </w: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)</w:t>
            </w:r>
            <w:proofErr w:type="gramEnd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: </w:t>
            </w:r>
            <w:proofErr w:type="spellStart"/>
            <w:r w:rsidRPr="002029D8">
              <w:rPr>
                <w:rFonts w:eastAsia="Times New Roman" w:cs="Times New Roman"/>
                <w:b/>
                <w:sz w:val="22"/>
                <w:szCs w:val="22"/>
                <w:lang w:eastAsia="hu-HU"/>
              </w:rPr>
              <w:t>gyj</w:t>
            </w:r>
            <w:proofErr w:type="spellEnd"/>
            <w:r w:rsidRPr="002029D8">
              <w:rPr>
                <w:rFonts w:eastAsia="Times New Roman" w:cs="Times New Roman"/>
                <w:b/>
                <w:sz w:val="22"/>
                <w:szCs w:val="22"/>
                <w:lang w:eastAsia="hu-HU"/>
              </w:rPr>
              <w:t>.</w:t>
            </w:r>
          </w:p>
        </w:tc>
      </w:tr>
      <w:tr w:rsidR="002029D8" w:rsidRPr="002029D8" w:rsidTr="008E5492">
        <w:tc>
          <w:tcPr>
            <w:tcW w:w="9013" w:type="dxa"/>
            <w:gridSpan w:val="3"/>
            <w:tcMar>
              <w:top w:w="57" w:type="dxa"/>
              <w:bottom w:w="57" w:type="dxa"/>
            </w:tcMar>
          </w:tcPr>
          <w:p w:rsidR="002029D8" w:rsidRPr="002029D8" w:rsidRDefault="002029D8" w:rsidP="002029D8">
            <w:pPr>
              <w:jc w:val="both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A tantárgy tantervi helye (hányadik félév): </w:t>
            </w:r>
            <w:r w:rsidRPr="002029D8">
              <w:rPr>
                <w:rFonts w:eastAsia="Times New Roman" w:cs="Times New Roman"/>
                <w:b/>
                <w:sz w:val="22"/>
                <w:szCs w:val="22"/>
                <w:lang w:eastAsia="hu-HU"/>
              </w:rPr>
              <w:t>2.</w:t>
            </w:r>
          </w:p>
        </w:tc>
      </w:tr>
      <w:tr w:rsidR="002029D8" w:rsidRPr="002029D8" w:rsidTr="008E5492">
        <w:tc>
          <w:tcPr>
            <w:tcW w:w="9013" w:type="dxa"/>
            <w:gridSpan w:val="3"/>
            <w:tcMar>
              <w:top w:w="57" w:type="dxa"/>
              <w:bottom w:w="57" w:type="dxa"/>
            </w:tcMar>
          </w:tcPr>
          <w:p w:rsidR="002029D8" w:rsidRPr="002029D8" w:rsidRDefault="002029D8" w:rsidP="002029D8">
            <w:pPr>
              <w:jc w:val="both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Előtanulmányi feltételek </w:t>
            </w:r>
            <w:r w:rsidRPr="002029D8">
              <w:rPr>
                <w:rFonts w:eastAsia="Times New Roman" w:cs="Times New Roman"/>
                <w:i/>
                <w:iCs/>
                <w:sz w:val="22"/>
                <w:szCs w:val="22"/>
                <w:lang w:eastAsia="hu-HU"/>
              </w:rPr>
              <w:t>(ha vannak)</w:t>
            </w: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:</w:t>
            </w:r>
            <w:r w:rsidRPr="002029D8">
              <w:rPr>
                <w:rFonts w:eastAsia="Times New Roman" w:cs="Times New Roman"/>
                <w:i/>
                <w:iCs/>
                <w:sz w:val="22"/>
                <w:szCs w:val="22"/>
                <w:lang w:eastAsia="hu-HU"/>
              </w:rPr>
              <w:t xml:space="preserve"> </w:t>
            </w:r>
          </w:p>
        </w:tc>
      </w:tr>
      <w:tr w:rsidR="002029D8" w:rsidRPr="002029D8" w:rsidTr="008E5492">
        <w:tc>
          <w:tcPr>
            <w:tcW w:w="9013" w:type="dxa"/>
            <w:gridSpan w:val="3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2029D8" w:rsidRPr="002029D8" w:rsidRDefault="002029D8" w:rsidP="002029D8">
            <w:pPr>
              <w:spacing w:before="60"/>
              <w:jc w:val="both"/>
              <w:rPr>
                <w:rFonts w:eastAsia="Times New Roman" w:cs="Times New Roman"/>
                <w:bCs/>
                <w:sz w:val="22"/>
                <w:szCs w:val="22"/>
                <w:lang w:eastAsia="hu-HU"/>
              </w:rPr>
            </w:pPr>
            <w:r w:rsidRPr="002029D8">
              <w:rPr>
                <w:rFonts w:eastAsia="Times New Roman" w:cs="Times New Roman"/>
                <w:bCs/>
                <w:sz w:val="22"/>
                <w:szCs w:val="22"/>
                <w:lang w:eastAsia="hu-HU"/>
              </w:rPr>
              <w:t>Tantárgyleírás</w:t>
            </w: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: az elsajátítandó </w:t>
            </w:r>
            <w:r w:rsidRPr="002029D8">
              <w:rPr>
                <w:rFonts w:eastAsia="Times New Roman" w:cs="Times New Roman"/>
                <w:sz w:val="22"/>
                <w:szCs w:val="22"/>
                <w:u w:val="single"/>
                <w:lang w:eastAsia="hu-HU"/>
              </w:rPr>
              <w:t>ismeretanyag</w:t>
            </w: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 és a kialakítandó </w:t>
            </w:r>
            <w:r w:rsidRPr="002029D8">
              <w:rPr>
                <w:rFonts w:eastAsia="Times New Roman" w:cs="Times New Roman"/>
                <w:sz w:val="22"/>
                <w:szCs w:val="22"/>
                <w:u w:val="single"/>
                <w:lang w:eastAsia="hu-HU"/>
              </w:rPr>
              <w:t>kompetenciák</w:t>
            </w: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 tömör, ugyanakkor informáló leírása</w:t>
            </w:r>
          </w:p>
        </w:tc>
      </w:tr>
      <w:tr w:rsidR="002029D8" w:rsidRPr="002029D8" w:rsidTr="008E5492">
        <w:trPr>
          <w:trHeight w:val="318"/>
        </w:trPr>
        <w:tc>
          <w:tcPr>
            <w:tcW w:w="9013" w:type="dxa"/>
            <w:gridSpan w:val="3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2029D8" w:rsidRPr="002029D8" w:rsidRDefault="002029D8" w:rsidP="002029D8">
            <w:pPr>
              <w:tabs>
                <w:tab w:val="left" w:pos="34"/>
              </w:tabs>
              <w:jc w:val="both"/>
              <w:rPr>
                <w:rFonts w:eastAsia="Times New Roman" w:cs="Times New Roman"/>
                <w:b/>
                <w:sz w:val="22"/>
                <w:szCs w:val="22"/>
                <w:lang w:eastAsia="hu-HU"/>
              </w:rPr>
            </w:pPr>
            <w:r w:rsidRPr="002029D8">
              <w:rPr>
                <w:rFonts w:eastAsia="Times New Roman" w:cs="Times New Roman"/>
                <w:b/>
                <w:sz w:val="22"/>
                <w:szCs w:val="22"/>
                <w:lang w:eastAsia="hu-HU"/>
              </w:rPr>
              <w:t>A kurzus főbb témakörei:</w:t>
            </w:r>
          </w:p>
          <w:p w:rsidR="002029D8" w:rsidRPr="002029D8" w:rsidRDefault="002029D8" w:rsidP="002029D8">
            <w:pPr>
              <w:tabs>
                <w:tab w:val="left" w:pos="34"/>
              </w:tabs>
              <w:jc w:val="both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- Infografika</w:t>
            </w:r>
          </w:p>
          <w:p w:rsidR="002029D8" w:rsidRPr="002029D8" w:rsidRDefault="002029D8" w:rsidP="002029D8">
            <w:pPr>
              <w:tabs>
                <w:tab w:val="left" w:pos="34"/>
              </w:tabs>
              <w:jc w:val="both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- </w:t>
            </w:r>
            <w:proofErr w:type="spellStart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Adatvizualizáció</w:t>
            </w:r>
            <w:proofErr w:type="spellEnd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 (grafikonok, térbeli ábrák, animációk)</w:t>
            </w:r>
          </w:p>
          <w:p w:rsidR="002029D8" w:rsidRPr="002029D8" w:rsidRDefault="002029D8" w:rsidP="002029D8">
            <w:pPr>
              <w:tabs>
                <w:tab w:val="left" w:pos="34"/>
              </w:tabs>
              <w:jc w:val="both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- Tudományos (régészeti, </w:t>
            </w:r>
            <w:proofErr w:type="spellStart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gaográfiai</w:t>
            </w:r>
            <w:proofErr w:type="spellEnd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, műszaki) ábrák </w:t>
            </w:r>
            <w:proofErr w:type="spellStart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kíszítése</w:t>
            </w:r>
            <w:proofErr w:type="spellEnd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 elektronikus eszközökkel</w:t>
            </w:r>
          </w:p>
          <w:p w:rsidR="002029D8" w:rsidRPr="002029D8" w:rsidRDefault="002029D8" w:rsidP="002029D8">
            <w:pPr>
              <w:tabs>
                <w:tab w:val="left" w:pos="34"/>
              </w:tabs>
              <w:jc w:val="both"/>
              <w:rPr>
                <w:rFonts w:eastAsia="Times New Roman" w:cs="Times New Roman"/>
                <w:sz w:val="22"/>
                <w:szCs w:val="22"/>
                <w:lang w:eastAsia="hu-HU"/>
              </w:rPr>
            </w:pPr>
          </w:p>
          <w:p w:rsidR="002029D8" w:rsidRPr="002029D8" w:rsidRDefault="002029D8" w:rsidP="002029D8">
            <w:pPr>
              <w:tabs>
                <w:tab w:val="left" w:pos="34"/>
              </w:tabs>
              <w:jc w:val="both"/>
              <w:rPr>
                <w:rFonts w:eastAsia="Times New Roman" w:cs="Times New Roman"/>
                <w:b/>
                <w:sz w:val="22"/>
                <w:szCs w:val="22"/>
                <w:lang w:eastAsia="hu-HU"/>
              </w:rPr>
            </w:pPr>
            <w:r w:rsidRPr="002029D8">
              <w:rPr>
                <w:rFonts w:eastAsia="Times New Roman" w:cs="Times New Roman"/>
                <w:b/>
                <w:sz w:val="22"/>
                <w:szCs w:val="22"/>
                <w:lang w:eastAsia="hu-HU"/>
              </w:rPr>
              <w:t>A kurzus által kialakított kompetenciák:</w:t>
            </w:r>
          </w:p>
          <w:p w:rsidR="002029D8" w:rsidRPr="002029D8" w:rsidRDefault="002029D8" w:rsidP="002029D8">
            <w:pPr>
              <w:tabs>
                <w:tab w:val="left" w:pos="34"/>
              </w:tabs>
              <w:jc w:val="both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A tantárgy az illusztráció kreatív formáinak gyakorlata. Gyakran előfordul, hogy az illusztráció kötött formáitól eltérő megoldásokra van szükség. A tárgy ezekre az esetekre készíti fel a hallgatókat, tudományos ábrák, </w:t>
            </w:r>
            <w:proofErr w:type="spellStart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infografikai</w:t>
            </w:r>
            <w:proofErr w:type="spellEnd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 megoldások és interaktív </w:t>
            </w:r>
            <w:proofErr w:type="spellStart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adatvizualizácó</w:t>
            </w:r>
            <w:proofErr w:type="spellEnd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 készítési gyakorlatokkal. A kurzus főként az elektronikus </w:t>
            </w:r>
            <w:proofErr w:type="spellStart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eszközók</w:t>
            </w:r>
            <w:proofErr w:type="spellEnd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 alkalmazására, és a weben </w:t>
            </w:r>
            <w:proofErr w:type="spellStart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megjelenò</w:t>
            </w:r>
            <w:proofErr w:type="spellEnd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 megoldásokra koncentrál.</w:t>
            </w:r>
          </w:p>
        </w:tc>
      </w:tr>
      <w:tr w:rsidR="002029D8" w:rsidRPr="002029D8" w:rsidTr="008E5492">
        <w:tc>
          <w:tcPr>
            <w:tcW w:w="9013" w:type="dxa"/>
            <w:gridSpan w:val="3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029D8" w:rsidRPr="002029D8" w:rsidRDefault="002029D8" w:rsidP="002029D8">
            <w:pPr>
              <w:jc w:val="both"/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A </w:t>
            </w:r>
            <w:r w:rsidRPr="002029D8"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  <w:t>3-5</w:t>
            </w: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 legfontosabb </w:t>
            </w:r>
            <w:r w:rsidRPr="002029D8">
              <w:rPr>
                <w:rFonts w:eastAsia="Times New Roman" w:cs="Times New Roman"/>
                <w:i/>
                <w:iCs/>
                <w:sz w:val="22"/>
                <w:szCs w:val="22"/>
                <w:lang w:eastAsia="hu-HU"/>
              </w:rPr>
              <w:t>kötelező,</w:t>
            </w: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 illetve </w:t>
            </w:r>
            <w:r w:rsidRPr="002029D8">
              <w:rPr>
                <w:rFonts w:eastAsia="Times New Roman" w:cs="Times New Roman"/>
                <w:i/>
                <w:iCs/>
                <w:sz w:val="22"/>
                <w:szCs w:val="22"/>
                <w:lang w:eastAsia="hu-HU"/>
              </w:rPr>
              <w:t>ajánlott</w:t>
            </w:r>
            <w:r w:rsidRPr="002029D8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eastAsia="hu-HU"/>
              </w:rPr>
              <w:t xml:space="preserve"> </w:t>
            </w:r>
            <w:r w:rsidRPr="002029D8"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  <w:t xml:space="preserve">irodalom </w:t>
            </w: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(jegyzet, tankönyv) felsorolása biblio</w:t>
            </w: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softHyphen/>
              <w:t>gráfiai adatokkal (szerző, cím, kiadás adatai, oldalak, ISBN)</w:t>
            </w:r>
          </w:p>
        </w:tc>
      </w:tr>
      <w:tr w:rsidR="002029D8" w:rsidRPr="002029D8" w:rsidTr="008E5492">
        <w:tc>
          <w:tcPr>
            <w:tcW w:w="9013" w:type="dxa"/>
            <w:gridSpan w:val="3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2029D8" w:rsidRPr="002029D8" w:rsidRDefault="002029D8" w:rsidP="002029D8">
            <w:pPr>
              <w:keepNext/>
              <w:keepLines/>
              <w:spacing w:line="360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x-none"/>
              </w:rPr>
            </w:pPr>
            <w:r w:rsidRPr="002029D8">
              <w:rPr>
                <w:rFonts w:eastAsia="Times New Roman" w:cs="Times New Roman"/>
                <w:b/>
                <w:bCs/>
                <w:sz w:val="22"/>
                <w:szCs w:val="22"/>
                <w:lang w:eastAsia="x-none"/>
              </w:rPr>
              <w:t>Kötelező irodalom:</w:t>
            </w:r>
          </w:p>
          <w:p w:rsidR="002029D8" w:rsidRPr="002029D8" w:rsidRDefault="002029D8" w:rsidP="002029D8">
            <w:pPr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2029D8">
              <w:rPr>
                <w:rFonts w:eastAsia="Times New Roman" w:cs="Times New Roman"/>
                <w:sz w:val="22"/>
                <w:szCs w:val="22"/>
                <w:lang w:val="en-US" w:eastAsia="hu-HU"/>
              </w:rPr>
              <w:t xml:space="preserve">Illustration Now! </w:t>
            </w:r>
            <w:proofErr w:type="spellStart"/>
            <w:r w:rsidRPr="002029D8">
              <w:rPr>
                <w:rFonts w:eastAsia="Times New Roman" w:cs="Times New Roman"/>
                <w:sz w:val="22"/>
                <w:szCs w:val="22"/>
                <w:lang w:val="en-US" w:eastAsia="hu-HU"/>
              </w:rPr>
              <w:t>Taschen</w:t>
            </w:r>
            <w:proofErr w:type="spellEnd"/>
          </w:p>
          <w:p w:rsidR="002029D8" w:rsidRPr="002029D8" w:rsidRDefault="002029D8" w:rsidP="002029D8">
            <w:pPr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r w:rsidRPr="002029D8">
              <w:rPr>
                <w:rFonts w:eastAsia="Times New Roman" w:cs="Times New Roman"/>
                <w:sz w:val="22"/>
                <w:szCs w:val="22"/>
                <w:lang w:val="en-US" w:eastAsia="hu-HU"/>
              </w:rPr>
              <w:t xml:space="preserve">Julius WIEDEMAN: Illustration Now! 2-3, </w:t>
            </w:r>
            <w:proofErr w:type="spellStart"/>
            <w:r w:rsidRPr="002029D8">
              <w:rPr>
                <w:rFonts w:eastAsia="Times New Roman" w:cs="Times New Roman"/>
                <w:sz w:val="22"/>
                <w:szCs w:val="22"/>
                <w:lang w:val="en-US" w:eastAsia="hu-HU"/>
              </w:rPr>
              <w:t>Taschen</w:t>
            </w:r>
            <w:proofErr w:type="spellEnd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 </w:t>
            </w:r>
          </w:p>
          <w:p w:rsidR="002029D8" w:rsidRPr="002029D8" w:rsidRDefault="002029D8" w:rsidP="002029D8">
            <w:pPr>
              <w:jc w:val="both"/>
              <w:rPr>
                <w:rFonts w:eastAsia="Times New Roman" w:cs="Times New Roman"/>
                <w:sz w:val="22"/>
                <w:szCs w:val="22"/>
                <w:lang w:val="en-US" w:eastAsia="hu-HU"/>
              </w:rPr>
            </w:pPr>
            <w:hyperlink r:id="rId7" w:history="1">
              <w:r w:rsidRPr="002029D8">
                <w:rPr>
                  <w:rFonts w:eastAsia="Times New Roman" w:cs="Times New Roman"/>
                  <w:sz w:val="22"/>
                  <w:szCs w:val="22"/>
                  <w:lang w:eastAsia="hu-HU"/>
                </w:rPr>
                <w:t>R. KLANTEN</w:t>
              </w:r>
            </w:hyperlink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, </w:t>
            </w:r>
            <w:hyperlink r:id="rId8" w:history="1">
              <w:r w:rsidRPr="002029D8">
                <w:rPr>
                  <w:rFonts w:eastAsia="Times New Roman" w:cs="Times New Roman"/>
                  <w:sz w:val="22"/>
                  <w:szCs w:val="22"/>
                  <w:lang w:eastAsia="hu-HU"/>
                </w:rPr>
                <w:t>N. BOURQUIN</w:t>
              </w:r>
            </w:hyperlink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, </w:t>
            </w:r>
            <w:hyperlink r:id="rId9" w:history="1">
              <w:r w:rsidRPr="002029D8">
                <w:rPr>
                  <w:rFonts w:eastAsia="Times New Roman" w:cs="Times New Roman"/>
                  <w:sz w:val="22"/>
                  <w:szCs w:val="22"/>
                  <w:lang w:eastAsia="hu-HU"/>
                </w:rPr>
                <w:t>S. EHMANN</w:t>
              </w:r>
            </w:hyperlink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, </w:t>
            </w:r>
            <w:hyperlink r:id="rId10" w:history="1">
              <w:r w:rsidRPr="002029D8">
                <w:rPr>
                  <w:rFonts w:eastAsia="Times New Roman" w:cs="Times New Roman"/>
                  <w:sz w:val="22"/>
                  <w:szCs w:val="22"/>
                  <w:lang w:eastAsia="hu-HU"/>
                </w:rPr>
                <w:t>F. van HEERDEN</w:t>
              </w:r>
            </w:hyperlink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:</w:t>
            </w:r>
            <w:r w:rsidRPr="002029D8">
              <w:rPr>
                <w:rFonts w:eastAsia="Times New Roman" w:cs="Times New Roman"/>
                <w:sz w:val="22"/>
                <w:szCs w:val="22"/>
                <w:lang w:val="en-US" w:eastAsia="hu-HU"/>
              </w:rPr>
              <w:t xml:space="preserve"> Data Flow: </w:t>
            </w:r>
            <w:proofErr w:type="spellStart"/>
            <w:r w:rsidRPr="002029D8">
              <w:rPr>
                <w:rFonts w:eastAsia="Times New Roman" w:cs="Times New Roman"/>
                <w:sz w:val="22"/>
                <w:szCs w:val="22"/>
                <w:lang w:val="en-US" w:eastAsia="hu-HU"/>
              </w:rPr>
              <w:t>Visualising</w:t>
            </w:r>
            <w:proofErr w:type="spellEnd"/>
            <w:r w:rsidRPr="002029D8">
              <w:rPr>
                <w:rFonts w:eastAsia="Times New Roman" w:cs="Times New Roman"/>
                <w:sz w:val="22"/>
                <w:szCs w:val="22"/>
                <w:lang w:val="en-US" w:eastAsia="hu-HU"/>
              </w:rPr>
              <w:t xml:space="preserve"> Information in Graphic Design</w:t>
            </w:r>
          </w:p>
          <w:p w:rsidR="002029D8" w:rsidRPr="002029D8" w:rsidRDefault="002029D8" w:rsidP="002029D8">
            <w:pPr>
              <w:jc w:val="both"/>
              <w:rPr>
                <w:rFonts w:eastAsia="Times New Roman" w:cs="Times New Roman"/>
                <w:sz w:val="22"/>
                <w:szCs w:val="22"/>
                <w:lang w:eastAsia="hu-HU"/>
              </w:rPr>
            </w:pPr>
          </w:p>
          <w:p w:rsidR="002029D8" w:rsidRPr="002029D8" w:rsidRDefault="002029D8" w:rsidP="002029D8">
            <w:pPr>
              <w:keepNext/>
              <w:keepLines/>
              <w:spacing w:line="360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x-none"/>
              </w:rPr>
            </w:pPr>
            <w:r w:rsidRPr="002029D8">
              <w:rPr>
                <w:rFonts w:eastAsia="Times New Roman" w:cs="Times New Roman"/>
                <w:b/>
                <w:bCs/>
                <w:sz w:val="22"/>
                <w:szCs w:val="22"/>
                <w:lang w:eastAsia="x-none"/>
              </w:rPr>
              <w:t>Ajánlott irodalom:</w:t>
            </w:r>
          </w:p>
          <w:p w:rsidR="002029D8" w:rsidRPr="002029D8" w:rsidRDefault="002029D8" w:rsidP="002029D8">
            <w:pPr>
              <w:rPr>
                <w:rFonts w:eastAsia="Times New Roman" w:cs="Times New Roman"/>
                <w:sz w:val="22"/>
                <w:szCs w:val="22"/>
                <w:lang w:eastAsia="hu-HU"/>
              </w:rPr>
            </w:pPr>
            <w:proofErr w:type="spellStart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Graphis</w:t>
            </w:r>
            <w:proofErr w:type="spellEnd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Annual</w:t>
            </w:r>
            <w:proofErr w:type="spellEnd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, </w:t>
            </w:r>
            <w:proofErr w:type="spellStart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Illustration</w:t>
            </w:r>
            <w:proofErr w:type="spellEnd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 1980-2010</w:t>
            </w:r>
          </w:p>
        </w:tc>
      </w:tr>
      <w:tr w:rsidR="002029D8" w:rsidRPr="002029D8" w:rsidTr="008E5492">
        <w:trPr>
          <w:trHeight w:val="338"/>
        </w:trPr>
        <w:tc>
          <w:tcPr>
            <w:tcW w:w="9013" w:type="dxa"/>
            <w:gridSpan w:val="3"/>
            <w:tcMar>
              <w:top w:w="57" w:type="dxa"/>
              <w:bottom w:w="57" w:type="dxa"/>
            </w:tcMar>
          </w:tcPr>
          <w:p w:rsidR="002029D8" w:rsidRPr="002029D8" w:rsidRDefault="002029D8" w:rsidP="002029D8">
            <w:pPr>
              <w:spacing w:before="6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</w:pPr>
            <w:r w:rsidRPr="002029D8"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  <w:t xml:space="preserve">Tantárgy felelőse </w:t>
            </w: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(</w:t>
            </w:r>
            <w:r w:rsidRPr="002029D8">
              <w:rPr>
                <w:rFonts w:eastAsia="Times New Roman" w:cs="Times New Roman"/>
                <w:i/>
                <w:iCs/>
                <w:sz w:val="22"/>
                <w:szCs w:val="22"/>
                <w:lang w:eastAsia="hu-HU"/>
              </w:rPr>
              <w:t>név, beosztás, tud. fokozat</w:t>
            </w: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)</w:t>
            </w:r>
            <w:r w:rsidRPr="002029D8"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  <w:t xml:space="preserve">: </w:t>
            </w:r>
            <w:r w:rsidRPr="002029D8">
              <w:rPr>
                <w:rFonts w:eastAsia="Times New Roman" w:cs="Times New Roman"/>
                <w:b/>
                <w:sz w:val="22"/>
                <w:szCs w:val="22"/>
                <w:lang w:eastAsia="hu-HU"/>
              </w:rPr>
              <w:t xml:space="preserve">Kótai </w:t>
            </w:r>
            <w:proofErr w:type="gramStart"/>
            <w:r w:rsidRPr="002029D8">
              <w:rPr>
                <w:rFonts w:eastAsia="Times New Roman" w:cs="Times New Roman"/>
                <w:b/>
                <w:sz w:val="22"/>
                <w:szCs w:val="22"/>
                <w:lang w:eastAsia="hu-HU"/>
              </w:rPr>
              <w:t xml:space="preserve">Tamás  </w:t>
            </w: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főiskolai</w:t>
            </w:r>
            <w:proofErr w:type="gramEnd"/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 xml:space="preserve"> docens, Munkácsy-díj.</w:t>
            </w:r>
          </w:p>
        </w:tc>
      </w:tr>
      <w:tr w:rsidR="002029D8" w:rsidRPr="002029D8" w:rsidTr="008E5492">
        <w:trPr>
          <w:trHeight w:val="337"/>
        </w:trPr>
        <w:tc>
          <w:tcPr>
            <w:tcW w:w="9013" w:type="dxa"/>
            <w:gridSpan w:val="3"/>
            <w:tcMar>
              <w:top w:w="57" w:type="dxa"/>
              <w:bottom w:w="57" w:type="dxa"/>
            </w:tcMar>
          </w:tcPr>
          <w:p w:rsidR="002029D8" w:rsidRPr="002029D8" w:rsidRDefault="002029D8" w:rsidP="002029D8">
            <w:pPr>
              <w:spacing w:before="6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</w:pPr>
            <w:r w:rsidRPr="002029D8"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  <w:t xml:space="preserve">Tantárgy oktatásába bevont </w:t>
            </w:r>
            <w:proofErr w:type="gramStart"/>
            <w:r w:rsidRPr="002029D8"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  <w:t>oktató(</w:t>
            </w:r>
            <w:proofErr w:type="gramEnd"/>
            <w:r w:rsidRPr="002029D8"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  <w:t xml:space="preserve">k), </w:t>
            </w: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ha vannak</w:t>
            </w:r>
            <w:r w:rsidRPr="002029D8">
              <w:rPr>
                <w:rFonts w:eastAsia="Times New Roman" w:cs="Times New Roman"/>
                <w:b/>
                <w:bCs/>
                <w:sz w:val="22"/>
                <w:szCs w:val="22"/>
                <w:lang w:eastAsia="hu-HU"/>
              </w:rPr>
              <w:t xml:space="preserve"> </w:t>
            </w: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(</w:t>
            </w:r>
            <w:r w:rsidRPr="002029D8">
              <w:rPr>
                <w:rFonts w:eastAsia="Times New Roman" w:cs="Times New Roman"/>
                <w:i/>
                <w:iCs/>
                <w:sz w:val="22"/>
                <w:szCs w:val="22"/>
                <w:lang w:eastAsia="hu-HU"/>
              </w:rPr>
              <w:t>név, beosztás, tud. fokozat</w:t>
            </w:r>
            <w:r w:rsidRPr="002029D8">
              <w:rPr>
                <w:rFonts w:eastAsia="Times New Roman" w:cs="Times New Roman"/>
                <w:sz w:val="22"/>
                <w:szCs w:val="22"/>
                <w:lang w:eastAsia="hu-HU"/>
              </w:rPr>
              <w:t>)</w:t>
            </w:r>
            <w:r w:rsidRPr="002029D8">
              <w:rPr>
                <w:rFonts w:eastAsia="Times New Roman" w:cs="Times New Roman"/>
                <w:bCs/>
                <w:sz w:val="22"/>
                <w:szCs w:val="22"/>
                <w:lang w:eastAsia="hu-HU"/>
              </w:rPr>
              <w:t>: -</w:t>
            </w:r>
          </w:p>
        </w:tc>
      </w:tr>
    </w:tbl>
    <w:p w:rsidR="002029D8" w:rsidRPr="002029D8" w:rsidRDefault="002029D8" w:rsidP="002029D8">
      <w:pPr>
        <w:rPr>
          <w:rFonts w:eastAsia="Times New Roman" w:cs="Times New Roman"/>
          <w:lang w:eastAsia="hu-HU"/>
        </w:rPr>
      </w:pPr>
    </w:p>
    <w:p w:rsidR="002029D8" w:rsidRPr="002029D8" w:rsidRDefault="002029D8" w:rsidP="002029D8">
      <w:pPr>
        <w:spacing w:after="120"/>
        <w:jc w:val="both"/>
        <w:rPr>
          <w:rFonts w:eastAsia="Times New Roman" w:cs="Times New Roman"/>
          <w:lang w:eastAsia="hu-HU"/>
        </w:rPr>
      </w:pPr>
    </w:p>
    <w:p w:rsidR="00265DC0" w:rsidRDefault="00265DC0"/>
    <w:sectPr w:rsidR="00265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42" w:rsidRDefault="00DB1242" w:rsidP="002029D8">
      <w:r>
        <w:separator/>
      </w:r>
    </w:p>
  </w:endnote>
  <w:endnote w:type="continuationSeparator" w:id="0">
    <w:p w:rsidR="00DB1242" w:rsidRDefault="00DB1242" w:rsidP="0020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42" w:rsidRDefault="00DB1242" w:rsidP="002029D8">
      <w:r>
        <w:separator/>
      </w:r>
    </w:p>
  </w:footnote>
  <w:footnote w:type="continuationSeparator" w:id="0">
    <w:p w:rsidR="00DB1242" w:rsidRDefault="00DB1242" w:rsidP="002029D8">
      <w:r>
        <w:continuationSeparator/>
      </w:r>
    </w:p>
  </w:footnote>
  <w:footnote w:id="1">
    <w:p w:rsidR="002029D8" w:rsidRDefault="002029D8" w:rsidP="002029D8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2029D8" w:rsidRDefault="002029D8" w:rsidP="002029D8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D8"/>
    <w:rsid w:val="002029D8"/>
    <w:rsid w:val="00265DC0"/>
    <w:rsid w:val="00324357"/>
    <w:rsid w:val="00325FB1"/>
    <w:rsid w:val="00354A89"/>
    <w:rsid w:val="003D1E04"/>
    <w:rsid w:val="008C63D4"/>
    <w:rsid w:val="009C5B2F"/>
    <w:rsid w:val="00CD2B4F"/>
    <w:rsid w:val="00DB1242"/>
    <w:rsid w:val="00E43A72"/>
    <w:rsid w:val="00F2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2B4F"/>
    <w:pPr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2029D8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rsid w:val="002029D8"/>
    <w:rPr>
      <w:rFonts w:eastAsia="Times New Roman" w:cs="Times New Roman"/>
      <w:lang w:eastAsia="hu-HU"/>
    </w:rPr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rsid w:val="002029D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2B4F"/>
    <w:pPr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2029D8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rsid w:val="002029D8"/>
    <w:rPr>
      <w:rFonts w:eastAsia="Times New Roman" w:cs="Times New Roman"/>
      <w:lang w:eastAsia="hu-HU"/>
    </w:rPr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rsid w:val="002029D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N.-Bourquin/e/B001JOQXF2/ref=ntt_athr_dp_pel_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.com/s/ref=ntt_athr_dp_sr_1?_encoding=UTF8&amp;sort=relevancerank&amp;search-alias=books&amp;field-author=R.%20Klante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mazon.com/s/ref=ntt_athr_dp_sr_4?_encoding=UTF8&amp;sort=relevancerank&amp;search-alias=books&amp;field-author=F.%20van%20Heerd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s/ref=ntt_athr_dp_sr_3?_encoding=UTF8&amp;sort=relevancerank&amp;search-alias=books&amp;field-author=S.%20Ehman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2013-07-08T12:29:00Z</dcterms:created>
  <dcterms:modified xsi:type="dcterms:W3CDTF">2013-07-08T12:29:00Z</dcterms:modified>
</cp:coreProperties>
</file>