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475"/>
        <w:gridCol w:w="2213"/>
      </w:tblGrid>
      <w:tr w:rsidR="002029D8" w:rsidRPr="002029D8" w:rsidTr="008E5492">
        <w:tc>
          <w:tcPr>
            <w:tcW w:w="4325" w:type="dxa"/>
            <w:tcMar>
              <w:top w:w="57" w:type="dxa"/>
              <w:bottom w:w="57" w:type="dxa"/>
            </w:tcMar>
          </w:tcPr>
          <w:p w:rsidR="002029D8" w:rsidRPr="002029D8" w:rsidRDefault="002029D8" w:rsidP="002029D8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Tantárgy neve: Alternatív illusztráció</w:t>
            </w:r>
          </w:p>
        </w:tc>
        <w:tc>
          <w:tcPr>
            <w:tcW w:w="2475" w:type="dxa"/>
          </w:tcPr>
          <w:p w:rsidR="002029D8" w:rsidRPr="002029D8" w:rsidRDefault="002029D8" w:rsidP="002029D8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Kódja: </w:t>
            </w:r>
            <w:bookmarkStart w:id="0" w:name="_GoBack"/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NMB_TG117G2</w:t>
            </w:r>
            <w:bookmarkEnd w:id="0"/>
          </w:p>
        </w:tc>
        <w:tc>
          <w:tcPr>
            <w:tcW w:w="2213" w:type="dxa"/>
            <w:tcMar>
              <w:top w:w="57" w:type="dxa"/>
              <w:bottom w:w="57" w:type="dxa"/>
            </w:tcMar>
          </w:tcPr>
          <w:p w:rsidR="002029D8" w:rsidRPr="002029D8" w:rsidRDefault="002029D8" w:rsidP="002029D8">
            <w:pPr>
              <w:spacing w:before="6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Kreditszáma: 2</w:t>
            </w:r>
          </w:p>
        </w:tc>
      </w:tr>
      <w:tr w:rsidR="002029D8" w:rsidRPr="002029D8" w:rsidTr="008E5492"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2029D8" w:rsidRPr="002029D8" w:rsidRDefault="002029D8" w:rsidP="002029D8">
            <w:pPr>
              <w:spacing w:before="60"/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A tanóra típusa</w:t>
            </w:r>
            <w:r w:rsidRPr="002029D8">
              <w:rPr>
                <w:rFonts w:eastAsia="Times New Roman" w:cs="Times New Roman"/>
                <w:sz w:val="22"/>
                <w:szCs w:val="22"/>
                <w:vertAlign w:val="superscript"/>
                <w:lang w:eastAsia="hu-HU"/>
              </w:rPr>
              <w:footnoteReference w:id="1"/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: </w:t>
            </w:r>
            <w:proofErr w:type="gramStart"/>
            <w:r w:rsidRPr="002029D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gyakorlat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 és</w:t>
            </w:r>
            <w:proofErr w:type="gram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száma: </w:t>
            </w:r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2</w:t>
            </w:r>
          </w:p>
        </w:tc>
      </w:tr>
      <w:tr w:rsidR="002029D8" w:rsidRPr="002029D8" w:rsidTr="008E5492"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2029D8" w:rsidRPr="002029D8" w:rsidRDefault="002029D8" w:rsidP="002029D8">
            <w:pPr>
              <w:spacing w:before="6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A számonkérés módja (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koll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./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gyj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./</w:t>
            </w:r>
            <w:proofErr w:type="gram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egyéb</w:t>
            </w:r>
            <w:r w:rsidRPr="002029D8">
              <w:rPr>
                <w:rFonts w:eastAsia="Times New Roman" w:cs="Times New Roman"/>
                <w:sz w:val="22"/>
                <w:szCs w:val="22"/>
                <w:vertAlign w:val="superscript"/>
                <w:lang w:eastAsia="hu-HU"/>
              </w:rPr>
              <w:footnoteReference w:id="2"/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)</w:t>
            </w:r>
            <w:proofErr w:type="gram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: </w:t>
            </w:r>
            <w:proofErr w:type="spellStart"/>
            <w:r w:rsidRPr="002029D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gyj</w:t>
            </w:r>
            <w:proofErr w:type="spellEnd"/>
            <w:r w:rsidRPr="002029D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.</w:t>
            </w:r>
          </w:p>
        </w:tc>
      </w:tr>
      <w:tr w:rsidR="002029D8" w:rsidRPr="002029D8" w:rsidTr="008E5492"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2029D8" w:rsidRPr="002029D8" w:rsidRDefault="002029D8" w:rsidP="002029D8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A tantárgy tantervi helye (hányadik félév): </w:t>
            </w:r>
            <w:r w:rsidRPr="002029D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2.</w:t>
            </w:r>
          </w:p>
        </w:tc>
      </w:tr>
      <w:tr w:rsidR="002029D8" w:rsidRPr="002029D8" w:rsidTr="008E5492"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2029D8" w:rsidRPr="002029D8" w:rsidRDefault="002029D8" w:rsidP="002029D8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Előtanulmányi feltételek </w:t>
            </w:r>
            <w:r w:rsidRPr="002029D8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(ha vannak)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:</w:t>
            </w:r>
            <w:r w:rsidRPr="002029D8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2029D8" w:rsidRPr="002029D8" w:rsidTr="008E5492">
        <w:tc>
          <w:tcPr>
            <w:tcW w:w="9013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029D8" w:rsidRPr="002029D8" w:rsidRDefault="002029D8" w:rsidP="002029D8">
            <w:pPr>
              <w:spacing w:before="60"/>
              <w:jc w:val="both"/>
              <w:rPr>
                <w:rFonts w:eastAsia="Times New Roman" w:cs="Times New Roman"/>
                <w:bCs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bCs/>
                <w:sz w:val="22"/>
                <w:szCs w:val="22"/>
                <w:lang w:eastAsia="hu-HU"/>
              </w:rPr>
              <w:t>Tantárgyleírás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: az elsajátítandó </w:t>
            </w:r>
            <w:r w:rsidRPr="002029D8">
              <w:rPr>
                <w:rFonts w:eastAsia="Times New Roman" w:cs="Times New Roman"/>
                <w:sz w:val="22"/>
                <w:szCs w:val="22"/>
                <w:u w:val="single"/>
                <w:lang w:eastAsia="hu-HU"/>
              </w:rPr>
              <w:t>ismeretanyag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és a kialakítandó </w:t>
            </w:r>
            <w:r w:rsidRPr="002029D8">
              <w:rPr>
                <w:rFonts w:eastAsia="Times New Roman" w:cs="Times New Roman"/>
                <w:sz w:val="22"/>
                <w:szCs w:val="22"/>
                <w:u w:val="single"/>
                <w:lang w:eastAsia="hu-HU"/>
              </w:rPr>
              <w:t>kompetenciák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tömör, ugyanakkor informáló leírása</w:t>
            </w:r>
          </w:p>
        </w:tc>
      </w:tr>
      <w:tr w:rsidR="002029D8" w:rsidRPr="002029D8" w:rsidTr="008E5492">
        <w:trPr>
          <w:trHeight w:val="318"/>
        </w:trPr>
        <w:tc>
          <w:tcPr>
            <w:tcW w:w="9013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029D8" w:rsidRPr="002029D8" w:rsidRDefault="002029D8" w:rsidP="002029D8">
            <w:pPr>
              <w:tabs>
                <w:tab w:val="left" w:pos="34"/>
              </w:tabs>
              <w:jc w:val="both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 kurzus főbb témakörei:</w:t>
            </w:r>
          </w:p>
          <w:p w:rsidR="002029D8" w:rsidRPr="002029D8" w:rsidRDefault="002029D8" w:rsidP="002029D8">
            <w:pPr>
              <w:tabs>
                <w:tab w:val="left" w:pos="34"/>
              </w:tabs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- Infografika</w:t>
            </w:r>
          </w:p>
          <w:p w:rsidR="002029D8" w:rsidRPr="002029D8" w:rsidRDefault="002029D8" w:rsidP="002029D8">
            <w:pPr>
              <w:tabs>
                <w:tab w:val="left" w:pos="34"/>
              </w:tabs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- 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Adatvizualizáció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(grafikonok, térbeli ábrák, animációk)</w:t>
            </w:r>
          </w:p>
          <w:p w:rsidR="002029D8" w:rsidRPr="002029D8" w:rsidRDefault="002029D8" w:rsidP="002029D8">
            <w:pPr>
              <w:tabs>
                <w:tab w:val="left" w:pos="34"/>
              </w:tabs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- Tudományos (régészeti, 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gaográfiai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, műszaki) ábrák 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kíszítése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elektronikus eszközökkel</w:t>
            </w:r>
          </w:p>
          <w:p w:rsidR="002029D8" w:rsidRPr="002029D8" w:rsidRDefault="002029D8" w:rsidP="002029D8">
            <w:pPr>
              <w:tabs>
                <w:tab w:val="left" w:pos="34"/>
              </w:tabs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</w:p>
          <w:p w:rsidR="002029D8" w:rsidRPr="002029D8" w:rsidRDefault="002029D8" w:rsidP="002029D8">
            <w:pPr>
              <w:tabs>
                <w:tab w:val="left" w:pos="34"/>
              </w:tabs>
              <w:jc w:val="both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 kurzus által kialakított kompetenciák:</w:t>
            </w:r>
          </w:p>
          <w:p w:rsidR="002029D8" w:rsidRPr="002029D8" w:rsidRDefault="002029D8" w:rsidP="002029D8">
            <w:pPr>
              <w:tabs>
                <w:tab w:val="left" w:pos="34"/>
              </w:tabs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A tantárgy az illusztráció kreatív formáinak gyakorlata. Gyakran előfordul, hogy az illusztráció kötött formáitól eltérő megoldásokra van szükség. A tárgy ezekre az esetekre készíti fel a hallgatókat, tudományos ábrák, 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infografikai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megoldások és interaktív 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adatvizualizácó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készítési gyakorlatokkal. A kurzus főként az elektronikus 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eszközók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alkalmazására, és a weben 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megjelenò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megoldásokra koncentrál.</w:t>
            </w:r>
          </w:p>
        </w:tc>
      </w:tr>
      <w:tr w:rsidR="002029D8" w:rsidRPr="002029D8" w:rsidTr="008E5492">
        <w:tc>
          <w:tcPr>
            <w:tcW w:w="9013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029D8" w:rsidRPr="002029D8" w:rsidRDefault="002029D8" w:rsidP="002029D8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A </w:t>
            </w:r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3-5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legfontosabb </w:t>
            </w:r>
            <w:r w:rsidRPr="002029D8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kötelező,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illetve </w:t>
            </w:r>
            <w:r w:rsidRPr="002029D8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ajánlott</w:t>
            </w:r>
            <w:r w:rsidRPr="002029D8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</w:t>
            </w:r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irodalom 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(jegyzet, tankönyv) felsorolása biblio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2029D8" w:rsidRPr="002029D8" w:rsidTr="008E5492">
        <w:tc>
          <w:tcPr>
            <w:tcW w:w="9013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029D8" w:rsidRPr="002029D8" w:rsidRDefault="002029D8" w:rsidP="002029D8">
            <w:pPr>
              <w:keepNext/>
              <w:keepLines/>
              <w:spacing w:line="360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x-none"/>
              </w:rPr>
            </w:pPr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x-none"/>
              </w:rPr>
              <w:t>Kötelező irodalom:</w:t>
            </w:r>
          </w:p>
          <w:p w:rsidR="002029D8" w:rsidRPr="002029D8" w:rsidRDefault="002029D8" w:rsidP="002029D8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sz w:val="22"/>
                <w:szCs w:val="22"/>
                <w:lang w:val="en-US" w:eastAsia="hu-HU"/>
              </w:rPr>
              <w:t xml:space="preserve">Illustration Now! 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val="en-US" w:eastAsia="hu-HU"/>
              </w:rPr>
              <w:t>Taschen</w:t>
            </w:r>
            <w:proofErr w:type="spellEnd"/>
          </w:p>
          <w:p w:rsidR="002029D8" w:rsidRPr="002029D8" w:rsidRDefault="002029D8" w:rsidP="002029D8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sz w:val="22"/>
                <w:szCs w:val="22"/>
                <w:lang w:val="en-US" w:eastAsia="hu-HU"/>
              </w:rPr>
              <w:t xml:space="preserve">Julius WIEDEMAN: Illustration Now! 2-3, 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val="en-US" w:eastAsia="hu-HU"/>
              </w:rPr>
              <w:t>Taschen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</w:t>
            </w:r>
          </w:p>
          <w:p w:rsidR="002029D8" w:rsidRPr="002029D8" w:rsidRDefault="002029D8" w:rsidP="002029D8">
            <w:pPr>
              <w:jc w:val="both"/>
              <w:rPr>
                <w:rFonts w:eastAsia="Times New Roman" w:cs="Times New Roman"/>
                <w:sz w:val="22"/>
                <w:szCs w:val="22"/>
                <w:lang w:val="en-US" w:eastAsia="hu-HU"/>
              </w:rPr>
            </w:pPr>
            <w:hyperlink r:id="rId7" w:history="1">
              <w:r w:rsidRPr="002029D8">
                <w:rPr>
                  <w:rFonts w:eastAsia="Times New Roman" w:cs="Times New Roman"/>
                  <w:sz w:val="22"/>
                  <w:szCs w:val="22"/>
                  <w:lang w:eastAsia="hu-HU"/>
                </w:rPr>
                <w:t>R. KLANTEN</w:t>
              </w:r>
            </w:hyperlink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, </w:t>
            </w:r>
            <w:hyperlink r:id="rId8" w:history="1">
              <w:r w:rsidRPr="002029D8">
                <w:rPr>
                  <w:rFonts w:eastAsia="Times New Roman" w:cs="Times New Roman"/>
                  <w:sz w:val="22"/>
                  <w:szCs w:val="22"/>
                  <w:lang w:eastAsia="hu-HU"/>
                </w:rPr>
                <w:t>N. BOURQUIN</w:t>
              </w:r>
            </w:hyperlink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, </w:t>
            </w:r>
            <w:hyperlink r:id="rId9" w:history="1">
              <w:r w:rsidRPr="002029D8">
                <w:rPr>
                  <w:rFonts w:eastAsia="Times New Roman" w:cs="Times New Roman"/>
                  <w:sz w:val="22"/>
                  <w:szCs w:val="22"/>
                  <w:lang w:eastAsia="hu-HU"/>
                </w:rPr>
                <w:t>S. EHMANN</w:t>
              </w:r>
            </w:hyperlink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, </w:t>
            </w:r>
            <w:hyperlink r:id="rId10" w:history="1">
              <w:r w:rsidRPr="002029D8">
                <w:rPr>
                  <w:rFonts w:eastAsia="Times New Roman" w:cs="Times New Roman"/>
                  <w:sz w:val="22"/>
                  <w:szCs w:val="22"/>
                  <w:lang w:eastAsia="hu-HU"/>
                </w:rPr>
                <w:t>F. van HEERDEN</w:t>
              </w:r>
            </w:hyperlink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:</w:t>
            </w:r>
            <w:r w:rsidRPr="002029D8">
              <w:rPr>
                <w:rFonts w:eastAsia="Times New Roman" w:cs="Times New Roman"/>
                <w:sz w:val="22"/>
                <w:szCs w:val="22"/>
                <w:lang w:val="en-US" w:eastAsia="hu-HU"/>
              </w:rPr>
              <w:t xml:space="preserve"> Data Flow: 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val="en-US" w:eastAsia="hu-HU"/>
              </w:rPr>
              <w:t>Visualising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val="en-US" w:eastAsia="hu-HU"/>
              </w:rPr>
              <w:t xml:space="preserve"> Information in Graphic Design</w:t>
            </w:r>
          </w:p>
          <w:p w:rsidR="002029D8" w:rsidRPr="002029D8" w:rsidRDefault="002029D8" w:rsidP="002029D8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</w:p>
          <w:p w:rsidR="002029D8" w:rsidRPr="002029D8" w:rsidRDefault="002029D8" w:rsidP="002029D8">
            <w:pPr>
              <w:keepNext/>
              <w:keepLines/>
              <w:spacing w:line="360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x-none"/>
              </w:rPr>
            </w:pPr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x-none"/>
              </w:rPr>
              <w:t>Ajánlott irodalom:</w:t>
            </w:r>
          </w:p>
          <w:p w:rsidR="002029D8" w:rsidRPr="002029D8" w:rsidRDefault="002029D8" w:rsidP="002029D8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Graphis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Annual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Illustration</w:t>
            </w:r>
            <w:proofErr w:type="spell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1980-2010</w:t>
            </w:r>
          </w:p>
        </w:tc>
      </w:tr>
      <w:tr w:rsidR="002029D8" w:rsidRPr="002029D8" w:rsidTr="008E5492">
        <w:trPr>
          <w:trHeight w:val="338"/>
        </w:trPr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2029D8" w:rsidRPr="002029D8" w:rsidRDefault="002029D8" w:rsidP="002029D8">
            <w:pPr>
              <w:spacing w:before="6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Tantárgy felelőse 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(</w:t>
            </w:r>
            <w:r w:rsidRPr="002029D8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név, beosztás, tud. fokozat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)</w:t>
            </w:r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: </w:t>
            </w:r>
            <w:r w:rsidRPr="002029D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Kótai </w:t>
            </w:r>
            <w:proofErr w:type="gramStart"/>
            <w:r w:rsidRPr="002029D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Tamás  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főiskolai</w:t>
            </w:r>
            <w:proofErr w:type="gramEnd"/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docens, Munkácsy-díj.</w:t>
            </w:r>
          </w:p>
        </w:tc>
      </w:tr>
      <w:tr w:rsidR="002029D8" w:rsidRPr="002029D8" w:rsidTr="008E5492">
        <w:trPr>
          <w:trHeight w:val="337"/>
        </w:trPr>
        <w:tc>
          <w:tcPr>
            <w:tcW w:w="9013" w:type="dxa"/>
            <w:gridSpan w:val="3"/>
            <w:tcMar>
              <w:top w:w="57" w:type="dxa"/>
              <w:bottom w:w="57" w:type="dxa"/>
            </w:tcMar>
          </w:tcPr>
          <w:p w:rsidR="002029D8" w:rsidRPr="002029D8" w:rsidRDefault="002029D8" w:rsidP="002029D8">
            <w:pPr>
              <w:spacing w:before="6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Tantárgy oktatásába bevont </w:t>
            </w:r>
            <w:proofErr w:type="gramStart"/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oktató(</w:t>
            </w:r>
            <w:proofErr w:type="gramEnd"/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k), 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ha vannak</w:t>
            </w:r>
            <w:r w:rsidRPr="002029D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(</w:t>
            </w:r>
            <w:r w:rsidRPr="002029D8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név, beosztás, tud. fokozat</w:t>
            </w:r>
            <w:r w:rsidRPr="002029D8">
              <w:rPr>
                <w:rFonts w:eastAsia="Times New Roman" w:cs="Times New Roman"/>
                <w:sz w:val="22"/>
                <w:szCs w:val="22"/>
                <w:lang w:eastAsia="hu-HU"/>
              </w:rPr>
              <w:t>)</w:t>
            </w:r>
            <w:r w:rsidRPr="002029D8">
              <w:rPr>
                <w:rFonts w:eastAsia="Times New Roman" w:cs="Times New Roman"/>
                <w:bCs/>
                <w:sz w:val="22"/>
                <w:szCs w:val="22"/>
                <w:lang w:eastAsia="hu-HU"/>
              </w:rPr>
              <w:t>: -</w:t>
            </w:r>
          </w:p>
        </w:tc>
      </w:tr>
    </w:tbl>
    <w:p w:rsidR="002029D8" w:rsidRPr="002029D8" w:rsidRDefault="002029D8" w:rsidP="002029D8">
      <w:pPr>
        <w:rPr>
          <w:rFonts w:eastAsia="Times New Roman" w:cs="Times New Roman"/>
          <w:lang w:eastAsia="hu-HU"/>
        </w:rPr>
      </w:pPr>
    </w:p>
    <w:p w:rsidR="002029D8" w:rsidRPr="002029D8" w:rsidRDefault="002029D8" w:rsidP="002029D8">
      <w:pPr>
        <w:spacing w:after="120"/>
        <w:jc w:val="both"/>
        <w:rPr>
          <w:rFonts w:eastAsia="Times New Roman" w:cs="Times New Roman"/>
          <w:lang w:eastAsia="hu-HU"/>
        </w:rPr>
      </w:pP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42" w:rsidRDefault="00DB1242" w:rsidP="002029D8">
      <w:r>
        <w:separator/>
      </w:r>
    </w:p>
  </w:endnote>
  <w:endnote w:type="continuationSeparator" w:id="0">
    <w:p w:rsidR="00DB1242" w:rsidRDefault="00DB1242" w:rsidP="0020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42" w:rsidRDefault="00DB1242" w:rsidP="002029D8">
      <w:r>
        <w:separator/>
      </w:r>
    </w:p>
  </w:footnote>
  <w:footnote w:type="continuationSeparator" w:id="0">
    <w:p w:rsidR="00DB1242" w:rsidRDefault="00DB1242" w:rsidP="002029D8">
      <w:r>
        <w:continuationSeparator/>
      </w:r>
    </w:p>
  </w:footnote>
  <w:footnote w:id="1">
    <w:p w:rsidR="002029D8" w:rsidRDefault="002029D8" w:rsidP="002029D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029D8" w:rsidRDefault="002029D8" w:rsidP="002029D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D8"/>
    <w:rsid w:val="002029D8"/>
    <w:rsid w:val="00265DC0"/>
    <w:rsid w:val="00324357"/>
    <w:rsid w:val="00325FB1"/>
    <w:rsid w:val="00354A89"/>
    <w:rsid w:val="003D1E04"/>
    <w:rsid w:val="008C63D4"/>
    <w:rsid w:val="009C5B2F"/>
    <w:rsid w:val="00CD2B4F"/>
    <w:rsid w:val="00DB1242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029D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2029D8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2029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029D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2029D8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2029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N.-Bourquin/e/B001JOQXF2/ref=ntt_athr_dp_pel_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ntt_athr_dp_sr_1?_encoding=UTF8&amp;sort=relevancerank&amp;search-alias=books&amp;field-author=R.%20Klante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mazon.com/s/ref=ntt_athr_dp_sr_4?_encoding=UTF8&amp;sort=relevancerank&amp;search-alias=books&amp;field-author=F.%20van%20Heer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ntt_athr_dp_sr_3?_encoding=UTF8&amp;sort=relevancerank&amp;search-alias=books&amp;field-author=S.%20Ehman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2013-07-08T12:29:00Z</dcterms:created>
  <dcterms:modified xsi:type="dcterms:W3CDTF">2013-07-08T12:29:00Z</dcterms:modified>
</cp:coreProperties>
</file>