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694"/>
        <w:gridCol w:w="1950"/>
      </w:tblGrid>
      <w:tr w:rsidR="00090346" w:rsidRPr="0054599E" w:rsidTr="00C6646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90346" w:rsidRPr="0054599E" w:rsidRDefault="00090346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Tantárgy neve: </w:t>
            </w:r>
            <w:r w:rsidRPr="0054599E">
              <w:rPr>
                <w:sz w:val="24"/>
                <w:szCs w:val="24"/>
              </w:rPr>
              <w:t>Integrált szakmódszertan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6" w:rsidRPr="0054599E" w:rsidRDefault="00090346" w:rsidP="005171AB">
            <w:pPr>
              <w:spacing w:before="60"/>
              <w:jc w:val="both"/>
              <w:rPr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Kódja: </w:t>
            </w:r>
            <w:r w:rsidRPr="0054599E">
              <w:rPr>
                <w:sz w:val="24"/>
                <w:szCs w:val="24"/>
              </w:rPr>
              <w:t>NMB</w:t>
            </w:r>
            <w:r>
              <w:rPr>
                <w:sz w:val="24"/>
                <w:szCs w:val="24"/>
              </w:rPr>
              <w:t>_</w:t>
            </w:r>
            <w:r w:rsidRPr="0054599E">
              <w:rPr>
                <w:sz w:val="24"/>
                <w:szCs w:val="24"/>
              </w:rPr>
              <w:t>NI704K2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90346" w:rsidRPr="0054599E" w:rsidRDefault="00090346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Kreditszáma: </w:t>
            </w:r>
            <w:r w:rsidRPr="0054599E">
              <w:rPr>
                <w:sz w:val="24"/>
                <w:szCs w:val="24"/>
              </w:rPr>
              <w:t>2</w:t>
            </w:r>
          </w:p>
        </w:tc>
      </w:tr>
      <w:tr w:rsidR="00090346" w:rsidRPr="0054599E" w:rsidTr="00C66463">
        <w:tc>
          <w:tcPr>
            <w:tcW w:w="9180" w:type="dxa"/>
            <w:gridSpan w:val="3"/>
          </w:tcPr>
          <w:p w:rsidR="00090346" w:rsidRPr="0054599E" w:rsidRDefault="00090346" w:rsidP="005171AB">
            <w:pPr>
              <w:spacing w:before="60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tanóra típusa</w:t>
            </w:r>
            <w:r w:rsidRPr="0054599E">
              <w:rPr>
                <w:rStyle w:val="Lbjegyzet-hivatkozs"/>
                <w:sz w:val="24"/>
                <w:szCs w:val="24"/>
              </w:rPr>
              <w:footnoteReference w:id="1"/>
            </w:r>
            <w:r w:rsidRPr="0054599E">
              <w:rPr>
                <w:sz w:val="24"/>
                <w:szCs w:val="24"/>
              </w:rPr>
              <w:t xml:space="preserve">: kollokvium és száma: </w:t>
            </w:r>
            <w:r>
              <w:rPr>
                <w:sz w:val="24"/>
                <w:szCs w:val="24"/>
              </w:rPr>
              <w:t xml:space="preserve">heti 2 (nappali) </w:t>
            </w:r>
          </w:p>
        </w:tc>
      </w:tr>
      <w:tr w:rsidR="00090346" w:rsidRPr="0054599E" w:rsidTr="00C66463">
        <w:tc>
          <w:tcPr>
            <w:tcW w:w="9180" w:type="dxa"/>
            <w:gridSpan w:val="3"/>
          </w:tcPr>
          <w:p w:rsidR="00090346" w:rsidRPr="0054599E" w:rsidRDefault="00090346" w:rsidP="00C66463">
            <w:pPr>
              <w:spacing w:before="60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számonkérés módja (</w:t>
            </w:r>
            <w:proofErr w:type="spellStart"/>
            <w:r w:rsidRPr="0054599E">
              <w:rPr>
                <w:sz w:val="24"/>
                <w:szCs w:val="24"/>
              </w:rPr>
              <w:t>koll</w:t>
            </w:r>
            <w:proofErr w:type="spellEnd"/>
            <w:r w:rsidRPr="0054599E">
              <w:rPr>
                <w:sz w:val="24"/>
                <w:szCs w:val="24"/>
              </w:rPr>
              <w:t>./</w:t>
            </w:r>
            <w:proofErr w:type="spellStart"/>
            <w:r w:rsidRPr="0054599E">
              <w:rPr>
                <w:sz w:val="24"/>
                <w:szCs w:val="24"/>
              </w:rPr>
              <w:t>gyj</w:t>
            </w:r>
            <w:proofErr w:type="spellEnd"/>
            <w:r w:rsidRPr="0054599E">
              <w:rPr>
                <w:sz w:val="24"/>
                <w:szCs w:val="24"/>
              </w:rPr>
              <w:t>./</w:t>
            </w:r>
            <w:proofErr w:type="gramStart"/>
            <w:r w:rsidRPr="0054599E">
              <w:rPr>
                <w:sz w:val="24"/>
                <w:szCs w:val="24"/>
              </w:rPr>
              <w:t>egyéb</w:t>
            </w:r>
            <w:r w:rsidRPr="0054599E">
              <w:rPr>
                <w:rStyle w:val="Lbjegyzet-hivatkozs"/>
                <w:sz w:val="24"/>
                <w:szCs w:val="24"/>
              </w:rPr>
              <w:footnoteReference w:id="2"/>
            </w:r>
            <w:r w:rsidRPr="0054599E">
              <w:rPr>
                <w:sz w:val="24"/>
                <w:szCs w:val="24"/>
              </w:rPr>
              <w:t>)</w:t>
            </w:r>
            <w:proofErr w:type="gramEnd"/>
            <w:r w:rsidRPr="0054599E">
              <w:rPr>
                <w:sz w:val="24"/>
                <w:szCs w:val="24"/>
              </w:rPr>
              <w:t>: kollokvium</w:t>
            </w:r>
          </w:p>
        </w:tc>
      </w:tr>
      <w:tr w:rsidR="00090346" w:rsidRPr="0054599E" w:rsidTr="00C66463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90346" w:rsidRPr="0054599E" w:rsidRDefault="00090346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tantárgy tantervi helye (hányadik félév): 1.</w:t>
            </w:r>
          </w:p>
        </w:tc>
      </w:tr>
      <w:tr w:rsidR="00090346" w:rsidRPr="0054599E" w:rsidTr="00C66463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90346" w:rsidRPr="0054599E" w:rsidRDefault="00090346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Előtanulmányi feltételek </w:t>
            </w:r>
            <w:r w:rsidRPr="0054599E">
              <w:rPr>
                <w:i/>
                <w:sz w:val="24"/>
                <w:szCs w:val="24"/>
              </w:rPr>
              <w:t>(ha vannak)</w:t>
            </w:r>
            <w:r w:rsidRPr="0054599E">
              <w:rPr>
                <w:sz w:val="24"/>
                <w:szCs w:val="24"/>
              </w:rPr>
              <w:t>:</w:t>
            </w:r>
            <w:r w:rsidRPr="0054599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90346" w:rsidRPr="0054599E" w:rsidTr="00C66463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90346" w:rsidRPr="0054599E" w:rsidRDefault="00090346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Tantárgyleírás</w:t>
            </w:r>
            <w:r w:rsidRPr="0054599E">
              <w:rPr>
                <w:sz w:val="24"/>
                <w:szCs w:val="24"/>
              </w:rPr>
              <w:t xml:space="preserve">: az elsajátítandó </w:t>
            </w:r>
            <w:r w:rsidRPr="0054599E">
              <w:rPr>
                <w:sz w:val="24"/>
                <w:szCs w:val="24"/>
                <w:u w:val="single"/>
              </w:rPr>
              <w:t>ismeretanyag</w:t>
            </w:r>
            <w:r w:rsidRPr="0054599E">
              <w:rPr>
                <w:sz w:val="24"/>
                <w:szCs w:val="24"/>
              </w:rPr>
              <w:t xml:space="preserve"> és a kialakítandó </w:t>
            </w:r>
            <w:r w:rsidRPr="0054599E">
              <w:rPr>
                <w:sz w:val="24"/>
                <w:szCs w:val="24"/>
                <w:u w:val="single"/>
              </w:rPr>
              <w:t>kompetenciák</w:t>
            </w:r>
            <w:r w:rsidRPr="0054599E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90346" w:rsidRPr="0054599E" w:rsidTr="00C66463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90346" w:rsidRPr="0054599E" w:rsidRDefault="00090346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Kompetenciák: 4, 5, 6, 9</w:t>
            </w:r>
          </w:p>
          <w:p w:rsidR="00090346" w:rsidRPr="0054599E" w:rsidRDefault="00090346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Tudás:</w:t>
            </w:r>
          </w:p>
          <w:p w:rsidR="00090346" w:rsidRPr="0054599E" w:rsidRDefault="00090346" w:rsidP="0009034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Az idegen nyelvtanítás történetének, a nyelvpedagógia alapfogalmainak, aktuális tendenciáinak megismerése.</w:t>
            </w:r>
          </w:p>
          <w:p w:rsidR="00090346" w:rsidRPr="0054599E" w:rsidRDefault="00090346" w:rsidP="0009034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A tanári szerepek változásainak megértése. </w:t>
            </w:r>
          </w:p>
          <w:p w:rsidR="00090346" w:rsidRPr="0054599E" w:rsidRDefault="00090346" w:rsidP="0009034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Tájékozódás a különböző oktatási módszerek előnyeiről és hátrányairól</w:t>
            </w:r>
          </w:p>
          <w:p w:rsidR="00090346" w:rsidRPr="0054599E" w:rsidRDefault="00090346" w:rsidP="0009034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különböző tudásterületek közötti összefüggések megismerése, megértése.</w:t>
            </w:r>
          </w:p>
          <w:p w:rsidR="00090346" w:rsidRPr="0054599E" w:rsidRDefault="00090346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Attitűdök/nézetek</w:t>
            </w:r>
            <w:r w:rsidRPr="0054599E">
              <w:rPr>
                <w:sz w:val="24"/>
                <w:szCs w:val="24"/>
              </w:rPr>
              <w:t>:</w:t>
            </w:r>
          </w:p>
          <w:p w:rsidR="00090346" w:rsidRPr="0054599E" w:rsidRDefault="00090346" w:rsidP="00090346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Nyitott a tananyag más tudományok, tantárgyak felőli megközelítésére</w:t>
            </w:r>
          </w:p>
          <w:p w:rsidR="00090346" w:rsidRPr="0054599E" w:rsidRDefault="00090346" w:rsidP="00090346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Nyitott a szakma új eredményeire, elméleteire.</w:t>
            </w:r>
          </w:p>
          <w:p w:rsidR="00090346" w:rsidRPr="0054599E" w:rsidRDefault="00090346" w:rsidP="00090346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Elkötelezett szakmai fejlődése, és az egész életen át tartó tanulás iránt.</w:t>
            </w:r>
          </w:p>
          <w:p w:rsidR="00090346" w:rsidRPr="0054599E" w:rsidRDefault="00090346" w:rsidP="00090346">
            <w:pPr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Vallja, hogy a tanulás aktív folyamat, melyben a tanuló maga konstruálja meg tudását</w:t>
            </w:r>
          </w:p>
          <w:p w:rsidR="00090346" w:rsidRPr="0054599E" w:rsidRDefault="00090346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Képességek: </w:t>
            </w:r>
          </w:p>
          <w:p w:rsidR="00090346" w:rsidRPr="0054599E" w:rsidRDefault="00090346" w:rsidP="00090346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Képes a nyelvpedagógiai terminológia szabatos használatára. Átlátja e tudománynak a műveltségterület egészében elfoglalt helyét.</w:t>
            </w:r>
          </w:p>
          <w:p w:rsidR="00090346" w:rsidRPr="0054599E" w:rsidRDefault="00090346" w:rsidP="00090346">
            <w:pPr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Képes az összefüggések felismerésére, a különféle oktatási módszerek összehasonlító elemzésére, a szakirodalom, a források használatára szakmai fejlődése elősegítése érdekében.</w:t>
            </w:r>
          </w:p>
          <w:p w:rsidR="00090346" w:rsidRPr="0054599E" w:rsidRDefault="00090346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Cél:</w:t>
            </w:r>
            <w:r w:rsidRPr="0054599E">
              <w:rPr>
                <w:sz w:val="24"/>
                <w:szCs w:val="24"/>
              </w:rPr>
              <w:t xml:space="preserve"> A kurzus célja, hogy általános bevezetőként szolgáljon az élő idegen nyelvszakos hallgatók szakmódszertani képzésében. Az előadások során a diákok megismerkednek a nyelvtanítás egészét érintő legfontosabb elméleti kérdésekkel, a nyelvtanulási folyamat sajátosságaival, a nyelvtanítás múltjával és jelenével, az aktuális nemzetközi tendenciákkal és a magyarországi nyelvoktatási gyakorlattal. A tantárgy egyaránt kíván szólni az angol és a francia szakos hallgatókhoz, ezért az előadások magyar nyelven hallgathatók. </w:t>
            </w:r>
          </w:p>
          <w:p w:rsidR="00090346" w:rsidRPr="0054599E" w:rsidRDefault="00090346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Tartalom: </w:t>
            </w:r>
            <w:r w:rsidRPr="0054599E">
              <w:rPr>
                <w:sz w:val="24"/>
                <w:szCs w:val="24"/>
              </w:rPr>
              <w:t>A</w:t>
            </w:r>
            <w:r w:rsidRPr="0054599E">
              <w:rPr>
                <w:b/>
                <w:sz w:val="24"/>
                <w:szCs w:val="24"/>
              </w:rPr>
              <w:t xml:space="preserve"> </w:t>
            </w:r>
            <w:r w:rsidRPr="0054599E">
              <w:rPr>
                <w:sz w:val="24"/>
                <w:szCs w:val="24"/>
              </w:rPr>
              <w:t>nyelvpedagógia kialakulása, a nyelvoktatáshoz kapcsolódó nyelvészeti, pedagógiai, filozófiai, és pszichológiai irányzatok, a különböző nyelvtanítási módszerek bemutatása, különös tekintettel a kommunikatív nyelvoktatás sajátságaira. Alternatív nyelvoktatási módszerek külföldön és hazánkban. Projektpedagógia, feladatközpontú oktatás, differenciált oktatás. Európai nyelvoktatási politika, nyelvi portfólió, nyelvtanulási és nyelvoktatási projektek.</w:t>
            </w:r>
          </w:p>
          <w:p w:rsidR="00090346" w:rsidRPr="0054599E" w:rsidRDefault="00090346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Módszerek: </w:t>
            </w:r>
            <w:r w:rsidRPr="0054599E">
              <w:rPr>
                <w:sz w:val="24"/>
                <w:szCs w:val="24"/>
              </w:rPr>
              <w:t>előadás, forráselemzés</w:t>
            </w:r>
          </w:p>
          <w:p w:rsidR="00090346" w:rsidRPr="0079133D" w:rsidRDefault="00090346" w:rsidP="00C66463">
            <w:pPr>
              <w:pStyle w:val="Szvegtrzs3"/>
              <w:rPr>
                <w:sz w:val="24"/>
                <w:szCs w:val="24"/>
              </w:rPr>
            </w:pPr>
            <w:r w:rsidRPr="0079133D">
              <w:rPr>
                <w:b/>
                <w:sz w:val="24"/>
                <w:szCs w:val="24"/>
              </w:rPr>
              <w:t>Követelmények, a tanegység teljesítésének feltételei</w:t>
            </w:r>
            <w:r w:rsidRPr="0079133D">
              <w:rPr>
                <w:sz w:val="24"/>
                <w:szCs w:val="24"/>
              </w:rPr>
              <w:t>: a szemeszter végén sikeres írásbeli, vagy szóbeli vizsga</w:t>
            </w:r>
          </w:p>
        </w:tc>
      </w:tr>
      <w:tr w:rsidR="00090346" w:rsidRPr="0054599E" w:rsidTr="00C66463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90346" w:rsidRPr="0054599E" w:rsidRDefault="00090346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A </w:t>
            </w:r>
            <w:r w:rsidRPr="0054599E">
              <w:rPr>
                <w:b/>
                <w:sz w:val="24"/>
                <w:szCs w:val="24"/>
              </w:rPr>
              <w:t>3-5</w:t>
            </w:r>
            <w:r w:rsidRPr="0054599E">
              <w:rPr>
                <w:sz w:val="24"/>
                <w:szCs w:val="24"/>
              </w:rPr>
              <w:t xml:space="preserve"> legfontosabb </w:t>
            </w:r>
            <w:r w:rsidRPr="0054599E">
              <w:rPr>
                <w:i/>
                <w:sz w:val="24"/>
                <w:szCs w:val="24"/>
              </w:rPr>
              <w:t>kötelező,</w:t>
            </w:r>
            <w:r w:rsidRPr="0054599E">
              <w:rPr>
                <w:sz w:val="24"/>
                <w:szCs w:val="24"/>
              </w:rPr>
              <w:t xml:space="preserve"> illetve </w:t>
            </w:r>
            <w:r w:rsidRPr="0054599E">
              <w:rPr>
                <w:i/>
                <w:sz w:val="24"/>
                <w:szCs w:val="24"/>
              </w:rPr>
              <w:t>ajánlott</w:t>
            </w:r>
            <w:r w:rsidRPr="0054599E">
              <w:rPr>
                <w:b/>
                <w:i/>
                <w:sz w:val="24"/>
                <w:szCs w:val="24"/>
              </w:rPr>
              <w:t xml:space="preserve"> </w:t>
            </w:r>
            <w:r w:rsidRPr="0054599E">
              <w:rPr>
                <w:b/>
                <w:sz w:val="24"/>
                <w:szCs w:val="24"/>
              </w:rPr>
              <w:t xml:space="preserve">irodalom </w:t>
            </w:r>
            <w:r w:rsidRPr="0054599E">
              <w:rPr>
                <w:sz w:val="24"/>
                <w:szCs w:val="24"/>
              </w:rPr>
              <w:t>(jegyzet, tankönyv) felsorolása biblio</w:t>
            </w:r>
            <w:r w:rsidRPr="0054599E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90346" w:rsidRPr="0054599E" w:rsidTr="00C66463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90346" w:rsidRPr="0054599E" w:rsidRDefault="00090346" w:rsidP="00C66463">
            <w:pPr>
              <w:tabs>
                <w:tab w:val="left" w:pos="500"/>
              </w:tabs>
              <w:ind w:left="499" w:hanging="499"/>
              <w:jc w:val="both"/>
              <w:rPr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Kötelező olvasmányok</w:t>
            </w:r>
            <w:r w:rsidRPr="0054599E">
              <w:rPr>
                <w:b/>
                <w:bCs/>
                <w:sz w:val="24"/>
                <w:szCs w:val="24"/>
              </w:rPr>
              <w:t>:</w:t>
            </w:r>
          </w:p>
          <w:p w:rsidR="00090346" w:rsidRPr="0054599E" w:rsidRDefault="00090346" w:rsidP="00C66463">
            <w:pPr>
              <w:tabs>
                <w:tab w:val="left" w:pos="500"/>
              </w:tabs>
              <w:ind w:left="499" w:hanging="499"/>
              <w:jc w:val="both"/>
              <w:rPr>
                <w:sz w:val="24"/>
                <w:szCs w:val="24"/>
              </w:rPr>
            </w:pPr>
            <w:r w:rsidRPr="00634F48">
              <w:rPr>
                <w:sz w:val="24"/>
                <w:szCs w:val="24"/>
              </w:rPr>
              <w:t>Bárdos J.</w:t>
            </w:r>
            <w:r w:rsidRPr="0054599E">
              <w:rPr>
                <w:sz w:val="24"/>
                <w:szCs w:val="24"/>
              </w:rPr>
              <w:t xml:space="preserve"> (2004). </w:t>
            </w:r>
            <w:r w:rsidRPr="0054599E">
              <w:rPr>
                <w:i/>
                <w:sz w:val="24"/>
                <w:szCs w:val="24"/>
              </w:rPr>
              <w:t>Nyelvpedagógiai Tanulmányok</w:t>
            </w:r>
            <w:r>
              <w:rPr>
                <w:sz w:val="24"/>
                <w:szCs w:val="24"/>
              </w:rPr>
              <w:t>. Pécs: Iskolakultúra, 2004.</w:t>
            </w:r>
          </w:p>
          <w:p w:rsidR="00090346" w:rsidRPr="0054599E" w:rsidRDefault="00090346" w:rsidP="00C66463">
            <w:pPr>
              <w:tabs>
                <w:tab w:val="left" w:pos="500"/>
              </w:tabs>
              <w:ind w:left="499" w:hanging="499"/>
              <w:jc w:val="both"/>
              <w:rPr>
                <w:sz w:val="24"/>
                <w:szCs w:val="24"/>
              </w:rPr>
            </w:pPr>
            <w:r w:rsidRPr="00634F48">
              <w:rPr>
                <w:sz w:val="24"/>
                <w:szCs w:val="24"/>
              </w:rPr>
              <w:lastRenderedPageBreak/>
              <w:t>Bárdos, J</w:t>
            </w:r>
            <w:r w:rsidRPr="0054599E">
              <w:rPr>
                <w:smallCaps/>
                <w:sz w:val="24"/>
                <w:szCs w:val="24"/>
              </w:rPr>
              <w:t>.</w:t>
            </w:r>
            <w:r w:rsidRPr="0054599E">
              <w:rPr>
                <w:sz w:val="24"/>
                <w:szCs w:val="24"/>
              </w:rPr>
              <w:t xml:space="preserve"> (2005). </w:t>
            </w:r>
            <w:r w:rsidRPr="0054599E">
              <w:rPr>
                <w:i/>
                <w:sz w:val="24"/>
                <w:szCs w:val="24"/>
              </w:rPr>
              <w:t>Élő Nyelvtanítás-történet.</w:t>
            </w:r>
            <w:r w:rsidRPr="0054599E">
              <w:rPr>
                <w:sz w:val="24"/>
                <w:szCs w:val="24"/>
              </w:rPr>
              <w:t xml:space="preserve"> Budapest: Nemzeti Tankönyvkiadó</w:t>
            </w:r>
            <w:r>
              <w:rPr>
                <w:sz w:val="24"/>
                <w:szCs w:val="24"/>
              </w:rPr>
              <w:t>, 2005.</w:t>
            </w:r>
          </w:p>
          <w:p w:rsidR="00090346" w:rsidRPr="0054599E" w:rsidRDefault="00090346" w:rsidP="00C66463">
            <w:pPr>
              <w:ind w:left="499" w:hanging="499"/>
              <w:jc w:val="both"/>
              <w:rPr>
                <w:b/>
                <w:bCs/>
                <w:sz w:val="24"/>
                <w:szCs w:val="24"/>
              </w:rPr>
            </w:pPr>
            <w:r w:rsidRPr="00634F48">
              <w:rPr>
                <w:sz w:val="24"/>
                <w:szCs w:val="24"/>
              </w:rPr>
              <w:t>Kárpáti, E. és Szűcs, T</w:t>
            </w:r>
            <w:r w:rsidRPr="0054599E">
              <w:rPr>
                <w:sz w:val="24"/>
                <w:szCs w:val="24"/>
              </w:rPr>
              <w:t xml:space="preserve">. (2002). </w:t>
            </w:r>
            <w:r w:rsidRPr="0054599E">
              <w:rPr>
                <w:i/>
                <w:sz w:val="24"/>
                <w:szCs w:val="24"/>
              </w:rPr>
              <w:t>Nyelvpedagógia.</w:t>
            </w:r>
            <w:r w:rsidRPr="0054599E">
              <w:rPr>
                <w:sz w:val="24"/>
                <w:szCs w:val="24"/>
              </w:rPr>
              <w:t xml:space="preserve"> Pécs: Iskolakultúra</w:t>
            </w:r>
            <w:r>
              <w:rPr>
                <w:sz w:val="24"/>
                <w:szCs w:val="24"/>
              </w:rPr>
              <w:t>, 2002.</w:t>
            </w:r>
          </w:p>
          <w:p w:rsidR="00090346" w:rsidRPr="0054599E" w:rsidRDefault="00090346" w:rsidP="00C66463">
            <w:pPr>
              <w:tabs>
                <w:tab w:val="left" w:pos="500"/>
              </w:tabs>
              <w:ind w:left="499" w:hanging="499"/>
              <w:jc w:val="both"/>
              <w:rPr>
                <w:smallCaps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Ajánlott irodalom:</w:t>
            </w:r>
            <w:r w:rsidRPr="0054599E">
              <w:rPr>
                <w:smallCaps/>
                <w:sz w:val="24"/>
                <w:szCs w:val="24"/>
              </w:rPr>
              <w:t xml:space="preserve"> </w:t>
            </w:r>
          </w:p>
          <w:p w:rsidR="00090346" w:rsidRPr="003E43AE" w:rsidRDefault="00090346" w:rsidP="00C66463">
            <w:pPr>
              <w:tabs>
                <w:tab w:val="left" w:pos="500"/>
              </w:tabs>
              <w:ind w:left="499" w:hanging="499"/>
              <w:jc w:val="both"/>
              <w:rPr>
                <w:sz w:val="24"/>
                <w:szCs w:val="24"/>
              </w:rPr>
            </w:pPr>
            <w:r w:rsidRPr="003E43AE">
              <w:rPr>
                <w:iCs/>
                <w:sz w:val="24"/>
                <w:szCs w:val="24"/>
              </w:rPr>
              <w:t>Bárdos</w:t>
            </w:r>
            <w:r>
              <w:rPr>
                <w:iCs/>
                <w:sz w:val="24"/>
                <w:szCs w:val="24"/>
              </w:rPr>
              <w:t>,</w:t>
            </w:r>
            <w:r w:rsidRPr="003E43AE">
              <w:rPr>
                <w:iCs/>
                <w:sz w:val="24"/>
                <w:szCs w:val="24"/>
              </w:rPr>
              <w:t xml:space="preserve"> Jenő</w:t>
            </w:r>
            <w:r>
              <w:rPr>
                <w:sz w:val="24"/>
                <w:szCs w:val="24"/>
              </w:rPr>
              <w:t xml:space="preserve">. </w:t>
            </w:r>
            <w:r w:rsidRPr="003E43AE">
              <w:rPr>
                <w:i/>
                <w:sz w:val="24"/>
                <w:szCs w:val="24"/>
              </w:rPr>
              <w:t>Az idegen nyelvek tanításának elméleti alapjai és gyakorlata</w:t>
            </w:r>
            <w:r w:rsidRPr="00634F48">
              <w:rPr>
                <w:i/>
                <w:sz w:val="24"/>
                <w:szCs w:val="24"/>
              </w:rPr>
              <w:t xml:space="preserve">. </w:t>
            </w:r>
            <w:r w:rsidRPr="0054599E">
              <w:rPr>
                <w:sz w:val="24"/>
                <w:szCs w:val="24"/>
              </w:rPr>
              <w:t>Budapest: Nemzeti Tankönyvkiadó</w:t>
            </w:r>
            <w:r>
              <w:rPr>
                <w:sz w:val="24"/>
                <w:szCs w:val="24"/>
              </w:rPr>
              <w:t>, 2000.</w:t>
            </w:r>
          </w:p>
          <w:p w:rsidR="00090346" w:rsidRPr="00634F48" w:rsidRDefault="00090346" w:rsidP="00C66463">
            <w:pPr>
              <w:tabs>
                <w:tab w:val="left" w:pos="500"/>
              </w:tabs>
              <w:ind w:left="499" w:hanging="499"/>
              <w:jc w:val="both"/>
              <w:rPr>
                <w:sz w:val="24"/>
                <w:szCs w:val="24"/>
              </w:rPr>
            </w:pPr>
            <w:proofErr w:type="spellStart"/>
            <w:r w:rsidRPr="00634F48">
              <w:rPr>
                <w:sz w:val="24"/>
                <w:szCs w:val="24"/>
              </w:rPr>
              <w:t>Medgyes</w:t>
            </w:r>
            <w:proofErr w:type="spellEnd"/>
            <w:r w:rsidRPr="00634F48">
              <w:rPr>
                <w:sz w:val="24"/>
                <w:szCs w:val="24"/>
              </w:rPr>
              <w:t>, P. (1997).</w:t>
            </w:r>
            <w:r w:rsidRPr="00634F48">
              <w:rPr>
                <w:i/>
                <w:sz w:val="24"/>
                <w:szCs w:val="24"/>
              </w:rPr>
              <w:t xml:space="preserve"> A Nyelvtanár. </w:t>
            </w:r>
            <w:r>
              <w:rPr>
                <w:sz w:val="24"/>
                <w:szCs w:val="24"/>
              </w:rPr>
              <w:t>Budapest: Corvina, 1997.</w:t>
            </w:r>
          </w:p>
          <w:p w:rsidR="00090346" w:rsidRPr="0054599E" w:rsidRDefault="00090346" w:rsidP="00C66463">
            <w:pPr>
              <w:tabs>
                <w:tab w:val="left" w:pos="500"/>
              </w:tabs>
              <w:ind w:left="499" w:hanging="499"/>
              <w:jc w:val="both"/>
              <w:rPr>
                <w:sz w:val="24"/>
                <w:szCs w:val="24"/>
              </w:rPr>
            </w:pPr>
            <w:proofErr w:type="spellStart"/>
            <w:r w:rsidRPr="00634F48">
              <w:rPr>
                <w:sz w:val="24"/>
                <w:szCs w:val="24"/>
              </w:rPr>
              <w:t>Scrivener</w:t>
            </w:r>
            <w:proofErr w:type="spellEnd"/>
            <w:r w:rsidRPr="00634F48">
              <w:rPr>
                <w:sz w:val="24"/>
                <w:szCs w:val="24"/>
              </w:rPr>
              <w:t>, J.</w:t>
            </w:r>
            <w:r w:rsidRPr="0054599E">
              <w:rPr>
                <w:sz w:val="24"/>
                <w:szCs w:val="24"/>
              </w:rPr>
              <w:t xml:space="preserve"> (2005). (2nd </w:t>
            </w:r>
            <w:proofErr w:type="spellStart"/>
            <w:r w:rsidRPr="0054599E">
              <w:rPr>
                <w:sz w:val="24"/>
                <w:szCs w:val="24"/>
              </w:rPr>
              <w:t>ed</w:t>
            </w:r>
            <w:proofErr w:type="spellEnd"/>
            <w:r w:rsidRPr="0054599E">
              <w:rPr>
                <w:sz w:val="24"/>
                <w:szCs w:val="24"/>
              </w:rPr>
              <w:t xml:space="preserve">.). </w:t>
            </w:r>
            <w:proofErr w:type="spellStart"/>
            <w:r w:rsidRPr="0054599E">
              <w:rPr>
                <w:i/>
                <w:sz w:val="24"/>
                <w:szCs w:val="24"/>
              </w:rPr>
              <w:t>Learning</w:t>
            </w:r>
            <w:proofErr w:type="spellEnd"/>
            <w:r w:rsidRPr="0054599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i/>
                <w:sz w:val="24"/>
                <w:szCs w:val="24"/>
              </w:rPr>
              <w:t>Teaching</w:t>
            </w:r>
            <w:proofErr w:type="spellEnd"/>
            <w:r>
              <w:rPr>
                <w:sz w:val="24"/>
                <w:szCs w:val="24"/>
              </w:rPr>
              <w:t xml:space="preserve">. Oxford: </w:t>
            </w:r>
            <w:proofErr w:type="spellStart"/>
            <w:r>
              <w:rPr>
                <w:sz w:val="24"/>
                <w:szCs w:val="24"/>
              </w:rPr>
              <w:t>Macmillan</w:t>
            </w:r>
            <w:proofErr w:type="spellEnd"/>
            <w:r>
              <w:rPr>
                <w:sz w:val="24"/>
                <w:szCs w:val="24"/>
              </w:rPr>
              <w:t>, 2005.</w:t>
            </w:r>
          </w:p>
        </w:tc>
      </w:tr>
      <w:tr w:rsidR="00090346" w:rsidRPr="0054599E" w:rsidTr="00C66463">
        <w:trPr>
          <w:trHeight w:val="338"/>
        </w:trPr>
        <w:tc>
          <w:tcPr>
            <w:tcW w:w="9180" w:type="dxa"/>
            <w:gridSpan w:val="3"/>
          </w:tcPr>
          <w:p w:rsidR="00090346" w:rsidRPr="0054599E" w:rsidRDefault="00090346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lastRenderedPageBreak/>
              <w:t xml:space="preserve">Tantárgy felelőse </w:t>
            </w:r>
            <w:r w:rsidRPr="0054599E">
              <w:rPr>
                <w:sz w:val="24"/>
                <w:szCs w:val="24"/>
              </w:rPr>
              <w:t>(</w:t>
            </w:r>
            <w:r w:rsidRPr="0054599E">
              <w:rPr>
                <w:i/>
                <w:sz w:val="24"/>
                <w:szCs w:val="24"/>
              </w:rPr>
              <w:t>név, beosztás, tud. fokozat</w:t>
            </w:r>
            <w:r w:rsidRPr="0054599E">
              <w:rPr>
                <w:sz w:val="24"/>
                <w:szCs w:val="24"/>
              </w:rPr>
              <w:t>)</w:t>
            </w:r>
            <w:r w:rsidRPr="0054599E">
              <w:rPr>
                <w:b/>
                <w:sz w:val="24"/>
                <w:szCs w:val="24"/>
              </w:rPr>
              <w:t xml:space="preserve">: </w:t>
            </w:r>
            <w:r w:rsidRPr="0054599E">
              <w:rPr>
                <w:sz w:val="24"/>
                <w:szCs w:val="24"/>
              </w:rPr>
              <w:t xml:space="preserve">Dr. Czeglédi Csaba főiskolai tanár, </w:t>
            </w:r>
            <w:proofErr w:type="spellStart"/>
            <w:r w:rsidRPr="0054599E">
              <w:rPr>
                <w:sz w:val="24"/>
                <w:szCs w:val="24"/>
              </w:rPr>
              <w:t>CSc</w:t>
            </w:r>
            <w:proofErr w:type="spellEnd"/>
          </w:p>
        </w:tc>
      </w:tr>
      <w:tr w:rsidR="00090346" w:rsidRPr="0054599E" w:rsidTr="00C66463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90346" w:rsidRPr="0054599E" w:rsidRDefault="00090346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54599E">
              <w:rPr>
                <w:b/>
                <w:sz w:val="24"/>
                <w:szCs w:val="24"/>
              </w:rPr>
              <w:t>oktató(</w:t>
            </w:r>
            <w:proofErr w:type="gramEnd"/>
            <w:r w:rsidRPr="0054599E">
              <w:rPr>
                <w:b/>
                <w:sz w:val="24"/>
                <w:szCs w:val="24"/>
              </w:rPr>
              <w:t xml:space="preserve">k), </w:t>
            </w:r>
            <w:r w:rsidRPr="0054599E">
              <w:rPr>
                <w:sz w:val="24"/>
                <w:szCs w:val="24"/>
              </w:rPr>
              <w:t>ha vannak</w:t>
            </w:r>
            <w:r w:rsidRPr="0054599E">
              <w:rPr>
                <w:b/>
                <w:sz w:val="24"/>
                <w:szCs w:val="24"/>
              </w:rPr>
              <w:t xml:space="preserve"> </w:t>
            </w:r>
            <w:r w:rsidRPr="0054599E">
              <w:rPr>
                <w:sz w:val="24"/>
                <w:szCs w:val="24"/>
              </w:rPr>
              <w:t>(</w:t>
            </w:r>
            <w:r w:rsidRPr="0054599E">
              <w:rPr>
                <w:i/>
                <w:sz w:val="24"/>
                <w:szCs w:val="24"/>
              </w:rPr>
              <w:t>név, beosztás, tud. fokozat</w:t>
            </w:r>
            <w:r w:rsidRPr="0054599E">
              <w:rPr>
                <w:sz w:val="24"/>
                <w:szCs w:val="24"/>
              </w:rPr>
              <w:t>)</w:t>
            </w:r>
            <w:r w:rsidRPr="0054599E">
              <w:rPr>
                <w:b/>
                <w:sz w:val="24"/>
                <w:szCs w:val="24"/>
              </w:rPr>
              <w:t>:</w:t>
            </w:r>
          </w:p>
          <w:p w:rsidR="00090346" w:rsidRPr="0054599E" w:rsidRDefault="00090346" w:rsidP="00C66463">
            <w:pPr>
              <w:spacing w:before="60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Dr. Budai László egyetemi tanár, </w:t>
            </w:r>
            <w:proofErr w:type="spellStart"/>
            <w:r>
              <w:rPr>
                <w:sz w:val="24"/>
                <w:szCs w:val="24"/>
              </w:rPr>
              <w:t>CSc</w:t>
            </w:r>
            <w:proofErr w:type="spellEnd"/>
            <w:r w:rsidRPr="0054599E">
              <w:rPr>
                <w:sz w:val="24"/>
                <w:szCs w:val="24"/>
              </w:rPr>
              <w:t>; Majorosné Kovács Györgyi adjunktus</w:t>
            </w:r>
          </w:p>
        </w:tc>
      </w:tr>
    </w:tbl>
    <w:p w:rsidR="00EB28AD" w:rsidRDefault="00EB28AD"/>
    <w:sectPr w:rsidR="00EB28AD" w:rsidSect="00EB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F05" w:rsidRDefault="00C70F05" w:rsidP="00090346">
      <w:r>
        <w:separator/>
      </w:r>
    </w:p>
  </w:endnote>
  <w:endnote w:type="continuationSeparator" w:id="0">
    <w:p w:rsidR="00C70F05" w:rsidRDefault="00C70F05" w:rsidP="00090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F05" w:rsidRDefault="00C70F05" w:rsidP="00090346">
      <w:r>
        <w:separator/>
      </w:r>
    </w:p>
  </w:footnote>
  <w:footnote w:type="continuationSeparator" w:id="0">
    <w:p w:rsidR="00C70F05" w:rsidRDefault="00C70F05" w:rsidP="00090346">
      <w:r>
        <w:continuationSeparator/>
      </w:r>
    </w:p>
  </w:footnote>
  <w:footnote w:id="1">
    <w:p w:rsidR="00090346" w:rsidRDefault="00090346" w:rsidP="00090346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090346" w:rsidRDefault="00090346" w:rsidP="00090346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3F75"/>
    <w:multiLevelType w:val="hybridMultilevel"/>
    <w:tmpl w:val="715079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E0954"/>
    <w:multiLevelType w:val="hybridMultilevel"/>
    <w:tmpl w:val="33C8C6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A69AE"/>
    <w:multiLevelType w:val="hybridMultilevel"/>
    <w:tmpl w:val="2FB818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346"/>
    <w:rsid w:val="00090346"/>
    <w:rsid w:val="001139BD"/>
    <w:rsid w:val="003C6268"/>
    <w:rsid w:val="005171AB"/>
    <w:rsid w:val="00636A9D"/>
    <w:rsid w:val="00C70F05"/>
    <w:rsid w:val="00EB28AD"/>
    <w:rsid w:val="00FD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0346"/>
    <w:rPr>
      <w:rFonts w:ascii="Times New Roman" w:eastAsia="Times New Roman" w:hAnsi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090346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090346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090346"/>
    <w:rPr>
      <w:rFonts w:ascii="Times New Roman" w:eastAsia="Times New Roman" w:hAnsi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rsid w:val="0009034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90346"/>
    <w:rPr>
      <w:rFonts w:ascii="Times New Roman" w:eastAsia="Times New Roman" w:hAnsi="Times New Roman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2960</Characters>
  <Application>Microsoft Office Word</Application>
  <DocSecurity>0</DocSecurity>
  <Lines>24</Lines>
  <Paragraphs>6</Paragraphs>
  <ScaleCrop>false</ScaleCrop>
  <Company>EKF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Suszter Anikó</dc:creator>
  <cp:keywords/>
  <dc:description/>
  <cp:lastModifiedBy>Suszter Anikó</cp:lastModifiedBy>
  <cp:revision>2</cp:revision>
  <dcterms:created xsi:type="dcterms:W3CDTF">2013-07-01T10:11:00Z</dcterms:created>
  <dcterms:modified xsi:type="dcterms:W3CDTF">2013-07-04T11:50:00Z</dcterms:modified>
</cp:coreProperties>
</file>