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FD8" w:rsidRPr="00CA24B4" w:rsidRDefault="00D92FD8" w:rsidP="00D92FD8">
      <w:pPr>
        <w:spacing w:after="60"/>
        <w:ind w:left="142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I.2. Tantárgyi programok, tantárgy</w:t>
      </w:r>
      <w:r w:rsidRPr="00181407">
        <w:rPr>
          <w:rFonts w:ascii="Arial" w:hAnsi="Arial" w:cs="Arial"/>
          <w:b/>
          <w:sz w:val="24"/>
          <w:szCs w:val="24"/>
        </w:rPr>
        <w:t>leírások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A24B4">
        <w:rPr>
          <w:i/>
          <w:sz w:val="22"/>
          <w:szCs w:val="22"/>
        </w:rPr>
        <w:t>(a tantervi táblázatban szereplő minden tárgyról)</w:t>
      </w:r>
    </w:p>
    <w:tbl>
      <w:tblPr>
        <w:tblStyle w:val="Rcsostblzat"/>
        <w:tblW w:w="0" w:type="auto"/>
        <w:tblInd w:w="250" w:type="dxa"/>
        <w:tblLook w:val="01E0"/>
      </w:tblPr>
      <w:tblGrid>
        <w:gridCol w:w="6804"/>
        <w:gridCol w:w="2234"/>
      </w:tblGrid>
      <w:tr w:rsidR="00D92FD8" w:rsidRPr="008C485B" w:rsidTr="009F4D3F">
        <w:tc>
          <w:tcPr>
            <w:tcW w:w="7088" w:type="dxa"/>
            <w:tcMar>
              <w:top w:w="57" w:type="dxa"/>
              <w:bottom w:w="57" w:type="dxa"/>
            </w:tcMar>
          </w:tcPr>
          <w:p w:rsidR="00D92FD8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neve: </w:t>
            </w:r>
            <w:r w:rsidR="00717C60" w:rsidRPr="00A809B6">
              <w:t>A művészetek és az erkölcsi nevelés</w:t>
            </w:r>
          </w:p>
          <w:p w:rsidR="00717C60" w:rsidRPr="008C485B" w:rsidRDefault="00717C60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neve: </w:t>
            </w:r>
            <w:r>
              <w:t>NMB_ET104G3</w:t>
            </w:r>
          </w:p>
        </w:tc>
        <w:tc>
          <w:tcPr>
            <w:tcW w:w="2268" w:type="dxa"/>
            <w:tcMar>
              <w:top w:w="57" w:type="dxa"/>
              <w:bottom w:w="57" w:type="dxa"/>
            </w:tcMar>
          </w:tcPr>
          <w:p w:rsidR="00D92FD8" w:rsidRPr="008C485B" w:rsidRDefault="00D92FD8" w:rsidP="00717C6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Kreditszáma: </w:t>
            </w:r>
            <w:r w:rsidR="00717C60">
              <w:rPr>
                <w:b/>
                <w:sz w:val="24"/>
                <w:szCs w:val="24"/>
              </w:rPr>
              <w:t>3</w:t>
            </w:r>
          </w:p>
        </w:tc>
      </w:tr>
      <w:tr w:rsidR="00D92FD8" w:rsidRPr="008C485B" w:rsidTr="009F4D3F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717C60">
            <w:pPr>
              <w:spacing w:before="60"/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tanóra </w:t>
            </w:r>
            <w:proofErr w:type="gramStart"/>
            <w:r w:rsidRPr="008C485B">
              <w:rPr>
                <w:sz w:val="24"/>
                <w:szCs w:val="24"/>
              </w:rPr>
              <w:t>típusa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1"/>
            </w:r>
            <w:r w:rsidRPr="008C485B">
              <w:rPr>
                <w:sz w:val="24"/>
                <w:szCs w:val="24"/>
              </w:rPr>
              <w:t>:</w:t>
            </w:r>
            <w:proofErr w:type="gramEnd"/>
            <w:r w:rsidRPr="008C485B">
              <w:rPr>
                <w:sz w:val="24"/>
                <w:szCs w:val="24"/>
              </w:rPr>
              <w:t xml:space="preserve"> </w:t>
            </w:r>
            <w:r w:rsidR="00717C60" w:rsidRPr="00717C60">
              <w:rPr>
                <w:b/>
                <w:sz w:val="24"/>
                <w:szCs w:val="24"/>
              </w:rPr>
              <w:t>szeminárium</w:t>
            </w:r>
            <w:r w:rsidRPr="008C485B">
              <w:rPr>
                <w:sz w:val="24"/>
                <w:szCs w:val="24"/>
              </w:rPr>
              <w:t xml:space="preserve"> és száma: </w:t>
            </w:r>
            <w:r w:rsidR="00717C60">
              <w:rPr>
                <w:b/>
                <w:sz w:val="24"/>
                <w:szCs w:val="24"/>
              </w:rPr>
              <w:t>heti 2 óra</w:t>
            </w:r>
          </w:p>
        </w:tc>
      </w:tr>
      <w:tr w:rsidR="00D92FD8" w:rsidRPr="008C485B" w:rsidTr="009F4D3F"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717C6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>A számonkérés módja (koll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gyj</w:t>
            </w:r>
            <w:r>
              <w:rPr>
                <w:sz w:val="24"/>
                <w:szCs w:val="24"/>
              </w:rPr>
              <w:t>.</w:t>
            </w:r>
            <w:r w:rsidRPr="008C485B">
              <w:rPr>
                <w:sz w:val="24"/>
                <w:szCs w:val="24"/>
              </w:rPr>
              <w:t xml:space="preserve"> / </w:t>
            </w:r>
            <w:proofErr w:type="gramStart"/>
            <w:r w:rsidRPr="008C485B">
              <w:rPr>
                <w:sz w:val="24"/>
                <w:szCs w:val="24"/>
              </w:rPr>
              <w:t>egyéb</w:t>
            </w:r>
            <w:r w:rsidRPr="00AB1000">
              <w:rPr>
                <w:rStyle w:val="Lbjegyzet-hivatkozs"/>
                <w:sz w:val="24"/>
                <w:szCs w:val="24"/>
                <w:highlight w:val="lightGray"/>
              </w:rPr>
              <w:footnoteReference w:id="2"/>
            </w:r>
            <w:r w:rsidRPr="008C485B">
              <w:rPr>
                <w:sz w:val="24"/>
                <w:szCs w:val="24"/>
              </w:rPr>
              <w:t>)</w:t>
            </w:r>
            <w:proofErr w:type="gramEnd"/>
            <w:r w:rsidRPr="008C485B">
              <w:rPr>
                <w:sz w:val="24"/>
                <w:szCs w:val="24"/>
              </w:rPr>
              <w:t xml:space="preserve">: </w:t>
            </w:r>
            <w:r w:rsidR="00717C60">
              <w:rPr>
                <w:b/>
                <w:sz w:val="24"/>
                <w:szCs w:val="24"/>
              </w:rPr>
              <w:t>gyakorlati jegy</w:t>
            </w:r>
          </w:p>
        </w:tc>
      </w:tr>
      <w:tr w:rsidR="00D92FD8" w:rsidRPr="008C485B" w:rsidTr="009F4D3F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717C60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tantárgy tantervi helye (hányadik félév): </w:t>
            </w:r>
            <w:r w:rsidR="00717C60">
              <w:rPr>
                <w:b/>
                <w:sz w:val="24"/>
                <w:szCs w:val="24"/>
              </w:rPr>
              <w:t>III.</w:t>
            </w:r>
          </w:p>
        </w:tc>
      </w:tr>
      <w:tr w:rsidR="00D92FD8" w:rsidRPr="008C485B" w:rsidTr="009F4D3F"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717C60">
            <w:pPr>
              <w:jc w:val="both"/>
              <w:rPr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Előtanulmányi feltételek </w:t>
            </w:r>
            <w:r w:rsidRPr="008C485B">
              <w:rPr>
                <w:i/>
                <w:sz w:val="24"/>
                <w:szCs w:val="24"/>
              </w:rPr>
              <w:t>(ha vannak)</w:t>
            </w:r>
            <w:r w:rsidRPr="00933FBB">
              <w:rPr>
                <w:sz w:val="24"/>
                <w:szCs w:val="24"/>
              </w:rPr>
              <w:t>:</w:t>
            </w:r>
            <w:r w:rsidRPr="008C485B">
              <w:rPr>
                <w:i/>
                <w:sz w:val="24"/>
                <w:szCs w:val="24"/>
              </w:rPr>
              <w:t xml:space="preserve"> </w:t>
            </w:r>
            <w:r w:rsidR="00717C60">
              <w:rPr>
                <w:b/>
                <w:sz w:val="24"/>
                <w:szCs w:val="24"/>
              </w:rPr>
              <w:t>–</w:t>
            </w:r>
          </w:p>
        </w:tc>
      </w:tr>
      <w:tr w:rsidR="00D92FD8" w:rsidRPr="008C485B" w:rsidTr="009F4D3F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>Tantárgy-leírás</w:t>
            </w:r>
            <w:r w:rsidRPr="008C485B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a</w:t>
            </w:r>
            <w:r w:rsidRPr="006F59BB">
              <w:rPr>
                <w:sz w:val="24"/>
                <w:szCs w:val="24"/>
              </w:rPr>
              <w:t xml:space="preserve">z elsajátítandó </w:t>
            </w:r>
            <w:r w:rsidRPr="00A503E9">
              <w:rPr>
                <w:sz w:val="24"/>
                <w:szCs w:val="24"/>
                <w:u w:val="single"/>
              </w:rPr>
              <w:t>ismeretanyag</w:t>
            </w:r>
            <w:r w:rsidRPr="00A503E9">
              <w:rPr>
                <w:sz w:val="24"/>
                <w:szCs w:val="24"/>
              </w:rPr>
              <w:t xml:space="preserve"> és a kialakítandó </w:t>
            </w:r>
            <w:r w:rsidRPr="00A503E9">
              <w:rPr>
                <w:sz w:val="24"/>
                <w:szCs w:val="24"/>
                <w:u w:val="single"/>
              </w:rPr>
              <w:t>kompetenciák</w:t>
            </w:r>
            <w:r w:rsidRPr="00933FBB">
              <w:rPr>
                <w:sz w:val="24"/>
                <w:szCs w:val="24"/>
              </w:rPr>
              <w:t xml:space="preserve"> </w:t>
            </w:r>
            <w:r w:rsidRPr="006F59BB">
              <w:rPr>
                <w:sz w:val="24"/>
                <w:szCs w:val="24"/>
              </w:rPr>
              <w:t xml:space="preserve">tömör, </w:t>
            </w:r>
            <w:r>
              <w:rPr>
                <w:sz w:val="24"/>
                <w:szCs w:val="24"/>
              </w:rPr>
              <w:t xml:space="preserve">ugyanakkor </w:t>
            </w:r>
            <w:r w:rsidRPr="006F59BB">
              <w:rPr>
                <w:sz w:val="24"/>
                <w:szCs w:val="24"/>
              </w:rPr>
              <w:t>informáló leírása</w:t>
            </w:r>
          </w:p>
        </w:tc>
      </w:tr>
      <w:tr w:rsidR="00D92FD8" w:rsidRPr="008C485B" w:rsidTr="009F4D3F">
        <w:trPr>
          <w:trHeight w:val="280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717C60" w:rsidRPr="00A809B6" w:rsidRDefault="00717C60" w:rsidP="00717C60">
            <w:pPr>
              <w:spacing w:before="120"/>
              <w:jc w:val="both"/>
            </w:pPr>
            <w:r w:rsidRPr="00A809B6">
              <w:rPr>
                <w:b/>
              </w:rPr>
              <w:t>Kompetenciák: 1, 4, 9</w:t>
            </w:r>
          </w:p>
          <w:p w:rsidR="00717C60" w:rsidRPr="00A809B6" w:rsidRDefault="00717C60" w:rsidP="00717C60">
            <w:pPr>
              <w:numPr>
                <w:ilvl w:val="0"/>
                <w:numId w:val="1"/>
              </w:numPr>
            </w:pPr>
            <w:r w:rsidRPr="00A809B6">
              <w:t>A tanulói személyiség fejlesztése</w:t>
            </w:r>
          </w:p>
          <w:p w:rsidR="00717C60" w:rsidRPr="00A809B6" w:rsidRDefault="00717C60" w:rsidP="00717C60">
            <w:pPr>
              <w:numPr>
                <w:ilvl w:val="0"/>
                <w:numId w:val="1"/>
              </w:numPr>
            </w:pPr>
            <w:r w:rsidRPr="00A809B6">
              <w:t>A tanulók műveltségének, készségeinek és képességeinek fejlesztése a tudás felhasználásával</w:t>
            </w:r>
          </w:p>
          <w:p w:rsidR="00717C60" w:rsidRPr="00A809B6" w:rsidRDefault="00717C60" w:rsidP="00717C60">
            <w:pPr>
              <w:numPr>
                <w:ilvl w:val="0"/>
                <w:numId w:val="1"/>
              </w:numPr>
            </w:pPr>
            <w:r w:rsidRPr="00A809B6">
              <w:t>Az egész életen át tartó tanulást megalapozó kompetenciák fejlesztése</w:t>
            </w:r>
          </w:p>
          <w:p w:rsidR="00717C60" w:rsidRPr="00A809B6" w:rsidRDefault="00717C60" w:rsidP="00717C60">
            <w:pPr>
              <w:numPr>
                <w:ilvl w:val="0"/>
                <w:numId w:val="1"/>
              </w:numPr>
            </w:pPr>
            <w:r w:rsidRPr="00A809B6">
              <w:t>Önművelés, elkötelezettség szakmai fejlődésre</w:t>
            </w:r>
          </w:p>
          <w:p w:rsidR="00717C60" w:rsidRPr="00A809B6" w:rsidRDefault="00717C60" w:rsidP="00717C60">
            <w:pPr>
              <w:rPr>
                <w:b/>
              </w:rPr>
            </w:pPr>
            <w:r w:rsidRPr="00A809B6">
              <w:rPr>
                <w:b/>
              </w:rPr>
              <w:t>Tudás:</w:t>
            </w:r>
          </w:p>
          <w:p w:rsidR="00717C60" w:rsidRPr="00A809B6" w:rsidRDefault="00717C60" w:rsidP="00717C60">
            <w:r w:rsidRPr="00A809B6">
              <w:t>A szakirodalmi háttér, a tanulók által elsajátítandó fogalmak, az etikai és esztétikai ismeretanyag magas szi</w:t>
            </w:r>
            <w:r w:rsidRPr="00A809B6">
              <w:t>n</w:t>
            </w:r>
            <w:r w:rsidRPr="00A809B6">
              <w:t>tű és elmélyült ismerete.</w:t>
            </w:r>
          </w:p>
          <w:p w:rsidR="00717C60" w:rsidRPr="00A809B6" w:rsidRDefault="00717C60" w:rsidP="00717C60">
            <w:pPr>
              <w:rPr>
                <w:b/>
              </w:rPr>
            </w:pPr>
            <w:r w:rsidRPr="00A809B6">
              <w:rPr>
                <w:b/>
              </w:rPr>
              <w:t>Attitűdök:</w:t>
            </w:r>
          </w:p>
          <w:p w:rsidR="00717C60" w:rsidRPr="00A809B6" w:rsidRDefault="00717C60" w:rsidP="00717C60">
            <w:r w:rsidRPr="00A809B6">
              <w:t>A tanárjelölt tiszteletben tartja a tanulók személyiségét, egymástól eltérő egyéniségét, adottságait.</w:t>
            </w:r>
          </w:p>
          <w:p w:rsidR="00717C60" w:rsidRPr="00A809B6" w:rsidRDefault="00717C60" w:rsidP="00717C60">
            <w:pPr>
              <w:rPr>
                <w:b/>
              </w:rPr>
            </w:pPr>
            <w:r w:rsidRPr="00A809B6">
              <w:rPr>
                <w:b/>
              </w:rPr>
              <w:t>Képességek:</w:t>
            </w:r>
          </w:p>
          <w:p w:rsidR="00717C60" w:rsidRPr="00A809B6" w:rsidRDefault="00717C60" w:rsidP="00717C60">
            <w:r w:rsidRPr="00A809B6">
              <w:t>Képes a tanulók számára fejlődésükről az önértékelést és önbecsülést elősegítő módon a rendszeres és alapos visszacsatolást biztosítani</w:t>
            </w:r>
          </w:p>
          <w:p w:rsidR="00717C60" w:rsidRPr="00A809B6" w:rsidRDefault="00717C60" w:rsidP="00717C60">
            <w:pPr>
              <w:rPr>
                <w:b/>
              </w:rPr>
            </w:pPr>
            <w:r w:rsidRPr="00A809B6">
              <w:rPr>
                <w:b/>
              </w:rPr>
              <w:t>Cél:</w:t>
            </w:r>
          </w:p>
          <w:p w:rsidR="00717C60" w:rsidRPr="00A809B6" w:rsidRDefault="00717C60" w:rsidP="00717C60">
            <w:r w:rsidRPr="00A809B6">
              <w:t>A cél az, hogy hallgatók megismerjék a különböző esztétikai elméletek etikai dimenzióit, a műalkotások befogadásának esztétikai és etikai vonatkozásait, és megtanuljanak – művészeti példákra támaszkodva (irod</w:t>
            </w:r>
            <w:r w:rsidRPr="00A809B6">
              <w:t>a</w:t>
            </w:r>
            <w:r w:rsidRPr="00A809B6">
              <w:t>lom, képzőművészet, film stb.) – erkölcsi dilemmákat felismerni, értelmezni és feloldani</w:t>
            </w:r>
          </w:p>
          <w:p w:rsidR="00717C60" w:rsidRPr="00A809B6" w:rsidRDefault="00717C60" w:rsidP="00717C60">
            <w:r w:rsidRPr="00A809B6">
              <w:rPr>
                <w:b/>
              </w:rPr>
              <w:t>Tartalom:</w:t>
            </w:r>
          </w:p>
          <w:p w:rsidR="00717C60" w:rsidRPr="00A809B6" w:rsidRDefault="00717C60" w:rsidP="00717C60">
            <w:r w:rsidRPr="00A809B6">
              <w:t xml:space="preserve">Az esztétikatörténet jelentős korszakainak és gondolkodóinak etika-specifikus megközelítése többek között Platón, Arisztotelész, </w:t>
            </w:r>
            <w:proofErr w:type="spellStart"/>
            <w:r w:rsidRPr="00A809B6">
              <w:t>Winckelmann</w:t>
            </w:r>
            <w:proofErr w:type="spellEnd"/>
            <w:r w:rsidRPr="00A809B6">
              <w:t xml:space="preserve">, </w:t>
            </w:r>
            <w:proofErr w:type="spellStart"/>
            <w:r w:rsidRPr="00A809B6">
              <w:t>Lessing</w:t>
            </w:r>
            <w:proofErr w:type="spellEnd"/>
            <w:r w:rsidRPr="00A809B6">
              <w:t xml:space="preserve">, Schiller, Kant, Hegel, Nietzsche, Lukács György, Heidegger, Gadamer, </w:t>
            </w:r>
            <w:proofErr w:type="spellStart"/>
            <w:r w:rsidRPr="00A809B6">
              <w:t>Danto</w:t>
            </w:r>
            <w:proofErr w:type="spellEnd"/>
            <w:r w:rsidRPr="00A809B6">
              <w:t xml:space="preserve"> műveinek interpretációján keresztül.</w:t>
            </w:r>
          </w:p>
          <w:p w:rsidR="00717C60" w:rsidRPr="00A809B6" w:rsidRDefault="00717C60" w:rsidP="00717C60">
            <w:pPr>
              <w:rPr>
                <w:b/>
              </w:rPr>
            </w:pPr>
            <w:r w:rsidRPr="00A809B6">
              <w:rPr>
                <w:b/>
              </w:rPr>
              <w:t>Módszerek:</w:t>
            </w:r>
          </w:p>
          <w:p w:rsidR="00717C60" w:rsidRPr="00A809B6" w:rsidRDefault="00717C60" w:rsidP="00717C60">
            <w:r w:rsidRPr="00A809B6">
              <w:t>Előadás, szövegértelmezés, forráselemzés.</w:t>
            </w:r>
          </w:p>
          <w:p w:rsidR="00717C60" w:rsidRPr="00A809B6" w:rsidRDefault="00717C60" w:rsidP="00717C60">
            <w:pPr>
              <w:jc w:val="both"/>
            </w:pPr>
            <w:r w:rsidRPr="00A809B6">
              <w:rPr>
                <w:b/>
              </w:rPr>
              <w:t>Követelmények, a tanegység teljesítésének feltételei:</w:t>
            </w:r>
            <w:r w:rsidRPr="00A809B6">
              <w:t xml:space="preserve"> </w:t>
            </w:r>
          </w:p>
          <w:p w:rsidR="00D92FD8" w:rsidRPr="006758C5" w:rsidRDefault="00717C60" w:rsidP="00717C60">
            <w:pPr>
              <w:ind w:left="34"/>
              <w:rPr>
                <w:sz w:val="22"/>
                <w:szCs w:val="22"/>
              </w:rPr>
            </w:pPr>
            <w:r w:rsidRPr="00A809B6">
              <w:t xml:space="preserve">Szóbeli </w:t>
            </w:r>
            <w:r>
              <w:t>referátum és évfolyamdolgozat készítése.</w:t>
            </w:r>
          </w:p>
        </w:tc>
      </w:tr>
      <w:tr w:rsidR="00D92FD8" w:rsidRPr="008C485B" w:rsidTr="009F4D3F">
        <w:tc>
          <w:tcPr>
            <w:tcW w:w="9356" w:type="dxa"/>
            <w:gridSpan w:val="2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D92FD8" w:rsidRPr="008C485B" w:rsidRDefault="00D92FD8" w:rsidP="009F4D3F">
            <w:pPr>
              <w:jc w:val="both"/>
              <w:rPr>
                <w:b/>
                <w:sz w:val="24"/>
                <w:szCs w:val="24"/>
              </w:rPr>
            </w:pPr>
            <w:r w:rsidRPr="008C485B">
              <w:rPr>
                <w:sz w:val="24"/>
                <w:szCs w:val="24"/>
              </w:rPr>
              <w:t xml:space="preserve">A </w:t>
            </w:r>
            <w:r w:rsidRPr="008C485B">
              <w:rPr>
                <w:b/>
                <w:sz w:val="24"/>
                <w:szCs w:val="24"/>
              </w:rPr>
              <w:t>3-5</w:t>
            </w:r>
            <w:r w:rsidRPr="008C485B">
              <w:rPr>
                <w:sz w:val="24"/>
                <w:szCs w:val="24"/>
              </w:rPr>
              <w:t xml:space="preserve"> legfontosabb </w:t>
            </w:r>
            <w:r w:rsidRPr="008C485B">
              <w:rPr>
                <w:i/>
                <w:sz w:val="24"/>
                <w:szCs w:val="24"/>
              </w:rPr>
              <w:t>kötelező,</w:t>
            </w:r>
            <w:r w:rsidRPr="008C485B">
              <w:rPr>
                <w:sz w:val="24"/>
                <w:szCs w:val="24"/>
              </w:rPr>
              <w:t xml:space="preserve"> illetve </w:t>
            </w:r>
            <w:r w:rsidRPr="008C485B">
              <w:rPr>
                <w:i/>
                <w:sz w:val="24"/>
                <w:szCs w:val="24"/>
              </w:rPr>
              <w:t>ajánlott</w:t>
            </w:r>
            <w:r w:rsidRPr="008C485B">
              <w:rPr>
                <w:b/>
                <w:i/>
                <w:sz w:val="24"/>
                <w:szCs w:val="24"/>
              </w:rPr>
              <w:t xml:space="preserve"> </w:t>
            </w:r>
            <w:r w:rsidRPr="008C485B">
              <w:rPr>
                <w:b/>
                <w:sz w:val="24"/>
                <w:szCs w:val="24"/>
              </w:rPr>
              <w:t xml:space="preserve">irodalom </w:t>
            </w:r>
            <w:r w:rsidRPr="008C485B">
              <w:rPr>
                <w:sz w:val="24"/>
                <w:szCs w:val="24"/>
              </w:rPr>
              <w:t>(jegyzet, tankönyv) felsorolása bibliográfiai adatokkal (szerző, cím, kiadás adatai, oldalak,</w:t>
            </w:r>
            <w:r>
              <w:rPr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ISBN)</w:t>
            </w:r>
          </w:p>
        </w:tc>
      </w:tr>
      <w:tr w:rsidR="00D92FD8" w:rsidRPr="008C485B" w:rsidTr="009F4D3F">
        <w:trPr>
          <w:trHeight w:val="296"/>
        </w:trPr>
        <w:tc>
          <w:tcPr>
            <w:tcW w:w="9356" w:type="dxa"/>
            <w:gridSpan w:val="2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091030" w:rsidRPr="00A809B6" w:rsidRDefault="00091030" w:rsidP="00091030">
            <w:pPr>
              <w:spacing w:before="120"/>
              <w:jc w:val="both"/>
              <w:rPr>
                <w:b/>
              </w:rPr>
            </w:pPr>
            <w:r w:rsidRPr="00A809B6">
              <w:rPr>
                <w:b/>
              </w:rPr>
              <w:t>Irodalom:</w:t>
            </w:r>
          </w:p>
          <w:p w:rsidR="00091030" w:rsidRPr="00A809B6" w:rsidRDefault="00091030" w:rsidP="00091030">
            <w:pPr>
              <w:numPr>
                <w:ilvl w:val="0"/>
                <w:numId w:val="2"/>
              </w:numPr>
              <w:jc w:val="both"/>
            </w:pPr>
            <w:r w:rsidRPr="00A809B6">
              <w:t>Zoltai Dénes: Az esztétika rövid története. Helikon, Bp. 1997.</w:t>
            </w:r>
          </w:p>
          <w:p w:rsidR="00091030" w:rsidRPr="00A809B6" w:rsidRDefault="00091030" w:rsidP="00091030">
            <w:pPr>
              <w:numPr>
                <w:ilvl w:val="0"/>
                <w:numId w:val="2"/>
              </w:numPr>
              <w:jc w:val="both"/>
            </w:pPr>
            <w:r w:rsidRPr="00A809B6">
              <w:t xml:space="preserve">Platón: A lakoma. Az állam. X. könyv. </w:t>
            </w:r>
            <w:proofErr w:type="spellStart"/>
            <w:r w:rsidRPr="00A809B6">
              <w:t>In</w:t>
            </w:r>
            <w:proofErr w:type="spellEnd"/>
            <w:r w:rsidRPr="00A809B6">
              <w:t>: Platón összes művei. Európa, Bp. 1984.</w:t>
            </w:r>
          </w:p>
          <w:p w:rsidR="00091030" w:rsidRPr="00A809B6" w:rsidRDefault="00091030" w:rsidP="00091030">
            <w:pPr>
              <w:numPr>
                <w:ilvl w:val="0"/>
                <w:numId w:val="2"/>
              </w:numPr>
              <w:jc w:val="both"/>
            </w:pPr>
            <w:r w:rsidRPr="00A809B6">
              <w:t>Arisztotelész: Poétika. Kossuth, Bp. 1994.</w:t>
            </w:r>
          </w:p>
          <w:p w:rsidR="00091030" w:rsidRPr="00A809B6" w:rsidRDefault="00091030" w:rsidP="00091030">
            <w:pPr>
              <w:numPr>
                <w:ilvl w:val="0"/>
                <w:numId w:val="2"/>
              </w:numPr>
              <w:jc w:val="both"/>
            </w:pPr>
            <w:proofErr w:type="spellStart"/>
            <w:r w:rsidRPr="00A809B6">
              <w:t>Winckelmann</w:t>
            </w:r>
            <w:proofErr w:type="spellEnd"/>
            <w:r w:rsidRPr="00A809B6">
              <w:t xml:space="preserve">: Gondolatok a görög műalkotások utánzásáról a festészetben és a szobrászatban. </w:t>
            </w:r>
            <w:proofErr w:type="spellStart"/>
            <w:r w:rsidRPr="00A809B6">
              <w:t>In</w:t>
            </w:r>
            <w:proofErr w:type="spellEnd"/>
            <w:r w:rsidRPr="00A809B6">
              <w:t>. Művészeti írások. Helikon, Bp. 1978.</w:t>
            </w:r>
          </w:p>
          <w:p w:rsidR="00091030" w:rsidRPr="00A809B6" w:rsidRDefault="00091030" w:rsidP="00091030">
            <w:pPr>
              <w:numPr>
                <w:ilvl w:val="0"/>
                <w:numId w:val="2"/>
              </w:numPr>
              <w:jc w:val="both"/>
            </w:pPr>
            <w:proofErr w:type="spellStart"/>
            <w:r w:rsidRPr="00A809B6">
              <w:t>Lessing</w:t>
            </w:r>
            <w:proofErr w:type="spellEnd"/>
            <w:r w:rsidRPr="00A809B6">
              <w:t xml:space="preserve">: Laokoón. Fekete Sas, Bp. 1999. </w:t>
            </w:r>
          </w:p>
          <w:p w:rsidR="00091030" w:rsidRPr="00A809B6" w:rsidRDefault="00091030" w:rsidP="00091030">
            <w:pPr>
              <w:numPr>
                <w:ilvl w:val="0"/>
                <w:numId w:val="2"/>
              </w:numPr>
              <w:jc w:val="both"/>
            </w:pPr>
            <w:r w:rsidRPr="00A809B6">
              <w:t xml:space="preserve">Schiller: Levelek az ember esztétikai neveléséről. </w:t>
            </w:r>
            <w:proofErr w:type="spellStart"/>
            <w:r w:rsidRPr="00A809B6">
              <w:t>In</w:t>
            </w:r>
            <w:proofErr w:type="spellEnd"/>
            <w:r w:rsidRPr="00A809B6">
              <w:t>: Művészet- és történelemfilozófiai írások. A</w:t>
            </w:r>
            <w:r w:rsidRPr="00A809B6">
              <w:t>t</w:t>
            </w:r>
            <w:r w:rsidRPr="00A809B6">
              <w:t>lantisz, Bp. 2005.</w:t>
            </w:r>
          </w:p>
          <w:p w:rsidR="00091030" w:rsidRPr="00A809B6" w:rsidRDefault="00091030" w:rsidP="00091030">
            <w:pPr>
              <w:numPr>
                <w:ilvl w:val="0"/>
                <w:numId w:val="2"/>
              </w:numPr>
              <w:jc w:val="both"/>
            </w:pPr>
            <w:r w:rsidRPr="00A809B6">
              <w:lastRenderedPageBreak/>
              <w:t xml:space="preserve">Kant: Az </w:t>
            </w:r>
            <w:proofErr w:type="spellStart"/>
            <w:r w:rsidRPr="00A809B6">
              <w:t>ítélőerő</w:t>
            </w:r>
            <w:proofErr w:type="spellEnd"/>
            <w:r w:rsidRPr="00A809B6">
              <w:t xml:space="preserve"> kritikája. </w:t>
            </w:r>
            <w:proofErr w:type="spellStart"/>
            <w:r w:rsidRPr="00A809B6">
              <w:t>Ictus</w:t>
            </w:r>
            <w:proofErr w:type="spellEnd"/>
            <w:r w:rsidRPr="00A809B6">
              <w:t>, Bp. 1997.</w:t>
            </w:r>
          </w:p>
          <w:p w:rsidR="00091030" w:rsidRPr="00A809B6" w:rsidRDefault="00091030" w:rsidP="00091030">
            <w:pPr>
              <w:numPr>
                <w:ilvl w:val="0"/>
                <w:numId w:val="2"/>
              </w:numPr>
              <w:jc w:val="both"/>
            </w:pPr>
            <w:r w:rsidRPr="00A809B6">
              <w:t xml:space="preserve">Hegel: Esztétikai előadások. Akadémia, Bp. 1980. </w:t>
            </w:r>
          </w:p>
          <w:p w:rsidR="00091030" w:rsidRPr="00A809B6" w:rsidRDefault="00091030" w:rsidP="00091030">
            <w:pPr>
              <w:numPr>
                <w:ilvl w:val="0"/>
                <w:numId w:val="2"/>
              </w:numPr>
              <w:jc w:val="both"/>
            </w:pPr>
            <w:r w:rsidRPr="00A809B6">
              <w:t>Nietzsche: A tragédia születése. Európa, Bp. 1986.</w:t>
            </w:r>
          </w:p>
          <w:p w:rsidR="00091030" w:rsidRPr="00A809B6" w:rsidRDefault="00091030" w:rsidP="00091030">
            <w:pPr>
              <w:numPr>
                <w:ilvl w:val="0"/>
                <w:numId w:val="2"/>
              </w:numPr>
              <w:jc w:val="both"/>
            </w:pPr>
            <w:r w:rsidRPr="00A809B6">
              <w:t>Lukács György: A lélek és a formák. Napvilág, Bp. 1997.</w:t>
            </w:r>
          </w:p>
          <w:p w:rsidR="00091030" w:rsidRPr="00A809B6" w:rsidRDefault="00091030" w:rsidP="00091030">
            <w:pPr>
              <w:numPr>
                <w:ilvl w:val="0"/>
                <w:numId w:val="2"/>
              </w:numPr>
              <w:jc w:val="both"/>
            </w:pPr>
            <w:r w:rsidRPr="00A809B6">
              <w:t>Heidegger: A műalkotás eredete. Európa, Bp. 1988.</w:t>
            </w:r>
          </w:p>
          <w:p w:rsidR="00091030" w:rsidRDefault="00091030" w:rsidP="00091030">
            <w:pPr>
              <w:numPr>
                <w:ilvl w:val="0"/>
                <w:numId w:val="2"/>
              </w:numPr>
              <w:jc w:val="both"/>
            </w:pPr>
            <w:r w:rsidRPr="00A809B6">
              <w:t>Gadamer: Igazság és módszer. Gondolat, Bp. 1984.</w:t>
            </w:r>
          </w:p>
          <w:p w:rsidR="00D92FD8" w:rsidRPr="00091030" w:rsidRDefault="00091030" w:rsidP="00091030">
            <w:pPr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  <w:proofErr w:type="spellStart"/>
            <w:r w:rsidRPr="00A809B6">
              <w:t>Danto</w:t>
            </w:r>
            <w:proofErr w:type="spellEnd"/>
            <w:r w:rsidRPr="00A809B6">
              <w:t>: Hogyan semmizte ki a filozófia a művészetet? Atlantisz, Bp. 1997.</w:t>
            </w:r>
          </w:p>
        </w:tc>
      </w:tr>
      <w:tr w:rsidR="00D92FD8" w:rsidRPr="008C485B" w:rsidTr="009F4D3F">
        <w:trPr>
          <w:trHeight w:val="338"/>
        </w:trPr>
        <w:tc>
          <w:tcPr>
            <w:tcW w:w="9356" w:type="dxa"/>
            <w:gridSpan w:val="2"/>
            <w:tcMar>
              <w:top w:w="57" w:type="dxa"/>
              <w:bottom w:w="57" w:type="dxa"/>
            </w:tcMar>
          </w:tcPr>
          <w:p w:rsidR="00D92FD8" w:rsidRPr="008C485B" w:rsidRDefault="00D92FD8" w:rsidP="008D24C0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lastRenderedPageBreak/>
              <w:t xml:space="preserve">Tantárgy felelőse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D24C0" w:rsidRPr="00A809B6">
              <w:t>Dr. Loboczky János</w:t>
            </w:r>
            <w:r w:rsidR="008D24C0" w:rsidRPr="00A809B6">
              <w:rPr>
                <w:bCs/>
              </w:rPr>
              <w:t xml:space="preserve">, </w:t>
            </w:r>
            <w:proofErr w:type="spellStart"/>
            <w:r w:rsidR="008D24C0" w:rsidRPr="00A809B6">
              <w:rPr>
                <w:bCs/>
              </w:rPr>
              <w:t>CSc</w:t>
            </w:r>
            <w:proofErr w:type="spellEnd"/>
            <w:r w:rsidR="008D24C0" w:rsidRPr="00A809B6">
              <w:rPr>
                <w:bCs/>
              </w:rPr>
              <w:t xml:space="preserve"> dr. </w:t>
            </w:r>
            <w:proofErr w:type="spellStart"/>
            <w:r w:rsidR="008D24C0" w:rsidRPr="00A809B6">
              <w:rPr>
                <w:bCs/>
              </w:rPr>
              <w:t>habil</w:t>
            </w:r>
            <w:proofErr w:type="spellEnd"/>
            <w:r w:rsidR="008D24C0" w:rsidRPr="00A809B6">
              <w:rPr>
                <w:bCs/>
              </w:rPr>
              <w:t>. tanszékvezető főiskolai tanár</w:t>
            </w:r>
          </w:p>
        </w:tc>
      </w:tr>
      <w:tr w:rsidR="00D92FD8" w:rsidRPr="008C485B" w:rsidTr="009F4D3F">
        <w:trPr>
          <w:trHeight w:val="337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:rsidR="00D92FD8" w:rsidRPr="008C485B" w:rsidRDefault="00D92FD8" w:rsidP="009F4D3F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8C485B">
              <w:rPr>
                <w:b/>
                <w:sz w:val="24"/>
                <w:szCs w:val="24"/>
              </w:rPr>
              <w:t xml:space="preserve">Tantárgy </w:t>
            </w:r>
            <w:r>
              <w:rPr>
                <w:b/>
                <w:sz w:val="24"/>
                <w:szCs w:val="24"/>
              </w:rPr>
              <w:t xml:space="preserve">oktatásába bevont </w:t>
            </w:r>
            <w:proofErr w:type="gramStart"/>
            <w:r>
              <w:rPr>
                <w:b/>
                <w:sz w:val="24"/>
                <w:szCs w:val="24"/>
              </w:rPr>
              <w:t>oktató(</w:t>
            </w:r>
            <w:proofErr w:type="gramEnd"/>
            <w:r>
              <w:rPr>
                <w:b/>
                <w:sz w:val="24"/>
                <w:szCs w:val="24"/>
              </w:rPr>
              <w:t xml:space="preserve">k), </w:t>
            </w:r>
            <w:r>
              <w:rPr>
                <w:sz w:val="24"/>
                <w:szCs w:val="24"/>
              </w:rPr>
              <w:t>ha vannak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C485B">
              <w:rPr>
                <w:sz w:val="24"/>
                <w:szCs w:val="24"/>
              </w:rPr>
              <w:t>(</w:t>
            </w:r>
            <w:r w:rsidRPr="00CA24B4">
              <w:rPr>
                <w:i/>
                <w:sz w:val="24"/>
                <w:szCs w:val="24"/>
              </w:rPr>
              <w:t>név, beosztás, tud. fokozat</w:t>
            </w:r>
            <w:r w:rsidRPr="008C485B">
              <w:rPr>
                <w:sz w:val="24"/>
                <w:szCs w:val="24"/>
              </w:rPr>
              <w:t>)</w:t>
            </w:r>
            <w:r w:rsidRPr="008C485B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91030" w:rsidRPr="00A809B6">
              <w:t>Dr. Loboczky János</w:t>
            </w:r>
            <w:r w:rsidR="00091030" w:rsidRPr="00A809B6">
              <w:rPr>
                <w:bCs/>
              </w:rPr>
              <w:t xml:space="preserve">, </w:t>
            </w:r>
            <w:proofErr w:type="spellStart"/>
            <w:r w:rsidR="00091030" w:rsidRPr="00A809B6">
              <w:rPr>
                <w:bCs/>
              </w:rPr>
              <w:t>CSc</w:t>
            </w:r>
            <w:proofErr w:type="spellEnd"/>
            <w:r w:rsidR="00091030" w:rsidRPr="00A809B6">
              <w:rPr>
                <w:bCs/>
              </w:rPr>
              <w:t xml:space="preserve"> dr. </w:t>
            </w:r>
            <w:proofErr w:type="spellStart"/>
            <w:r w:rsidR="00091030" w:rsidRPr="00A809B6">
              <w:rPr>
                <w:bCs/>
              </w:rPr>
              <w:t>habil</w:t>
            </w:r>
            <w:proofErr w:type="spellEnd"/>
            <w:r w:rsidR="00091030" w:rsidRPr="00A809B6">
              <w:rPr>
                <w:bCs/>
              </w:rPr>
              <w:t>. tanszékvezető főiskolai tanár</w:t>
            </w:r>
          </w:p>
        </w:tc>
      </w:tr>
    </w:tbl>
    <w:p w:rsidR="00113F0A" w:rsidRDefault="00113F0A"/>
    <w:sectPr w:rsidR="00113F0A" w:rsidSect="007D73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4E3" w:rsidRDefault="00C544E3" w:rsidP="00D92FD8">
      <w:r>
        <w:separator/>
      </w:r>
    </w:p>
  </w:endnote>
  <w:endnote w:type="continuationSeparator" w:id="0">
    <w:p w:rsidR="00C544E3" w:rsidRDefault="00C544E3" w:rsidP="00D92F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4E3" w:rsidRDefault="00C544E3" w:rsidP="00D92FD8">
      <w:r>
        <w:separator/>
      </w:r>
    </w:p>
  </w:footnote>
  <w:footnote w:type="continuationSeparator" w:id="0">
    <w:p w:rsidR="00C544E3" w:rsidRDefault="00C544E3" w:rsidP="00D92FD8">
      <w:r>
        <w:continuationSeparator/>
      </w:r>
    </w:p>
  </w:footnote>
  <w:footnote w:id="1">
    <w:p w:rsidR="00D92FD8" w:rsidRDefault="00D92FD8" w:rsidP="00D92FD8">
      <w:pPr>
        <w:pStyle w:val="Lbjegyzetszveg"/>
        <w:ind w:left="142" w:hanging="142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</w:t>
      </w:r>
      <w:r w:rsidRPr="008E7DA5">
        <w:rPr>
          <w:rFonts w:ascii="Times" w:hAnsi="Times" w:cs="Times"/>
          <w:b/>
          <w:bCs/>
        </w:rPr>
        <w:t xml:space="preserve">Ftv. 147. § </w:t>
      </w:r>
      <w:r w:rsidRPr="008E7DA5">
        <w:rPr>
          <w:rFonts w:ascii="Times" w:hAnsi="Times" w:cs="Times"/>
          <w:i/>
          <w:iCs/>
        </w:rPr>
        <w:t xml:space="preserve">tanóra: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D92FD8" w:rsidRDefault="00D92FD8" w:rsidP="00D92FD8">
      <w:pPr>
        <w:pStyle w:val="Lbjegyzetszveg"/>
      </w:pPr>
      <w:r w:rsidRPr="00AB1000">
        <w:rPr>
          <w:rStyle w:val="Lbjegyzet-hivatkozs"/>
          <w:sz w:val="24"/>
          <w:szCs w:val="24"/>
          <w:highlight w:val="lightGray"/>
        </w:rPr>
        <w:footnoteRef/>
      </w:r>
      <w:r>
        <w:t xml:space="preserve">  </w:t>
      </w:r>
      <w:r w:rsidRPr="008E7DA5">
        <w:t>pl.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2A63D6"/>
    <w:multiLevelType w:val="hybridMultilevel"/>
    <w:tmpl w:val="A348793C"/>
    <w:lvl w:ilvl="0" w:tplc="C1240AC2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330A4AF4"/>
    <w:multiLevelType w:val="hybridMultilevel"/>
    <w:tmpl w:val="6F58EF6C"/>
    <w:lvl w:ilvl="0" w:tplc="BBF66FC2">
      <w:start w:val="1"/>
      <w:numFmt w:val="bullet"/>
      <w:lvlText w:val=""/>
      <w:lvlJc w:val="left"/>
      <w:pPr>
        <w:tabs>
          <w:tab w:val="num" w:pos="760"/>
        </w:tabs>
        <w:ind w:left="760" w:hanging="363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FB11B78"/>
    <w:multiLevelType w:val="hybridMultilevel"/>
    <w:tmpl w:val="D5EEB386"/>
    <w:lvl w:ilvl="0" w:tplc="C1240AC2">
      <w:start w:val="1"/>
      <w:numFmt w:val="bullet"/>
      <w:lvlText w:val=""/>
      <w:lvlJc w:val="left"/>
      <w:pPr>
        <w:tabs>
          <w:tab w:val="num" w:pos="420"/>
        </w:tabs>
        <w:ind w:left="624" w:hanging="34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2FD8"/>
    <w:rsid w:val="00091030"/>
    <w:rsid w:val="00113F0A"/>
    <w:rsid w:val="0029216B"/>
    <w:rsid w:val="00380B7F"/>
    <w:rsid w:val="0054096D"/>
    <w:rsid w:val="00642D6C"/>
    <w:rsid w:val="00717C60"/>
    <w:rsid w:val="007D73E3"/>
    <w:rsid w:val="008D24C0"/>
    <w:rsid w:val="009944C9"/>
    <w:rsid w:val="00A207E6"/>
    <w:rsid w:val="00C544E3"/>
    <w:rsid w:val="00CA1DE6"/>
    <w:rsid w:val="00D92FD8"/>
    <w:rsid w:val="00FC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Listaszerbekezds">
    <w:name w:val="List Paragraph"/>
    <w:basedOn w:val="Norml"/>
    <w:uiPriority w:val="34"/>
    <w:qFormat/>
    <w:rsid w:val="00091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basedOn w:val="Bekezdsalapbettpusa"/>
    <w:semiHidden/>
    <w:rsid w:val="00D92FD8"/>
    <w:rPr>
      <w:vertAlign w:val="superscript"/>
    </w:rPr>
  </w:style>
  <w:style w:type="paragraph" w:styleId="Lbjegyzetszveg">
    <w:name w:val="footnote text"/>
    <w:basedOn w:val="Norml"/>
    <w:link w:val="LbjegyzetszvegChar"/>
    <w:semiHidden/>
    <w:rsid w:val="00D92FD8"/>
  </w:style>
  <w:style w:type="character" w:customStyle="1" w:styleId="LbjegyzetszvegChar">
    <w:name w:val="Lábjegyzetszöveg Char"/>
    <w:basedOn w:val="Bekezdsalapbettpusa"/>
    <w:link w:val="Lbjegyzetszveg"/>
    <w:semiHidden/>
    <w:rsid w:val="00D92FD8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D92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">
    <w:name w:val=" Char Char1 Char Char Char"/>
    <w:basedOn w:val="Norml"/>
    <w:rsid w:val="00D92FD8"/>
    <w:pPr>
      <w:spacing w:after="160" w:line="240" w:lineRule="exact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403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EKF</dc:creator>
  <cp:lastModifiedBy>EKF</cp:lastModifiedBy>
  <cp:revision>3</cp:revision>
  <dcterms:created xsi:type="dcterms:W3CDTF">2013-06-26T10:41:00Z</dcterms:created>
  <dcterms:modified xsi:type="dcterms:W3CDTF">2013-06-26T13:03:00Z</dcterms:modified>
</cp:coreProperties>
</file>