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2552"/>
        <w:gridCol w:w="1950"/>
      </w:tblGrid>
      <w:tr w:rsidR="00B94086" w:rsidRPr="0054599E" w:rsidTr="00C66463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4086" w:rsidRDefault="00B9408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neve: </w:t>
            </w:r>
          </w:p>
          <w:p w:rsidR="00B94086" w:rsidRPr="0054599E" w:rsidRDefault="00B9408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bCs/>
                <w:sz w:val="24"/>
                <w:szCs w:val="24"/>
              </w:rPr>
              <w:t>Angol nyelvű népek kultúrája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086" w:rsidRPr="0054599E" w:rsidRDefault="00B94086" w:rsidP="004D2581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Kódja: </w:t>
            </w:r>
            <w:r w:rsidRPr="00543A90">
              <w:rPr>
                <w:sz w:val="24"/>
                <w:szCs w:val="24"/>
              </w:rPr>
              <w:t>NMB_</w:t>
            </w:r>
            <w:r w:rsidRPr="0054599E">
              <w:rPr>
                <w:sz w:val="24"/>
                <w:szCs w:val="24"/>
              </w:rPr>
              <w:t>AN106K2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B94086" w:rsidRPr="0054599E" w:rsidRDefault="00B9408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Kreditszáma: </w:t>
            </w:r>
            <w:r w:rsidRPr="0054599E">
              <w:rPr>
                <w:sz w:val="24"/>
                <w:szCs w:val="24"/>
              </w:rPr>
              <w:t>2</w:t>
            </w:r>
          </w:p>
        </w:tc>
      </w:tr>
      <w:tr w:rsidR="00B94086" w:rsidRPr="0054599E" w:rsidTr="00C66463">
        <w:tc>
          <w:tcPr>
            <w:tcW w:w="9180" w:type="dxa"/>
            <w:gridSpan w:val="3"/>
          </w:tcPr>
          <w:p w:rsidR="00B94086" w:rsidRPr="0054599E" w:rsidRDefault="00B94086" w:rsidP="004D2581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tanóra típusa</w:t>
            </w:r>
            <w:r w:rsidRPr="0054599E">
              <w:rPr>
                <w:rStyle w:val="Lbjegyzet-hivatkozs"/>
                <w:sz w:val="24"/>
                <w:szCs w:val="24"/>
              </w:rPr>
              <w:footnoteReference w:id="1"/>
            </w:r>
            <w:r w:rsidRPr="0054599E">
              <w:rPr>
                <w:sz w:val="24"/>
                <w:szCs w:val="24"/>
              </w:rPr>
              <w:t xml:space="preserve">: előadás és száma: </w:t>
            </w:r>
            <w:r>
              <w:rPr>
                <w:sz w:val="24"/>
                <w:szCs w:val="24"/>
              </w:rPr>
              <w:t xml:space="preserve">heti 1 (nappali) </w:t>
            </w:r>
          </w:p>
        </w:tc>
      </w:tr>
      <w:tr w:rsidR="00B94086" w:rsidRPr="0054599E" w:rsidTr="00C66463">
        <w:tc>
          <w:tcPr>
            <w:tcW w:w="9180" w:type="dxa"/>
            <w:gridSpan w:val="3"/>
          </w:tcPr>
          <w:p w:rsidR="00B94086" w:rsidRPr="0054599E" w:rsidRDefault="00B9408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számonkérés módja (</w:t>
            </w:r>
            <w:proofErr w:type="spellStart"/>
            <w:r w:rsidRPr="0054599E">
              <w:rPr>
                <w:sz w:val="24"/>
                <w:szCs w:val="24"/>
              </w:rPr>
              <w:t>koll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spellStart"/>
            <w:r w:rsidRPr="0054599E">
              <w:rPr>
                <w:sz w:val="24"/>
                <w:szCs w:val="24"/>
              </w:rPr>
              <w:t>gyj</w:t>
            </w:r>
            <w:proofErr w:type="spellEnd"/>
            <w:r w:rsidRPr="0054599E">
              <w:rPr>
                <w:sz w:val="24"/>
                <w:szCs w:val="24"/>
              </w:rPr>
              <w:t>./</w:t>
            </w:r>
            <w:proofErr w:type="gramStart"/>
            <w:r w:rsidRPr="0054599E">
              <w:rPr>
                <w:sz w:val="24"/>
                <w:szCs w:val="24"/>
              </w:rPr>
              <w:t>egyéb</w:t>
            </w:r>
            <w:r w:rsidRPr="0054599E">
              <w:rPr>
                <w:rStyle w:val="Lbjegyzet-hivatkozs"/>
                <w:sz w:val="24"/>
                <w:szCs w:val="24"/>
              </w:rPr>
              <w:footnoteReference w:id="2"/>
            </w:r>
            <w:r w:rsidRPr="0054599E">
              <w:rPr>
                <w:sz w:val="24"/>
                <w:szCs w:val="24"/>
              </w:rPr>
              <w:t>)</w:t>
            </w:r>
            <w:proofErr w:type="gramEnd"/>
            <w:r w:rsidRPr="0054599E">
              <w:rPr>
                <w:sz w:val="24"/>
                <w:szCs w:val="24"/>
              </w:rPr>
              <w:t>: kollokvium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tantárgy tantervi helye (hányadik félév): 1.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Előtanulmányi feltételek </w:t>
            </w:r>
            <w:r w:rsidRPr="0054599E">
              <w:rPr>
                <w:i/>
                <w:sz w:val="24"/>
                <w:szCs w:val="24"/>
              </w:rPr>
              <w:t>(ha vannak)</w:t>
            </w:r>
            <w:r w:rsidRPr="0054599E">
              <w:rPr>
                <w:sz w:val="24"/>
                <w:szCs w:val="24"/>
              </w:rPr>
              <w:t>:</w:t>
            </w:r>
            <w:r w:rsidRPr="0054599E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4086" w:rsidRPr="0054599E" w:rsidRDefault="00B9408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Tantárgyleírás</w:t>
            </w:r>
            <w:r w:rsidRPr="0054599E">
              <w:rPr>
                <w:sz w:val="24"/>
                <w:szCs w:val="24"/>
              </w:rPr>
              <w:t xml:space="preserve">: az elsajátítandó </w:t>
            </w:r>
            <w:r w:rsidRPr="0054599E">
              <w:rPr>
                <w:sz w:val="24"/>
                <w:szCs w:val="24"/>
                <w:u w:val="single"/>
              </w:rPr>
              <w:t>ismeretanyag</w:t>
            </w:r>
            <w:r w:rsidRPr="0054599E">
              <w:rPr>
                <w:sz w:val="24"/>
                <w:szCs w:val="24"/>
              </w:rPr>
              <w:t xml:space="preserve"> és a kialakítandó </w:t>
            </w:r>
            <w:r w:rsidRPr="0054599E">
              <w:rPr>
                <w:sz w:val="24"/>
                <w:szCs w:val="24"/>
                <w:u w:val="single"/>
              </w:rPr>
              <w:t>kompetenciák</w:t>
            </w:r>
            <w:r w:rsidRPr="0054599E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B94086" w:rsidRPr="0054599E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4086" w:rsidRPr="0054599E" w:rsidRDefault="00B94086" w:rsidP="00C66463">
            <w:pPr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Kompetenciák:</w:t>
            </w:r>
            <w:r w:rsidRPr="0054599E">
              <w:rPr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>1, 4, 6, 8, 9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 tanulói személyiség fejlesztése 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tanulók műveltségének, készségeinek és képességeinek fejlesztése a tudás felhasználásával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tanulási folyamat szervezése és irányítása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szakmai együttműködés és kommunikáció</w:t>
            </w:r>
          </w:p>
          <w:p w:rsidR="00B94086" w:rsidRPr="0054599E" w:rsidRDefault="00B94086" w:rsidP="00B94086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önművelés, elkötelezettség a szakmai fejlődésre</w:t>
            </w:r>
          </w:p>
          <w:p w:rsidR="00B94086" w:rsidRPr="0054599E" w:rsidRDefault="00B94086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Tudás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angolszász kultúrkör adott országai (Egyesült Államok, Kanada, Nagy-Britannia) politikai intézményrendszere, annak működése, földrajza, gazdasága, történelme és művészete;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angolszász kultúrkör adott országai értékrendszere ismerete, kiemelt figyelmet fordítva olyan </w:t>
            </w:r>
            <w:proofErr w:type="gramStart"/>
            <w:r w:rsidRPr="0054599E">
              <w:rPr>
                <w:sz w:val="24"/>
                <w:szCs w:val="24"/>
              </w:rPr>
              <w:t>elemekre</w:t>
            </w:r>
            <w:proofErr w:type="gramEnd"/>
            <w:r w:rsidRPr="0054599E">
              <w:rPr>
                <w:sz w:val="24"/>
                <w:szCs w:val="24"/>
              </w:rPr>
              <w:t xml:space="preserve"> mint a demokratikus gondolkodásmód, az etnikai, faji, vallási, stb. tolerancia, esélyegyenlőség;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az angolszász kultúrkör adott országai oktatási rendszerének ismerete;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multikulturális társadalom és annak működése;</w:t>
            </w:r>
          </w:p>
          <w:p w:rsidR="00B94086" w:rsidRPr="0054599E" w:rsidRDefault="00B94086" w:rsidP="00B94086">
            <w:pPr>
              <w:numPr>
                <w:ilvl w:val="0"/>
                <w:numId w:val="2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az angolszász kultúrkör fent jelölt területein megjelenő attitűdök és azok nyelvi vonatkozásainak összehasonlító értékelése. </w:t>
            </w:r>
          </w:p>
          <w:p w:rsidR="00B94086" w:rsidRPr="0054599E" w:rsidRDefault="00B94086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Attitűdök / nézetek</w:t>
            </w:r>
          </w:p>
          <w:p w:rsidR="00B94086" w:rsidRPr="0054599E" w:rsidRDefault="00B94086" w:rsidP="00B94086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tananyag-tartalmak közvetítésével a tanulók pluralista és demokratikus gondolkodását fejleszteni;</w:t>
            </w:r>
          </w:p>
          <w:p w:rsidR="00B94086" w:rsidRPr="0054599E" w:rsidRDefault="00B94086" w:rsidP="00B94086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tolerancia, és társadalmi érzékenység, amelyek segítik a tanárjelölt felkészülését a közoktatási rendszer hiányosságaiból illetve társadalmi egyenlőtlenségekből fakadó kihívásoknak való megfelelésre;</w:t>
            </w:r>
          </w:p>
          <w:p w:rsidR="00B94086" w:rsidRPr="0054599E" w:rsidRDefault="00B94086" w:rsidP="00B94086">
            <w:pPr>
              <w:numPr>
                <w:ilvl w:val="0"/>
                <w:numId w:val="3"/>
              </w:num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a kulturális sokszínűség elfogadása, más kultúrák értékeinek közvetítése, különös tekintettel a tárgyi és szellemi örökségre.</w:t>
            </w:r>
          </w:p>
          <w:p w:rsidR="00B94086" w:rsidRPr="0054599E" w:rsidRDefault="00B94086" w:rsidP="00C66463">
            <w:pPr>
              <w:jc w:val="both"/>
              <w:rPr>
                <w:b/>
                <w:bCs/>
                <w:iCs/>
                <w:sz w:val="24"/>
                <w:szCs w:val="24"/>
              </w:rPr>
            </w:pPr>
            <w:r w:rsidRPr="0054599E">
              <w:rPr>
                <w:b/>
                <w:bCs/>
                <w:iCs/>
                <w:sz w:val="24"/>
                <w:szCs w:val="24"/>
              </w:rPr>
              <w:t>Képességek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 civilizációs és nyelvi ismereteket saját munkájában és szakmai gyakorlatában alkalmazni;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az iskola lehetőségeit a személyiség alakításában és az esélyegyenlőség elősegítésében általában és a konkrét esetekben;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tanítási programok, tanulási egységek, tanítási órák tervezésére, a tanulók számára szükséges tananyagok, taneszközök, információforrások, tudáshordozók megválasztására;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képes a tanítási egységek céljainak megfelelő, a különböző adottságokkal, képességekkel és előzetes tudással rendelkező tanulók életkorának, érdeklődésének </w:t>
            </w:r>
            <w:r w:rsidRPr="0054599E">
              <w:rPr>
                <w:sz w:val="24"/>
                <w:szCs w:val="24"/>
              </w:rPr>
              <w:lastRenderedPageBreak/>
              <w:t>megfelelő módszerek megválasztására, eljárások megtervezésére és alkalmazására;</w:t>
            </w:r>
          </w:p>
          <w:p w:rsidR="00B94086" w:rsidRPr="0054599E" w:rsidRDefault="00B94086" w:rsidP="00B94086">
            <w:pPr>
              <w:numPr>
                <w:ilvl w:val="0"/>
                <w:numId w:val="4"/>
              </w:numPr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>képes kultúrpolitikák, kultúrák közötti kommunikáció megértésére, ezek oktatásra gyakorolt hatásának felismerésére.</w:t>
            </w:r>
          </w:p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Cél: </w:t>
            </w:r>
            <w:r w:rsidRPr="0054599E">
              <w:rPr>
                <w:sz w:val="24"/>
                <w:szCs w:val="24"/>
              </w:rPr>
              <w:t xml:space="preserve">A tantárgy elsődleges célja, hogy szintetizálja a hallgatók korábban megszerzett civilizációs ismereteit, és további ismereteket nyújtson az angol nyelvű népek földrajzával, gazdaságával, történelmével és művészetével kapcsolatban. A tantárgy a szakterületre vonatkozó ismeretek segítségével járul hozzá a tanulók személyiségfejlődéséhez, amelynek eredményeképpen az angolszász értékrendszer főbb elemei alkalmazásával sikeresen vehetik a pedagógus pályán felmerülő akadályokat (kisebbségi diákok oktatási szükségletei, a kulturális másság elfogadása). Ezen túlmenően a tantárgy elősegíti, hogy a hallgatók folyékonyan, szabatosan, a megfelelő szókincset használva tudjanak beszélni az angol nyelvű népek kultúrájáról, és megfelelő </w:t>
            </w:r>
            <w:proofErr w:type="spellStart"/>
            <w:r w:rsidRPr="0054599E">
              <w:rPr>
                <w:sz w:val="24"/>
                <w:szCs w:val="24"/>
              </w:rPr>
              <w:t>háttérinformációval</w:t>
            </w:r>
            <w:proofErr w:type="spellEnd"/>
            <w:r w:rsidRPr="0054599E">
              <w:rPr>
                <w:sz w:val="24"/>
                <w:szCs w:val="24"/>
              </w:rPr>
              <w:t xml:space="preserve"> rendelkezzenek a kulturális különbözőségekből adódó eltérő nyelvhasználattal kapcsolatban.</w:t>
            </w:r>
          </w:p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 xml:space="preserve">Tartalom: </w:t>
            </w:r>
            <w:r w:rsidRPr="0054599E">
              <w:rPr>
                <w:sz w:val="24"/>
                <w:szCs w:val="24"/>
              </w:rPr>
              <w:t xml:space="preserve">A multikulturális társadalom kialakulása és működésének főbb alapelemei; a </w:t>
            </w:r>
            <w:proofErr w:type="spellStart"/>
            <w:r w:rsidRPr="0054599E">
              <w:rPr>
                <w:sz w:val="24"/>
                <w:szCs w:val="24"/>
              </w:rPr>
              <w:t>monokulturális</w:t>
            </w:r>
            <w:proofErr w:type="spellEnd"/>
            <w:r w:rsidRPr="0054599E">
              <w:rPr>
                <w:sz w:val="24"/>
                <w:szCs w:val="24"/>
              </w:rPr>
              <w:t xml:space="preserve"> és pluralista társadalomszemléletek vizsgálata; a kulturális attitűdök összehasonlító értékelése és ismerete; asszimiláció és integráció az oktatásban az angol-szász kultúrkör adott országaiban; a felismerés politikája: faji, etnikai kisebbségek jogai; szegregáció és multikult</w:t>
            </w:r>
            <w:r>
              <w:rPr>
                <w:sz w:val="24"/>
                <w:szCs w:val="24"/>
              </w:rPr>
              <w:t>u</w:t>
            </w:r>
            <w:r w:rsidRPr="0054599E">
              <w:rPr>
                <w:sz w:val="24"/>
                <w:szCs w:val="24"/>
              </w:rPr>
              <w:t>rális integráció.</w:t>
            </w:r>
          </w:p>
          <w:p w:rsidR="00B94086" w:rsidRPr="0054599E" w:rsidRDefault="00B94086" w:rsidP="00C66463">
            <w:pPr>
              <w:jc w:val="both"/>
              <w:rPr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Módszerek:</w:t>
            </w:r>
            <w:r w:rsidRPr="0054599E">
              <w:rPr>
                <w:sz w:val="24"/>
                <w:szCs w:val="24"/>
              </w:rPr>
              <w:t xml:space="preserve"> Előadás, forráselemzés, projektmódszer.</w:t>
            </w:r>
          </w:p>
          <w:p w:rsidR="00B94086" w:rsidRPr="0054599E" w:rsidRDefault="00B94086" w:rsidP="00C66463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>Követelmények, a tanegység teljesítésének feltételei</w:t>
            </w:r>
            <w:r w:rsidRPr="0054599E">
              <w:rPr>
                <w:sz w:val="24"/>
                <w:szCs w:val="24"/>
              </w:rPr>
              <w:t>: prezentáció, gyakorlati feladatok végzése. Évfolyamdolgozat készítése a témához kapcsolódó szakirodalom alapján.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B94086" w:rsidRPr="0054599E" w:rsidRDefault="00B94086" w:rsidP="00C66463">
            <w:pPr>
              <w:jc w:val="both"/>
              <w:rPr>
                <w:b/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lastRenderedPageBreak/>
              <w:t xml:space="preserve">A </w:t>
            </w:r>
            <w:r w:rsidRPr="0054599E">
              <w:rPr>
                <w:b/>
                <w:sz w:val="24"/>
                <w:szCs w:val="24"/>
              </w:rPr>
              <w:t>3-5</w:t>
            </w:r>
            <w:r w:rsidRPr="0054599E">
              <w:rPr>
                <w:sz w:val="24"/>
                <w:szCs w:val="24"/>
              </w:rPr>
              <w:t xml:space="preserve"> legfontosabb </w:t>
            </w:r>
            <w:r w:rsidRPr="0054599E">
              <w:rPr>
                <w:i/>
                <w:sz w:val="24"/>
                <w:szCs w:val="24"/>
              </w:rPr>
              <w:t>kötelező,</w:t>
            </w:r>
            <w:r w:rsidRPr="0054599E">
              <w:rPr>
                <w:sz w:val="24"/>
                <w:szCs w:val="24"/>
              </w:rPr>
              <w:t xml:space="preserve"> illetve </w:t>
            </w:r>
            <w:r w:rsidRPr="0054599E">
              <w:rPr>
                <w:i/>
                <w:sz w:val="24"/>
                <w:szCs w:val="24"/>
              </w:rPr>
              <w:t>ajánlott</w:t>
            </w:r>
            <w:r w:rsidRPr="0054599E">
              <w:rPr>
                <w:b/>
                <w:i/>
                <w:sz w:val="24"/>
                <w:szCs w:val="24"/>
              </w:rPr>
              <w:t xml:space="preserve"> </w:t>
            </w:r>
            <w:r w:rsidRPr="0054599E">
              <w:rPr>
                <w:b/>
                <w:sz w:val="24"/>
                <w:szCs w:val="24"/>
              </w:rPr>
              <w:t xml:space="preserve">irodalom </w:t>
            </w:r>
            <w:r w:rsidRPr="0054599E">
              <w:rPr>
                <w:sz w:val="24"/>
                <w:szCs w:val="24"/>
              </w:rPr>
              <w:t>(jegyzet, tankönyv) felsorolása biblio</w:t>
            </w:r>
            <w:r w:rsidRPr="0054599E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B94086" w:rsidRPr="0054599E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B94086" w:rsidRPr="0054599E" w:rsidRDefault="00B9408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Datesman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Maryanne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Kearny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JoAnn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Crandall</w:t>
            </w:r>
            <w:proofErr w:type="spellEnd"/>
            <w:r w:rsidRPr="0054599E">
              <w:rPr>
                <w:sz w:val="24"/>
                <w:szCs w:val="24"/>
              </w:rPr>
              <w:t xml:space="preserve">, Edward N. </w:t>
            </w:r>
            <w:proofErr w:type="spellStart"/>
            <w:r w:rsidRPr="0054599E">
              <w:rPr>
                <w:sz w:val="24"/>
                <w:szCs w:val="24"/>
              </w:rPr>
              <w:t>Kearny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r w:rsidRPr="0054599E">
              <w:rPr>
                <w:i/>
                <w:sz w:val="24"/>
                <w:szCs w:val="24"/>
              </w:rPr>
              <w:t xml:space="preserve">American </w:t>
            </w:r>
            <w:proofErr w:type="spellStart"/>
            <w:r w:rsidRPr="0054599E">
              <w:rPr>
                <w:i/>
                <w:sz w:val="24"/>
                <w:szCs w:val="24"/>
              </w:rPr>
              <w:t>Ways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sz w:val="24"/>
                <w:szCs w:val="24"/>
              </w:rPr>
              <w:t>Longman</w:t>
            </w:r>
            <w:proofErr w:type="spellEnd"/>
            <w:r w:rsidRPr="0054599E">
              <w:rPr>
                <w:sz w:val="24"/>
                <w:szCs w:val="24"/>
              </w:rPr>
              <w:t>, 2005.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Driedger</w:t>
            </w:r>
            <w:proofErr w:type="spellEnd"/>
            <w:r w:rsidRPr="0054599E">
              <w:rPr>
                <w:sz w:val="24"/>
                <w:szCs w:val="24"/>
              </w:rPr>
              <w:t xml:space="preserve">, Leo. </w:t>
            </w:r>
            <w:proofErr w:type="spellStart"/>
            <w:r w:rsidRPr="0054599E">
              <w:rPr>
                <w:i/>
                <w:sz w:val="24"/>
                <w:szCs w:val="24"/>
              </w:rPr>
              <w:t>Multi-Ethnic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Canada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54599E">
              <w:rPr>
                <w:i/>
                <w:sz w:val="24"/>
                <w:szCs w:val="24"/>
              </w:rPr>
              <w:t>Identities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54599E">
              <w:rPr>
                <w:i/>
                <w:sz w:val="24"/>
                <w:szCs w:val="24"/>
              </w:rPr>
              <w:t>Inequalities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UP, 1996.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i/>
                <w:sz w:val="24"/>
                <w:szCs w:val="24"/>
              </w:rPr>
              <w:t xml:space="preserve">Oxford </w:t>
            </w:r>
            <w:proofErr w:type="spellStart"/>
            <w:r w:rsidRPr="0054599E">
              <w:rPr>
                <w:i/>
                <w:sz w:val="24"/>
                <w:szCs w:val="24"/>
              </w:rPr>
              <w:t>Guide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to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British and American </w:t>
            </w:r>
            <w:proofErr w:type="spellStart"/>
            <w:r w:rsidRPr="0054599E">
              <w:rPr>
                <w:i/>
                <w:sz w:val="24"/>
                <w:szCs w:val="24"/>
              </w:rPr>
              <w:t>Culture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Oxford UP, 2004.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Storry</w:t>
            </w:r>
            <w:proofErr w:type="spellEnd"/>
            <w:r w:rsidRPr="0054599E">
              <w:rPr>
                <w:sz w:val="24"/>
                <w:szCs w:val="24"/>
              </w:rPr>
              <w:t xml:space="preserve">, Mike, Peter </w:t>
            </w:r>
            <w:proofErr w:type="spellStart"/>
            <w:r w:rsidRPr="0054599E">
              <w:rPr>
                <w:sz w:val="24"/>
                <w:szCs w:val="24"/>
              </w:rPr>
              <w:t>Childs</w:t>
            </w:r>
            <w:proofErr w:type="spellEnd"/>
            <w:r w:rsidRPr="0054599E">
              <w:rPr>
                <w:sz w:val="24"/>
                <w:szCs w:val="24"/>
              </w:rPr>
              <w:t xml:space="preserve"> (</w:t>
            </w:r>
            <w:proofErr w:type="spellStart"/>
            <w:r w:rsidRPr="0054599E">
              <w:rPr>
                <w:sz w:val="24"/>
                <w:szCs w:val="24"/>
              </w:rPr>
              <w:t>eds</w:t>
            </w:r>
            <w:proofErr w:type="spellEnd"/>
            <w:r w:rsidRPr="0054599E">
              <w:rPr>
                <w:sz w:val="24"/>
                <w:szCs w:val="24"/>
              </w:rPr>
              <w:t xml:space="preserve">.) </w:t>
            </w:r>
            <w:r w:rsidRPr="0054599E">
              <w:rPr>
                <w:i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sz w:val="24"/>
                <w:szCs w:val="24"/>
              </w:rPr>
              <w:t>Cultural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Identities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London, </w:t>
            </w:r>
            <w:proofErr w:type="spellStart"/>
            <w:r w:rsidRPr="0054599E">
              <w:rPr>
                <w:sz w:val="24"/>
                <w:szCs w:val="24"/>
              </w:rPr>
              <w:t>Routledge</w:t>
            </w:r>
            <w:proofErr w:type="spellEnd"/>
            <w:r w:rsidRPr="0054599E">
              <w:rPr>
                <w:sz w:val="24"/>
                <w:szCs w:val="24"/>
              </w:rPr>
              <w:t>, 2002.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54599E">
              <w:rPr>
                <w:b/>
                <w:bCs/>
                <w:sz w:val="24"/>
                <w:szCs w:val="24"/>
              </w:rPr>
              <w:t>Ajánlott olvasmányok: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Cullingford</w:t>
            </w:r>
            <w:proofErr w:type="spellEnd"/>
            <w:r w:rsidRPr="0054599E">
              <w:rPr>
                <w:sz w:val="24"/>
                <w:szCs w:val="24"/>
              </w:rPr>
              <w:t xml:space="preserve">, </w:t>
            </w:r>
            <w:proofErr w:type="spellStart"/>
            <w:r w:rsidRPr="0054599E">
              <w:rPr>
                <w:sz w:val="24"/>
                <w:szCs w:val="24"/>
              </w:rPr>
              <w:t>Cedric</w:t>
            </w:r>
            <w:proofErr w:type="spellEnd"/>
            <w:r w:rsidRPr="0054599E">
              <w:rPr>
                <w:sz w:val="24"/>
                <w:szCs w:val="24"/>
              </w:rPr>
              <w:t xml:space="preserve">, Tibor Szabó. </w:t>
            </w:r>
            <w:r w:rsidRPr="0054599E">
              <w:rPr>
                <w:i/>
                <w:sz w:val="24"/>
                <w:szCs w:val="24"/>
              </w:rPr>
              <w:t xml:space="preserve">British </w:t>
            </w:r>
            <w:proofErr w:type="spellStart"/>
            <w:r w:rsidRPr="0054599E">
              <w:rPr>
                <w:i/>
                <w:sz w:val="24"/>
                <w:szCs w:val="24"/>
              </w:rPr>
              <w:t>Culture</w:t>
            </w:r>
            <w:proofErr w:type="spellEnd"/>
            <w:r w:rsidRPr="0054599E">
              <w:rPr>
                <w:i/>
                <w:sz w:val="24"/>
                <w:szCs w:val="24"/>
              </w:rPr>
              <w:t>:</w:t>
            </w:r>
            <w:r w:rsidRPr="0054599E">
              <w:rPr>
                <w:sz w:val="24"/>
                <w:szCs w:val="24"/>
              </w:rPr>
              <w:t xml:space="preserve"> </w:t>
            </w:r>
            <w:r w:rsidRPr="0054599E">
              <w:rPr>
                <w:i/>
                <w:sz w:val="24"/>
                <w:szCs w:val="24"/>
              </w:rPr>
              <w:t xml:space="preserve">an </w:t>
            </w:r>
            <w:proofErr w:type="spellStart"/>
            <w:r w:rsidRPr="0054599E">
              <w:rPr>
                <w:i/>
                <w:sz w:val="24"/>
                <w:szCs w:val="24"/>
              </w:rPr>
              <w:t>Exercise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in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Understanding</w:t>
            </w:r>
            <w:proofErr w:type="spellEnd"/>
            <w:r w:rsidRPr="0054599E">
              <w:rPr>
                <w:sz w:val="24"/>
                <w:szCs w:val="24"/>
              </w:rPr>
              <w:t>. Nemzeti Tankönyvkiadó, Budapest, 2003.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Georgijava</w:t>
            </w:r>
            <w:proofErr w:type="spellEnd"/>
            <w:r w:rsidRPr="0054599E">
              <w:rPr>
                <w:sz w:val="24"/>
                <w:szCs w:val="24"/>
              </w:rPr>
              <w:t xml:space="preserve">, Maria, Diana </w:t>
            </w:r>
            <w:proofErr w:type="spellStart"/>
            <w:r w:rsidRPr="0054599E">
              <w:rPr>
                <w:sz w:val="24"/>
                <w:szCs w:val="24"/>
              </w:rPr>
              <w:t>Yankova</w:t>
            </w:r>
            <w:proofErr w:type="spellEnd"/>
            <w:r w:rsidRPr="0054599E">
              <w:rPr>
                <w:sz w:val="24"/>
                <w:szCs w:val="24"/>
              </w:rPr>
              <w:t xml:space="preserve">. </w:t>
            </w:r>
            <w:proofErr w:type="spellStart"/>
            <w:r w:rsidRPr="0054599E">
              <w:rPr>
                <w:i/>
                <w:sz w:val="24"/>
                <w:szCs w:val="24"/>
              </w:rPr>
              <w:t>Canadian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Kaleidoscope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: An </w:t>
            </w:r>
            <w:proofErr w:type="spellStart"/>
            <w:r w:rsidRPr="0054599E">
              <w:rPr>
                <w:i/>
                <w:sz w:val="24"/>
                <w:szCs w:val="24"/>
              </w:rPr>
              <w:t>Anthology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Civilization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Text.</w:t>
            </w:r>
            <w:r w:rsidRPr="0054599E">
              <w:rPr>
                <w:sz w:val="24"/>
                <w:szCs w:val="24"/>
              </w:rPr>
              <w:t xml:space="preserve"> St. </w:t>
            </w:r>
            <w:proofErr w:type="spellStart"/>
            <w:r w:rsidRPr="0054599E">
              <w:rPr>
                <w:sz w:val="24"/>
                <w:szCs w:val="24"/>
              </w:rPr>
              <w:t>Kliment</w:t>
            </w:r>
            <w:proofErr w:type="spellEnd"/>
            <w:r w:rsidRPr="0054599E">
              <w:rPr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sz w:val="24"/>
                <w:szCs w:val="24"/>
              </w:rPr>
              <w:t>Ohridski</w:t>
            </w:r>
            <w:proofErr w:type="spellEnd"/>
            <w:r w:rsidRPr="0054599E">
              <w:rPr>
                <w:sz w:val="24"/>
                <w:szCs w:val="24"/>
              </w:rPr>
              <w:t xml:space="preserve"> UP, 2006.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54599E">
              <w:rPr>
                <w:sz w:val="24"/>
                <w:szCs w:val="24"/>
              </w:rPr>
              <w:t>Takaki</w:t>
            </w:r>
            <w:proofErr w:type="spellEnd"/>
            <w:r w:rsidRPr="0054599E">
              <w:rPr>
                <w:sz w:val="24"/>
                <w:szCs w:val="24"/>
              </w:rPr>
              <w:t xml:space="preserve">, Ronald. </w:t>
            </w:r>
            <w:r w:rsidRPr="0054599E">
              <w:rPr>
                <w:i/>
                <w:sz w:val="24"/>
                <w:szCs w:val="24"/>
              </w:rPr>
              <w:t xml:space="preserve">A </w:t>
            </w:r>
            <w:proofErr w:type="spellStart"/>
            <w:r w:rsidRPr="0054599E">
              <w:rPr>
                <w:i/>
                <w:sz w:val="24"/>
                <w:szCs w:val="24"/>
              </w:rPr>
              <w:t>Different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Mirror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. A </w:t>
            </w:r>
            <w:proofErr w:type="spellStart"/>
            <w:r w:rsidRPr="0054599E">
              <w:rPr>
                <w:i/>
                <w:sz w:val="24"/>
                <w:szCs w:val="24"/>
              </w:rPr>
              <w:t>History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54599E">
              <w:rPr>
                <w:i/>
                <w:sz w:val="24"/>
                <w:szCs w:val="24"/>
              </w:rPr>
              <w:t>Multicultural</w:t>
            </w:r>
            <w:proofErr w:type="spellEnd"/>
            <w:r w:rsidRPr="0054599E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4599E">
              <w:rPr>
                <w:i/>
                <w:sz w:val="24"/>
                <w:szCs w:val="24"/>
              </w:rPr>
              <w:t>America</w:t>
            </w:r>
            <w:proofErr w:type="spellEnd"/>
            <w:r w:rsidRPr="0054599E">
              <w:rPr>
                <w:sz w:val="24"/>
                <w:szCs w:val="24"/>
              </w:rPr>
              <w:t xml:space="preserve">. Boston: Little, Brown and Co. 1993. </w:t>
            </w:r>
          </w:p>
          <w:p w:rsidR="00B94086" w:rsidRPr="0054599E" w:rsidRDefault="00B94086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Tarnóc András: </w:t>
            </w:r>
            <w:r w:rsidRPr="0054599E">
              <w:rPr>
                <w:i/>
                <w:sz w:val="24"/>
                <w:szCs w:val="24"/>
              </w:rPr>
              <w:t xml:space="preserve">The Dynamics of American </w:t>
            </w:r>
            <w:proofErr w:type="spellStart"/>
            <w:r w:rsidRPr="0054599E">
              <w:rPr>
                <w:i/>
                <w:sz w:val="24"/>
                <w:szCs w:val="24"/>
              </w:rPr>
              <w:t>Multiculturalism</w:t>
            </w:r>
            <w:proofErr w:type="spellEnd"/>
            <w:r w:rsidRPr="0054599E">
              <w:rPr>
                <w:i/>
                <w:sz w:val="24"/>
                <w:szCs w:val="24"/>
              </w:rPr>
              <w:t>.</w:t>
            </w:r>
            <w:r w:rsidRPr="0054599E">
              <w:rPr>
                <w:sz w:val="24"/>
                <w:szCs w:val="24"/>
              </w:rPr>
              <w:t xml:space="preserve"> Eger: EKF Kiadó, 2005.</w:t>
            </w:r>
          </w:p>
        </w:tc>
      </w:tr>
      <w:tr w:rsidR="00B94086" w:rsidRPr="0054599E" w:rsidTr="00C66463">
        <w:trPr>
          <w:trHeight w:val="338"/>
        </w:trPr>
        <w:tc>
          <w:tcPr>
            <w:tcW w:w="9180" w:type="dxa"/>
            <w:gridSpan w:val="3"/>
          </w:tcPr>
          <w:p w:rsidR="00B94086" w:rsidRPr="0054599E" w:rsidRDefault="00B9408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felelőse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 xml:space="preserve">: </w:t>
            </w:r>
            <w:r w:rsidRPr="0054599E">
              <w:rPr>
                <w:sz w:val="24"/>
                <w:szCs w:val="24"/>
              </w:rPr>
              <w:t>Dr. Vadon Lehel egyetemi tanár, PhD</w:t>
            </w:r>
          </w:p>
        </w:tc>
      </w:tr>
      <w:tr w:rsidR="00B94086" w:rsidRPr="0054599E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B94086" w:rsidRPr="0054599E" w:rsidRDefault="00B94086" w:rsidP="00C66463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54599E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54599E">
              <w:rPr>
                <w:b/>
                <w:sz w:val="24"/>
                <w:szCs w:val="24"/>
              </w:rPr>
              <w:t>oktató(</w:t>
            </w:r>
            <w:proofErr w:type="gramEnd"/>
            <w:r w:rsidRPr="0054599E">
              <w:rPr>
                <w:b/>
                <w:sz w:val="24"/>
                <w:szCs w:val="24"/>
              </w:rPr>
              <w:t xml:space="preserve">k), </w:t>
            </w:r>
            <w:r w:rsidRPr="0054599E">
              <w:rPr>
                <w:sz w:val="24"/>
                <w:szCs w:val="24"/>
              </w:rPr>
              <w:t>ha vannak</w:t>
            </w:r>
            <w:r w:rsidRPr="0054599E">
              <w:rPr>
                <w:b/>
                <w:sz w:val="24"/>
                <w:szCs w:val="24"/>
              </w:rPr>
              <w:t xml:space="preserve"> </w:t>
            </w:r>
            <w:r w:rsidRPr="0054599E">
              <w:rPr>
                <w:sz w:val="24"/>
                <w:szCs w:val="24"/>
              </w:rPr>
              <w:t>(</w:t>
            </w:r>
            <w:r w:rsidRPr="0054599E">
              <w:rPr>
                <w:i/>
                <w:sz w:val="24"/>
                <w:szCs w:val="24"/>
              </w:rPr>
              <w:t>név, beosztás, tud. fokozat</w:t>
            </w:r>
            <w:r w:rsidRPr="0054599E">
              <w:rPr>
                <w:sz w:val="24"/>
                <w:szCs w:val="24"/>
              </w:rPr>
              <w:t>)</w:t>
            </w:r>
            <w:r w:rsidRPr="0054599E">
              <w:rPr>
                <w:b/>
                <w:sz w:val="24"/>
                <w:szCs w:val="24"/>
              </w:rPr>
              <w:t>:</w:t>
            </w:r>
          </w:p>
          <w:p w:rsidR="00B94086" w:rsidRPr="0054599E" w:rsidRDefault="00B94086" w:rsidP="00C66463">
            <w:pPr>
              <w:spacing w:before="60"/>
              <w:jc w:val="both"/>
              <w:rPr>
                <w:sz w:val="24"/>
                <w:szCs w:val="24"/>
              </w:rPr>
            </w:pPr>
            <w:r w:rsidRPr="0054599E">
              <w:rPr>
                <w:sz w:val="24"/>
                <w:szCs w:val="24"/>
              </w:rPr>
              <w:t xml:space="preserve">Dr. Szathmári Judit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 xml:space="preserve">docens, PhD; Dr. Thomas Cooper </w:t>
            </w:r>
            <w:r>
              <w:rPr>
                <w:sz w:val="24"/>
                <w:szCs w:val="24"/>
              </w:rPr>
              <w:t xml:space="preserve">főiskolai </w:t>
            </w:r>
            <w:r w:rsidRPr="0054599E">
              <w:rPr>
                <w:sz w:val="24"/>
                <w:szCs w:val="24"/>
              </w:rPr>
              <w:t>docens, PhD; Dr. Tarnóc András egyetemi docens, PhD</w:t>
            </w:r>
          </w:p>
        </w:tc>
      </w:tr>
    </w:tbl>
    <w:p w:rsidR="00EB28AD" w:rsidRDefault="00EB28AD"/>
    <w:sectPr w:rsidR="00EB28AD" w:rsidSect="00EB2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C97" w:rsidRDefault="00481C97" w:rsidP="00B94086">
      <w:r>
        <w:separator/>
      </w:r>
    </w:p>
  </w:endnote>
  <w:endnote w:type="continuationSeparator" w:id="0">
    <w:p w:rsidR="00481C97" w:rsidRDefault="00481C97" w:rsidP="00B94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C97" w:rsidRDefault="00481C97" w:rsidP="00B94086">
      <w:r>
        <w:separator/>
      </w:r>
    </w:p>
  </w:footnote>
  <w:footnote w:type="continuationSeparator" w:id="0">
    <w:p w:rsidR="00481C97" w:rsidRDefault="00481C97" w:rsidP="00B94086">
      <w:r>
        <w:continuationSeparator/>
      </w:r>
    </w:p>
  </w:footnote>
  <w:footnote w:id="1">
    <w:p w:rsidR="00B94086" w:rsidRDefault="00B94086" w:rsidP="00B940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94086" w:rsidRDefault="00B94086" w:rsidP="00B94086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5CA7"/>
    <w:multiLevelType w:val="hybridMultilevel"/>
    <w:tmpl w:val="812C073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EA3EBA"/>
    <w:multiLevelType w:val="hybridMultilevel"/>
    <w:tmpl w:val="4440D166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AF03B8"/>
    <w:multiLevelType w:val="hybridMultilevel"/>
    <w:tmpl w:val="8E6C4870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4C52B8"/>
    <w:multiLevelType w:val="hybridMultilevel"/>
    <w:tmpl w:val="504A876C"/>
    <w:lvl w:ilvl="0" w:tplc="040E00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086"/>
    <w:rsid w:val="001139BD"/>
    <w:rsid w:val="00481C97"/>
    <w:rsid w:val="004D2581"/>
    <w:rsid w:val="00636A9D"/>
    <w:rsid w:val="008C1E06"/>
    <w:rsid w:val="00B94086"/>
    <w:rsid w:val="00CD348B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4086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B94086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B94086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B94086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4568</Characters>
  <Application>Microsoft Office Word</Application>
  <DocSecurity>0</DocSecurity>
  <Lines>38</Lines>
  <Paragraphs>10</Paragraphs>
  <ScaleCrop>false</ScaleCrop>
  <Company>EKF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2013-07-01T09:45:00Z</dcterms:created>
  <dcterms:modified xsi:type="dcterms:W3CDTF">2013-07-04T11:50:00Z</dcterms:modified>
</cp:coreProperties>
</file>