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563BD6" w:rsidRPr="00D8018C" w:rsidTr="0083431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63BD6" w:rsidRPr="00D8018C" w:rsidRDefault="00563BD6" w:rsidP="00834310">
            <w:pPr>
              <w:rPr>
                <w:b/>
                <w:bCs/>
                <w:sz w:val="24"/>
                <w:szCs w:val="24"/>
              </w:rPr>
            </w:pPr>
            <w:r w:rsidRPr="00D8018C">
              <w:rPr>
                <w:b/>
                <w:sz w:val="24"/>
                <w:szCs w:val="24"/>
              </w:rPr>
              <w:t xml:space="preserve">Tantárgy neve: </w:t>
            </w:r>
            <w:r w:rsidRPr="00D8018C">
              <w:rPr>
                <w:b/>
                <w:bCs/>
                <w:sz w:val="24"/>
                <w:szCs w:val="24"/>
              </w:rPr>
              <w:t>TESTNEVELÉS- ÉS SPORTTÖRTÉNET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D6" w:rsidRPr="00D8018C" w:rsidRDefault="00563BD6" w:rsidP="00834310">
            <w:pPr>
              <w:jc w:val="both"/>
              <w:rPr>
                <w:b/>
                <w:sz w:val="24"/>
                <w:szCs w:val="24"/>
              </w:rPr>
            </w:pPr>
            <w:r w:rsidRPr="00D8018C">
              <w:rPr>
                <w:b/>
                <w:sz w:val="24"/>
                <w:szCs w:val="24"/>
              </w:rPr>
              <w:t>Kódja:</w:t>
            </w:r>
            <w:r w:rsidRPr="00D8018C">
              <w:rPr>
                <w:rFonts w:eastAsia="SimSun"/>
                <w:b/>
                <w:bCs/>
                <w:sz w:val="24"/>
                <w:szCs w:val="24"/>
              </w:rPr>
              <w:t xml:space="preserve"> NBT_TE889G2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63BD6" w:rsidRPr="00D8018C" w:rsidRDefault="00563BD6" w:rsidP="00834310">
            <w:pPr>
              <w:jc w:val="both"/>
              <w:rPr>
                <w:b/>
                <w:sz w:val="24"/>
                <w:szCs w:val="24"/>
              </w:rPr>
            </w:pPr>
            <w:r w:rsidRPr="00D8018C">
              <w:rPr>
                <w:b/>
                <w:sz w:val="24"/>
                <w:szCs w:val="24"/>
              </w:rPr>
              <w:t>Kreditszáma: 2</w:t>
            </w:r>
          </w:p>
        </w:tc>
      </w:tr>
      <w:tr w:rsidR="00563BD6" w:rsidRPr="00D8018C" w:rsidTr="00834310">
        <w:tc>
          <w:tcPr>
            <w:tcW w:w="9180" w:type="dxa"/>
            <w:gridSpan w:val="3"/>
          </w:tcPr>
          <w:p w:rsidR="00563BD6" w:rsidRPr="00D8018C" w:rsidRDefault="00563BD6" w:rsidP="00834310">
            <w:pPr>
              <w:jc w:val="both"/>
              <w:rPr>
                <w:sz w:val="24"/>
                <w:szCs w:val="24"/>
              </w:rPr>
            </w:pPr>
            <w:r w:rsidRPr="00D8018C">
              <w:rPr>
                <w:sz w:val="24"/>
                <w:szCs w:val="24"/>
              </w:rPr>
              <w:t>A tanóra típusa</w:t>
            </w:r>
            <w:r w:rsidRPr="00D8018C">
              <w:rPr>
                <w:rStyle w:val="Lbjegyzet-hivatkozs"/>
                <w:sz w:val="24"/>
                <w:szCs w:val="24"/>
              </w:rPr>
              <w:footnoteReference w:id="2"/>
            </w:r>
            <w:r w:rsidRPr="00D8018C">
              <w:rPr>
                <w:sz w:val="24"/>
                <w:szCs w:val="24"/>
              </w:rPr>
              <w:t xml:space="preserve">: előadás és 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563BD6" w:rsidRPr="00D8018C" w:rsidTr="00834310">
        <w:tc>
          <w:tcPr>
            <w:tcW w:w="9180" w:type="dxa"/>
            <w:gridSpan w:val="3"/>
          </w:tcPr>
          <w:p w:rsidR="00563BD6" w:rsidRPr="00D8018C" w:rsidRDefault="00563BD6" w:rsidP="00834310">
            <w:pPr>
              <w:jc w:val="both"/>
              <w:rPr>
                <w:b/>
                <w:sz w:val="24"/>
                <w:szCs w:val="24"/>
              </w:rPr>
            </w:pPr>
            <w:r w:rsidRPr="00D8018C">
              <w:rPr>
                <w:sz w:val="24"/>
                <w:szCs w:val="24"/>
              </w:rPr>
              <w:t>A számonkérés módja (koll./gyj./egyéb</w:t>
            </w:r>
            <w:r w:rsidRPr="00D8018C">
              <w:rPr>
                <w:rStyle w:val="Lbjegyzet-hivatkozs"/>
                <w:sz w:val="24"/>
                <w:szCs w:val="24"/>
              </w:rPr>
              <w:footnoteReference w:id="3"/>
            </w:r>
            <w:r w:rsidRPr="00D8018C">
              <w:rPr>
                <w:sz w:val="24"/>
                <w:szCs w:val="24"/>
              </w:rPr>
              <w:t xml:space="preserve">): </w:t>
            </w:r>
            <w:r>
              <w:rPr>
                <w:sz w:val="24"/>
                <w:szCs w:val="24"/>
              </w:rPr>
              <w:t>g</w:t>
            </w:r>
            <w:r w:rsidRPr="00D8018C">
              <w:rPr>
                <w:sz w:val="24"/>
                <w:szCs w:val="24"/>
              </w:rPr>
              <w:t>yakorlati jegy</w:t>
            </w:r>
          </w:p>
        </w:tc>
      </w:tr>
      <w:tr w:rsidR="00563BD6" w:rsidRPr="00D8018C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63BD6" w:rsidRPr="00D8018C" w:rsidRDefault="00563BD6" w:rsidP="00834310">
            <w:pPr>
              <w:jc w:val="both"/>
              <w:rPr>
                <w:sz w:val="24"/>
                <w:szCs w:val="24"/>
              </w:rPr>
            </w:pPr>
            <w:r w:rsidRPr="00D8018C">
              <w:rPr>
                <w:sz w:val="24"/>
                <w:szCs w:val="24"/>
              </w:rPr>
              <w:t xml:space="preserve">A tantárgy tantervi helye (hányadik félév): </w:t>
            </w:r>
            <w:r w:rsidRPr="00D8018C">
              <w:rPr>
                <w:b/>
                <w:bCs/>
                <w:sz w:val="24"/>
                <w:szCs w:val="24"/>
              </w:rPr>
              <w:t>1</w:t>
            </w:r>
            <w:r w:rsidRPr="00D8018C">
              <w:rPr>
                <w:bCs/>
                <w:sz w:val="24"/>
                <w:szCs w:val="24"/>
              </w:rPr>
              <w:t>.</w:t>
            </w:r>
          </w:p>
        </w:tc>
      </w:tr>
      <w:tr w:rsidR="00563BD6" w:rsidRPr="00D8018C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63BD6" w:rsidRPr="00D8018C" w:rsidRDefault="00563BD6" w:rsidP="00834310">
            <w:pPr>
              <w:jc w:val="both"/>
              <w:rPr>
                <w:sz w:val="24"/>
                <w:szCs w:val="24"/>
              </w:rPr>
            </w:pPr>
            <w:r w:rsidRPr="00D8018C">
              <w:rPr>
                <w:sz w:val="24"/>
                <w:szCs w:val="24"/>
              </w:rPr>
              <w:t xml:space="preserve">Előtanulmányi feltételek </w:t>
            </w:r>
            <w:r w:rsidRPr="00D8018C">
              <w:rPr>
                <w:i/>
                <w:sz w:val="24"/>
                <w:szCs w:val="24"/>
              </w:rPr>
              <w:t>(ha vannak)</w:t>
            </w:r>
            <w:r w:rsidRPr="00D8018C">
              <w:rPr>
                <w:sz w:val="24"/>
                <w:szCs w:val="24"/>
              </w:rPr>
              <w:t>:</w:t>
            </w:r>
            <w:r w:rsidRPr="00D8018C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563BD6" w:rsidRPr="00D8018C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63BD6" w:rsidRPr="00D8018C" w:rsidRDefault="00563BD6" w:rsidP="00834310">
            <w:pPr>
              <w:pStyle w:val="Szvegtrzs"/>
              <w:spacing w:after="0"/>
              <w:ind w:right="401"/>
              <w:jc w:val="both"/>
              <w:rPr>
                <w:sz w:val="24"/>
                <w:szCs w:val="24"/>
              </w:rPr>
            </w:pPr>
            <w:r w:rsidRPr="00D8018C">
              <w:rPr>
                <w:b/>
                <w:sz w:val="24"/>
                <w:szCs w:val="24"/>
              </w:rPr>
              <w:t>Tantárgyleírás</w:t>
            </w:r>
            <w:r w:rsidRPr="00D8018C">
              <w:rPr>
                <w:sz w:val="24"/>
                <w:szCs w:val="24"/>
              </w:rPr>
              <w:t xml:space="preserve">: az elsajátítandó </w:t>
            </w:r>
            <w:r w:rsidRPr="00D8018C">
              <w:rPr>
                <w:sz w:val="24"/>
                <w:szCs w:val="24"/>
                <w:u w:val="single"/>
              </w:rPr>
              <w:t>ismeretanyag</w:t>
            </w:r>
            <w:r w:rsidRPr="00D8018C">
              <w:rPr>
                <w:sz w:val="24"/>
                <w:szCs w:val="24"/>
              </w:rPr>
              <w:t xml:space="preserve"> és a kialakítandó </w:t>
            </w:r>
            <w:r w:rsidRPr="00D8018C">
              <w:rPr>
                <w:sz w:val="24"/>
                <w:szCs w:val="24"/>
                <w:u w:val="single"/>
              </w:rPr>
              <w:t>kompetenciák</w:t>
            </w:r>
            <w:r w:rsidRPr="00D8018C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563BD6" w:rsidRPr="00D8018C" w:rsidTr="00834310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63BD6" w:rsidRDefault="00563BD6" w:rsidP="00834310">
            <w:pPr>
              <w:pStyle w:val="Szvegtrzs"/>
              <w:spacing w:after="0"/>
              <w:ind w:right="221"/>
              <w:jc w:val="both"/>
              <w:rPr>
                <w:sz w:val="24"/>
                <w:szCs w:val="24"/>
              </w:rPr>
            </w:pPr>
          </w:p>
          <w:p w:rsidR="00563BD6" w:rsidRDefault="00563BD6" w:rsidP="00834310">
            <w:pPr>
              <w:pStyle w:val="Szvegtrzs"/>
              <w:spacing w:after="0"/>
              <w:ind w:right="2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Egyetemes testkultúra történet</w:t>
            </w:r>
            <w:r w:rsidRPr="00D8018C">
              <w:rPr>
                <w:sz w:val="24"/>
                <w:szCs w:val="24"/>
              </w:rPr>
              <w:t xml:space="preserve"> </w:t>
            </w:r>
          </w:p>
          <w:p w:rsidR="00563BD6" w:rsidRDefault="00563BD6" w:rsidP="00834310">
            <w:pPr>
              <w:pStyle w:val="Szvegtrzs"/>
              <w:spacing w:after="0"/>
              <w:ind w:right="221"/>
              <w:jc w:val="both"/>
              <w:rPr>
                <w:sz w:val="24"/>
                <w:szCs w:val="24"/>
              </w:rPr>
            </w:pPr>
            <w:r w:rsidRPr="00D8018C">
              <w:rPr>
                <w:sz w:val="24"/>
                <w:szCs w:val="24"/>
              </w:rPr>
              <w:t>Őskor, a testkultúra eredete. Az ókori kelet testkultúrája. Testnevelés a görög városállamokban, az ókori olimpiai játékok. A római polgárok szórakoztató testgyakorlatai. Lovagi nevelés a középkorban. A humanisták nevelési reformeszméi. Az iskolai testnevelés megalapozása az újkorban. Filantropisták. A német torna, svéd torna, a dán gimnasztika értékelése. A sportmozgalom kialakulása a kontinensen. A modern olimpiai versenyek.</w:t>
            </w:r>
          </w:p>
          <w:p w:rsidR="00563BD6" w:rsidRPr="00D8018C" w:rsidRDefault="00563BD6" w:rsidP="00834310">
            <w:pPr>
              <w:pStyle w:val="Szvegtrzs"/>
              <w:spacing w:after="0"/>
              <w:ind w:right="221"/>
              <w:jc w:val="both"/>
              <w:rPr>
                <w:sz w:val="24"/>
                <w:szCs w:val="24"/>
              </w:rPr>
            </w:pPr>
          </w:p>
          <w:p w:rsidR="00563BD6" w:rsidRDefault="00563BD6" w:rsidP="00834310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D8018C">
              <w:rPr>
                <w:sz w:val="24"/>
                <w:szCs w:val="24"/>
              </w:rPr>
              <w:t>Magy</w:t>
            </w:r>
            <w:r>
              <w:rPr>
                <w:sz w:val="24"/>
                <w:szCs w:val="24"/>
              </w:rPr>
              <w:t>ar testnevelés és sporttörténet</w:t>
            </w:r>
            <w:r w:rsidRPr="00D8018C">
              <w:rPr>
                <w:sz w:val="24"/>
                <w:szCs w:val="24"/>
              </w:rPr>
              <w:t xml:space="preserve"> </w:t>
            </w:r>
          </w:p>
          <w:p w:rsidR="00563BD6" w:rsidRDefault="00563BD6" w:rsidP="00834310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D8018C">
              <w:rPr>
                <w:sz w:val="24"/>
                <w:szCs w:val="24"/>
              </w:rPr>
              <w:t>A honfoglaló magyarok testgyakorlása. Egyházi nevelés - világi nevelés a középkorban. Viadalok. A török és Habsburg háború hatása testkultúránk alakulására. Törekvések az iskolai testnevelés bevezetésére. A magyar testnevelési szakirodalom kezdetei. Az iskolai testnevelés tanítását meghatározó törekvések és rendeletek: 1777. Ratio Educationis, 1850. Entworf, 1920. Testnevelési törvény. Az iskolai testnevelés kialakulása és fejlődése. Testgyakorlati oktatók képzése. Az atlétika meghonosodása hazánkban. Nemzetközi kapcsolatok kibontakozása.</w:t>
            </w:r>
          </w:p>
          <w:p w:rsidR="00563BD6" w:rsidRPr="00D8018C" w:rsidRDefault="00563BD6" w:rsidP="00834310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563BD6" w:rsidRPr="00D8018C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63BD6" w:rsidRPr="00D8018C" w:rsidRDefault="00563BD6" w:rsidP="00834310">
            <w:pPr>
              <w:rPr>
                <w:sz w:val="24"/>
                <w:szCs w:val="24"/>
              </w:rPr>
            </w:pPr>
            <w:r w:rsidRPr="00D8018C">
              <w:rPr>
                <w:sz w:val="24"/>
                <w:szCs w:val="24"/>
              </w:rPr>
              <w:t xml:space="preserve">A </w:t>
            </w:r>
            <w:r w:rsidRPr="00D8018C">
              <w:rPr>
                <w:b/>
                <w:sz w:val="24"/>
                <w:szCs w:val="24"/>
              </w:rPr>
              <w:t>3-5</w:t>
            </w:r>
            <w:r w:rsidRPr="00D8018C">
              <w:rPr>
                <w:sz w:val="24"/>
                <w:szCs w:val="24"/>
              </w:rPr>
              <w:t xml:space="preserve"> legfontosabb </w:t>
            </w:r>
            <w:r w:rsidRPr="00D8018C">
              <w:rPr>
                <w:i/>
                <w:sz w:val="24"/>
                <w:szCs w:val="24"/>
              </w:rPr>
              <w:t>kötelező,</w:t>
            </w:r>
            <w:r w:rsidRPr="00D8018C">
              <w:rPr>
                <w:sz w:val="24"/>
                <w:szCs w:val="24"/>
              </w:rPr>
              <w:t xml:space="preserve"> illetve </w:t>
            </w:r>
            <w:r w:rsidRPr="00D8018C">
              <w:rPr>
                <w:i/>
                <w:sz w:val="24"/>
                <w:szCs w:val="24"/>
              </w:rPr>
              <w:t xml:space="preserve">ajánlott </w:t>
            </w:r>
            <w:r w:rsidRPr="00D8018C">
              <w:rPr>
                <w:b/>
                <w:sz w:val="24"/>
                <w:szCs w:val="24"/>
              </w:rPr>
              <w:t>irodalom</w:t>
            </w:r>
            <w:r w:rsidRPr="00D8018C">
              <w:rPr>
                <w:sz w:val="24"/>
                <w:szCs w:val="24"/>
              </w:rPr>
              <w:t xml:space="preserve"> (jegyzet, tankönyv) felsorolása biblio</w:t>
            </w:r>
            <w:r w:rsidRPr="00D8018C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563BD6" w:rsidRPr="00D8018C" w:rsidTr="00834310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63BD6" w:rsidRDefault="00563BD6" w:rsidP="00834310">
            <w:pPr>
              <w:rPr>
                <w:b/>
                <w:bCs/>
                <w:sz w:val="24"/>
                <w:szCs w:val="24"/>
              </w:rPr>
            </w:pPr>
          </w:p>
          <w:p w:rsidR="00563BD6" w:rsidRPr="00D8018C" w:rsidRDefault="00563BD6" w:rsidP="00563BD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8018C">
              <w:rPr>
                <w:sz w:val="24"/>
                <w:szCs w:val="24"/>
              </w:rPr>
              <w:t>Kun L.: Egyetemes testnevelés- és sporttörténet; Sport, Bp. 1984.</w:t>
            </w:r>
          </w:p>
          <w:p w:rsidR="00563BD6" w:rsidRDefault="00563BD6" w:rsidP="00563BD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8018C">
              <w:rPr>
                <w:sz w:val="24"/>
                <w:szCs w:val="24"/>
              </w:rPr>
              <w:t>Földes</w:t>
            </w:r>
            <w:r>
              <w:rPr>
                <w:sz w:val="24"/>
                <w:szCs w:val="24"/>
              </w:rPr>
              <w:t xml:space="preserve"> – </w:t>
            </w:r>
            <w:r w:rsidRPr="00D8018C">
              <w:rPr>
                <w:sz w:val="24"/>
                <w:szCs w:val="24"/>
              </w:rPr>
              <w:t>Kun</w:t>
            </w:r>
            <w:r>
              <w:rPr>
                <w:sz w:val="24"/>
                <w:szCs w:val="24"/>
              </w:rPr>
              <w:t xml:space="preserve"> </w:t>
            </w:r>
            <w:r w:rsidRPr="00D8018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Kuta</w:t>
            </w:r>
            <w:r w:rsidRPr="00D8018C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s</w:t>
            </w:r>
            <w:r w:rsidRPr="00D8018C">
              <w:rPr>
                <w:sz w:val="24"/>
                <w:szCs w:val="24"/>
              </w:rPr>
              <w:t>i: A magyar testnevelés és sport története; Sport, Bp. 1992.</w:t>
            </w:r>
          </w:p>
          <w:p w:rsidR="00563BD6" w:rsidRPr="00D8018C" w:rsidRDefault="00563BD6" w:rsidP="00834310">
            <w:pPr>
              <w:ind w:left="720"/>
              <w:rPr>
                <w:sz w:val="24"/>
                <w:szCs w:val="24"/>
              </w:rPr>
            </w:pPr>
          </w:p>
        </w:tc>
      </w:tr>
      <w:tr w:rsidR="00563BD6" w:rsidRPr="00D8018C" w:rsidTr="00834310">
        <w:trPr>
          <w:trHeight w:val="338"/>
        </w:trPr>
        <w:tc>
          <w:tcPr>
            <w:tcW w:w="9180" w:type="dxa"/>
            <w:gridSpan w:val="3"/>
          </w:tcPr>
          <w:p w:rsidR="00563BD6" w:rsidRPr="00D8018C" w:rsidRDefault="00563BD6" w:rsidP="00834310">
            <w:pPr>
              <w:rPr>
                <w:b/>
                <w:bCs/>
                <w:sz w:val="24"/>
                <w:szCs w:val="24"/>
              </w:rPr>
            </w:pPr>
            <w:r w:rsidRPr="00D8018C">
              <w:rPr>
                <w:b/>
                <w:sz w:val="24"/>
                <w:szCs w:val="24"/>
              </w:rPr>
              <w:t xml:space="preserve">Tantárgy felelőse </w:t>
            </w:r>
            <w:r w:rsidRPr="00D8018C">
              <w:rPr>
                <w:sz w:val="24"/>
                <w:szCs w:val="24"/>
              </w:rPr>
              <w:t>(</w:t>
            </w:r>
            <w:r w:rsidRPr="00D8018C">
              <w:rPr>
                <w:i/>
                <w:sz w:val="24"/>
                <w:szCs w:val="24"/>
              </w:rPr>
              <w:t>név, beosztás, tud. fokozat</w:t>
            </w:r>
            <w:r w:rsidRPr="00D8018C">
              <w:rPr>
                <w:sz w:val="24"/>
                <w:szCs w:val="24"/>
              </w:rPr>
              <w:t>)</w:t>
            </w:r>
            <w:r w:rsidRPr="00D8018C">
              <w:rPr>
                <w:b/>
                <w:sz w:val="24"/>
                <w:szCs w:val="24"/>
              </w:rPr>
              <w:t>:</w:t>
            </w:r>
            <w:r w:rsidRPr="00D8018C">
              <w:rPr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Dr. Bíró Melinda PhD – főiskolai docens</w:t>
            </w:r>
          </w:p>
        </w:tc>
      </w:tr>
      <w:tr w:rsidR="00563BD6" w:rsidRPr="00D8018C" w:rsidTr="00834310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63BD6" w:rsidRPr="00B4237D" w:rsidRDefault="00563BD6" w:rsidP="00834310">
            <w:pPr>
              <w:rPr>
                <w:b/>
                <w:sz w:val="24"/>
                <w:szCs w:val="24"/>
              </w:rPr>
            </w:pPr>
            <w:r w:rsidRPr="00D8018C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D8018C">
              <w:rPr>
                <w:sz w:val="24"/>
                <w:szCs w:val="24"/>
              </w:rPr>
              <w:t>ha vannak</w:t>
            </w:r>
            <w:r w:rsidRPr="00D8018C">
              <w:rPr>
                <w:b/>
                <w:sz w:val="24"/>
                <w:szCs w:val="24"/>
              </w:rPr>
              <w:t xml:space="preserve"> </w:t>
            </w:r>
            <w:r w:rsidRPr="00D8018C">
              <w:rPr>
                <w:sz w:val="24"/>
                <w:szCs w:val="24"/>
              </w:rPr>
              <w:t>(</w:t>
            </w:r>
            <w:r w:rsidRPr="00D8018C">
              <w:rPr>
                <w:i/>
                <w:sz w:val="24"/>
                <w:szCs w:val="24"/>
              </w:rPr>
              <w:t>név, beosztás, tud. fokozat</w:t>
            </w:r>
            <w:r w:rsidRPr="00D8018C">
              <w:rPr>
                <w:sz w:val="24"/>
                <w:szCs w:val="24"/>
              </w:rPr>
              <w:t>)</w:t>
            </w:r>
            <w:r w:rsidRPr="00D8018C">
              <w:rPr>
                <w:b/>
                <w:sz w:val="24"/>
                <w:szCs w:val="24"/>
              </w:rPr>
              <w:t>:</w:t>
            </w:r>
          </w:p>
        </w:tc>
      </w:tr>
    </w:tbl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F89" w:rsidRDefault="002B0F89" w:rsidP="00563BD6">
      <w:r>
        <w:separator/>
      </w:r>
    </w:p>
  </w:endnote>
  <w:endnote w:type="continuationSeparator" w:id="1">
    <w:p w:rsidR="002B0F89" w:rsidRDefault="002B0F89" w:rsidP="00563B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F89" w:rsidRDefault="002B0F89" w:rsidP="00563BD6">
      <w:r>
        <w:separator/>
      </w:r>
    </w:p>
  </w:footnote>
  <w:footnote w:type="continuationSeparator" w:id="1">
    <w:p w:rsidR="002B0F89" w:rsidRDefault="002B0F89" w:rsidP="00563BD6">
      <w:r>
        <w:continuationSeparator/>
      </w:r>
    </w:p>
  </w:footnote>
  <w:footnote w:id="2">
    <w:p w:rsidR="00563BD6" w:rsidRDefault="00563BD6" w:rsidP="00563BD6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>tanóra</w:t>
      </w:r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3">
    <w:p w:rsidR="00563BD6" w:rsidRDefault="00563BD6" w:rsidP="00563BD6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72A50"/>
    <w:multiLevelType w:val="hybridMultilevel"/>
    <w:tmpl w:val="342CE9F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3BD6"/>
    <w:rsid w:val="002508A8"/>
    <w:rsid w:val="002B0F89"/>
    <w:rsid w:val="00563BD6"/>
    <w:rsid w:val="00986A12"/>
    <w:rsid w:val="00D00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3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563BD6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563BD6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563BD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563BD6"/>
    <w:pPr>
      <w:spacing w:after="120"/>
    </w:pPr>
    <w:rPr>
      <w:rFonts w:eastAsia="MS Mincho"/>
    </w:rPr>
  </w:style>
  <w:style w:type="character" w:customStyle="1" w:styleId="SzvegtrzsChar">
    <w:name w:val="Szövegtörzs Char"/>
    <w:basedOn w:val="Bekezdsalapbettpusa"/>
    <w:link w:val="Szvegtrzs"/>
    <w:rsid w:val="00563BD6"/>
    <w:rPr>
      <w:rFonts w:ascii="Times New Roman" w:eastAsia="MS Mincho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1666</Characters>
  <Application>Microsoft Office Word</Application>
  <DocSecurity>0</DocSecurity>
  <Lines>13</Lines>
  <Paragraphs>3</Paragraphs>
  <ScaleCrop>false</ScaleCrop>
  <Company>EKF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1</cp:revision>
  <dcterms:created xsi:type="dcterms:W3CDTF">2012-07-02T08:10:00Z</dcterms:created>
  <dcterms:modified xsi:type="dcterms:W3CDTF">2012-07-02T08:10:00Z</dcterms:modified>
</cp:coreProperties>
</file>