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3F3BD0" w:rsidRPr="005009B0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3BD0" w:rsidRPr="005009B0" w:rsidRDefault="003F3BD0" w:rsidP="00834310">
            <w:pPr>
              <w:rPr>
                <w:b/>
                <w:bCs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neve: </w:t>
            </w:r>
            <w:r w:rsidRPr="005009B0">
              <w:rPr>
                <w:b/>
                <w:bCs/>
                <w:sz w:val="24"/>
                <w:szCs w:val="24"/>
              </w:rPr>
              <w:t>SPORTDIPLOMÁCIA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D0" w:rsidRPr="005009B0" w:rsidRDefault="003F3BD0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Kódja:</w:t>
            </w:r>
            <w:r w:rsidRPr="005009B0">
              <w:rPr>
                <w:rFonts w:eastAsia="SimSun"/>
                <w:b/>
                <w:bCs/>
                <w:sz w:val="24"/>
                <w:szCs w:val="24"/>
              </w:rPr>
              <w:t xml:space="preserve"> NBT_SM114G2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3F3BD0" w:rsidRPr="005009B0" w:rsidRDefault="003F3BD0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Kreditszáma: 2</w:t>
            </w:r>
          </w:p>
        </w:tc>
      </w:tr>
      <w:tr w:rsidR="003F3BD0" w:rsidRPr="005009B0" w:rsidTr="00834310">
        <w:tc>
          <w:tcPr>
            <w:tcW w:w="9180" w:type="dxa"/>
            <w:gridSpan w:val="3"/>
          </w:tcPr>
          <w:p w:rsidR="003F3BD0" w:rsidRPr="005009B0" w:rsidRDefault="003F3BD0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tanóra típusa</w:t>
            </w:r>
            <w:r w:rsidRPr="005009B0">
              <w:rPr>
                <w:rStyle w:val="Lbjegyzet-hivatkozs"/>
                <w:sz w:val="24"/>
                <w:szCs w:val="24"/>
              </w:rPr>
              <w:footnoteReference w:id="2"/>
            </w:r>
            <w:r w:rsidRPr="005009B0">
              <w:rPr>
                <w:sz w:val="24"/>
                <w:szCs w:val="24"/>
              </w:rPr>
              <w:t xml:space="preserve">: előadás és száma: </w:t>
            </w:r>
            <w:r w:rsidRPr="005009B0">
              <w:rPr>
                <w:b/>
                <w:sz w:val="24"/>
                <w:szCs w:val="24"/>
              </w:rPr>
              <w:t>2</w:t>
            </w:r>
          </w:p>
        </w:tc>
      </w:tr>
      <w:tr w:rsidR="003F3BD0" w:rsidRPr="005009B0" w:rsidTr="00834310">
        <w:tc>
          <w:tcPr>
            <w:tcW w:w="9180" w:type="dxa"/>
            <w:gridSpan w:val="3"/>
          </w:tcPr>
          <w:p w:rsidR="003F3BD0" w:rsidRPr="005009B0" w:rsidRDefault="003F3BD0" w:rsidP="00834310">
            <w:pPr>
              <w:jc w:val="both"/>
              <w:rPr>
                <w:b/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számonkérés módja (koll./gyj./egyéb</w:t>
            </w:r>
            <w:r w:rsidRPr="005009B0">
              <w:rPr>
                <w:rStyle w:val="Lbjegyzet-hivatkozs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): g</w:t>
            </w:r>
            <w:r w:rsidRPr="005009B0">
              <w:rPr>
                <w:sz w:val="24"/>
                <w:szCs w:val="24"/>
              </w:rPr>
              <w:t>yakorlati jegy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3BD0" w:rsidRPr="005009B0" w:rsidRDefault="003F3BD0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tantárgy tantervi helye (hányadik félév): </w:t>
            </w:r>
            <w:r w:rsidRPr="005009B0">
              <w:rPr>
                <w:b/>
                <w:bCs/>
                <w:sz w:val="24"/>
                <w:szCs w:val="24"/>
              </w:rPr>
              <w:t>3</w:t>
            </w:r>
            <w:r w:rsidRPr="005009B0">
              <w:rPr>
                <w:bCs/>
                <w:sz w:val="24"/>
                <w:szCs w:val="24"/>
              </w:rPr>
              <w:t>.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3BD0" w:rsidRPr="005009B0" w:rsidRDefault="003F3BD0" w:rsidP="00834310">
            <w:pPr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Előtanulmányi feltételek </w:t>
            </w:r>
            <w:r w:rsidRPr="005009B0">
              <w:rPr>
                <w:i/>
                <w:sz w:val="24"/>
                <w:szCs w:val="24"/>
              </w:rPr>
              <w:t>(ha vannak)</w:t>
            </w:r>
            <w:r w:rsidRPr="005009B0">
              <w:rPr>
                <w:sz w:val="24"/>
                <w:szCs w:val="24"/>
              </w:rPr>
              <w:t>:</w:t>
            </w:r>
            <w:r w:rsidRPr="005009B0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3BD0" w:rsidRPr="005009B0" w:rsidRDefault="003F3BD0" w:rsidP="00834310">
            <w:pPr>
              <w:pStyle w:val="Szvegtrzs"/>
              <w:spacing w:after="0"/>
              <w:ind w:right="401"/>
              <w:jc w:val="both"/>
              <w:rPr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>Tantárgyleírás</w:t>
            </w:r>
            <w:r w:rsidRPr="005009B0">
              <w:rPr>
                <w:sz w:val="24"/>
                <w:szCs w:val="24"/>
              </w:rPr>
              <w:t xml:space="preserve">: az elsajátítandó </w:t>
            </w:r>
            <w:r w:rsidRPr="005009B0">
              <w:rPr>
                <w:sz w:val="24"/>
                <w:szCs w:val="24"/>
                <w:u w:val="single"/>
              </w:rPr>
              <w:t>ismeretanyag</w:t>
            </w:r>
            <w:r w:rsidRPr="005009B0">
              <w:rPr>
                <w:sz w:val="24"/>
                <w:szCs w:val="24"/>
              </w:rPr>
              <w:t xml:space="preserve"> és a kialakítandó </w:t>
            </w:r>
            <w:r w:rsidRPr="005009B0">
              <w:rPr>
                <w:sz w:val="24"/>
                <w:szCs w:val="24"/>
                <w:u w:val="single"/>
              </w:rPr>
              <w:t>kompetenciák</w:t>
            </w:r>
            <w:r w:rsidRPr="005009B0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3F3BD0" w:rsidRPr="005009B0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F3BD0" w:rsidRDefault="003F3BD0" w:rsidP="00834310">
            <w:pPr>
              <w:ind w:left="102" w:right="221"/>
              <w:jc w:val="both"/>
              <w:rPr>
                <w:b/>
                <w:bCs/>
                <w:sz w:val="24"/>
                <w:szCs w:val="24"/>
              </w:rPr>
            </w:pPr>
          </w:p>
          <w:p w:rsidR="003F3BD0" w:rsidRPr="005009B0" w:rsidRDefault="003F3BD0" w:rsidP="00834310">
            <w:pPr>
              <w:ind w:left="102" w:right="221"/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tantárgy oktatásának célja, hogy a hallgatók ismerjék meg a nemzetközi politikai kapcsolattartásnak azokat a formáit, melyek a sport határokat átlépő rendezvényeit, eseményeit irányítják, szervezik. Ismerjék meg a nemzetközi kapcsolatfelvétel és kapcsolattartás formáit, intézményrendszerét, szervezeteit. Alakuljon ki határozott meggyőződésük arról, hogy a sikeres sportdiplomácia a nemzetközi sportsikerek alapvető feltétele, egyúttal a sport világán túlmutató kapcsolattartás eszköze is.</w:t>
            </w:r>
          </w:p>
          <w:p w:rsidR="003F3BD0" w:rsidRDefault="003F3BD0" w:rsidP="00834310">
            <w:pPr>
              <w:tabs>
                <w:tab w:val="left" w:pos="34"/>
              </w:tabs>
              <w:ind w:left="102"/>
              <w:jc w:val="both"/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A tantárgy tartalma: A diplomácia kialakulása és modern gyakorlata; a sport mint a diplomáciai tevékenység tárgya. A nemzetközi sportkapcsolatok szervezeti kérdései. Hazánk részvétele a nemzetközi sportpolitikában. Nemzeti érdek – nemzetközi sportérdek: a sportdiplomácia aktualitásai. Európai sportdiplomácia.</w:t>
            </w:r>
          </w:p>
          <w:p w:rsidR="003F3BD0" w:rsidRPr="005009B0" w:rsidRDefault="003F3BD0" w:rsidP="00834310">
            <w:pPr>
              <w:tabs>
                <w:tab w:val="left" w:pos="34"/>
              </w:tabs>
              <w:ind w:left="102"/>
              <w:jc w:val="both"/>
              <w:rPr>
                <w:sz w:val="24"/>
                <w:szCs w:val="24"/>
              </w:rPr>
            </w:pP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3F3BD0" w:rsidRPr="005009B0" w:rsidRDefault="003F3BD0" w:rsidP="00834310">
            <w:p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 xml:space="preserve">A </w:t>
            </w:r>
            <w:r w:rsidRPr="005009B0">
              <w:rPr>
                <w:b/>
                <w:sz w:val="24"/>
                <w:szCs w:val="24"/>
              </w:rPr>
              <w:t>3-5</w:t>
            </w:r>
            <w:r w:rsidRPr="005009B0">
              <w:rPr>
                <w:sz w:val="24"/>
                <w:szCs w:val="24"/>
              </w:rPr>
              <w:t xml:space="preserve"> legfontosabb </w:t>
            </w:r>
            <w:r w:rsidRPr="005009B0">
              <w:rPr>
                <w:i/>
                <w:sz w:val="24"/>
                <w:szCs w:val="24"/>
              </w:rPr>
              <w:t>kötelező,</w:t>
            </w:r>
            <w:r w:rsidRPr="005009B0">
              <w:rPr>
                <w:sz w:val="24"/>
                <w:szCs w:val="24"/>
              </w:rPr>
              <w:t xml:space="preserve"> illetve </w:t>
            </w:r>
            <w:r w:rsidRPr="005009B0">
              <w:rPr>
                <w:i/>
                <w:sz w:val="24"/>
                <w:szCs w:val="24"/>
              </w:rPr>
              <w:t>ajánlott</w:t>
            </w:r>
            <w:r w:rsidRPr="005009B0">
              <w:rPr>
                <w:b/>
                <w:i/>
                <w:sz w:val="24"/>
                <w:szCs w:val="24"/>
              </w:rPr>
              <w:t xml:space="preserve"> </w:t>
            </w:r>
            <w:r w:rsidRPr="005009B0">
              <w:rPr>
                <w:b/>
                <w:sz w:val="24"/>
                <w:szCs w:val="24"/>
              </w:rPr>
              <w:t xml:space="preserve">irodalom </w:t>
            </w:r>
            <w:r w:rsidRPr="005009B0">
              <w:rPr>
                <w:sz w:val="24"/>
                <w:szCs w:val="24"/>
              </w:rPr>
              <w:t>(jegyzet, tankönyv) felsorolása biblio</w:t>
            </w:r>
            <w:r w:rsidRPr="005009B0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3F3BD0" w:rsidRPr="005009B0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3F3BD0" w:rsidRDefault="003F3BD0" w:rsidP="00834310">
            <w:pPr>
              <w:rPr>
                <w:b/>
                <w:bCs/>
                <w:sz w:val="24"/>
                <w:szCs w:val="24"/>
              </w:rPr>
            </w:pPr>
          </w:p>
          <w:p w:rsidR="003F3BD0" w:rsidRPr="005009B0" w:rsidRDefault="003F3BD0" w:rsidP="003F3B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Nádori L.: Az Európai Szövetség (ENGSO) törekvéseiről, az európai sport helyzetéről; In: Válogatott tanulmányok a rekreációs képzés számára (szerk.: Dobozy L.); MBTT, Bp. 2002.</w:t>
            </w:r>
          </w:p>
          <w:p w:rsidR="003F3BD0" w:rsidRDefault="003F3BD0" w:rsidP="003F3B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009B0">
              <w:rPr>
                <w:sz w:val="24"/>
                <w:szCs w:val="24"/>
              </w:rPr>
              <w:t>Nádori L.: Az európai sportszakember</w:t>
            </w:r>
            <w:r>
              <w:rPr>
                <w:sz w:val="24"/>
                <w:szCs w:val="24"/>
              </w:rPr>
              <w:t xml:space="preserve"> </w:t>
            </w:r>
            <w:r w:rsidRPr="005009B0">
              <w:rPr>
                <w:sz w:val="24"/>
                <w:szCs w:val="24"/>
              </w:rPr>
              <w:t>képzés harmonizációja; In: Válogatott tanulmányok a rekreációs képzés számára (szerk.: Dobozy L.); MSTT, Bp. 2002.</w:t>
            </w:r>
          </w:p>
          <w:p w:rsidR="003F3BD0" w:rsidRPr="005009B0" w:rsidRDefault="003F3BD0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3F3BD0" w:rsidRPr="005009B0" w:rsidTr="00834310">
        <w:trPr>
          <w:trHeight w:val="338"/>
        </w:trPr>
        <w:tc>
          <w:tcPr>
            <w:tcW w:w="9180" w:type="dxa"/>
            <w:gridSpan w:val="3"/>
          </w:tcPr>
          <w:p w:rsidR="003F3BD0" w:rsidRPr="005009B0" w:rsidRDefault="003F3BD0" w:rsidP="00834310">
            <w:pPr>
              <w:rPr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felelőse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  <w:r w:rsidRPr="005009B0"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Dr. Szatmári Zoltán PhD – egyetemi docens</w:t>
            </w:r>
          </w:p>
        </w:tc>
      </w:tr>
      <w:tr w:rsidR="003F3BD0" w:rsidRPr="005009B0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3F3BD0" w:rsidRPr="005009B0" w:rsidRDefault="003F3BD0" w:rsidP="00834310">
            <w:pPr>
              <w:rPr>
                <w:b/>
                <w:sz w:val="24"/>
                <w:szCs w:val="24"/>
              </w:rPr>
            </w:pPr>
            <w:r w:rsidRPr="005009B0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5009B0">
              <w:rPr>
                <w:sz w:val="24"/>
                <w:szCs w:val="24"/>
              </w:rPr>
              <w:t>ha vannak</w:t>
            </w:r>
            <w:r w:rsidRPr="005009B0">
              <w:rPr>
                <w:b/>
                <w:sz w:val="24"/>
                <w:szCs w:val="24"/>
              </w:rPr>
              <w:t xml:space="preserve"> </w:t>
            </w:r>
            <w:r w:rsidRPr="005009B0">
              <w:rPr>
                <w:sz w:val="24"/>
                <w:szCs w:val="24"/>
              </w:rPr>
              <w:t>(</w:t>
            </w:r>
            <w:r w:rsidRPr="005009B0">
              <w:rPr>
                <w:i/>
                <w:sz w:val="24"/>
                <w:szCs w:val="24"/>
              </w:rPr>
              <w:t>név, beosztás, tud. fokozat</w:t>
            </w:r>
            <w:r w:rsidRPr="005009B0">
              <w:rPr>
                <w:sz w:val="24"/>
                <w:szCs w:val="24"/>
              </w:rPr>
              <w:t>)</w:t>
            </w:r>
            <w:r w:rsidRPr="005009B0">
              <w:rPr>
                <w:b/>
                <w:sz w:val="24"/>
                <w:szCs w:val="24"/>
              </w:rPr>
              <w:t>:</w:t>
            </w:r>
          </w:p>
          <w:p w:rsidR="003F3BD0" w:rsidRPr="005009B0" w:rsidRDefault="003F3BD0" w:rsidP="00834310">
            <w:pPr>
              <w:rPr>
                <w:sz w:val="24"/>
                <w:szCs w:val="24"/>
              </w:rPr>
            </w:pPr>
            <w:r w:rsidRPr="005009B0">
              <w:rPr>
                <w:bCs/>
                <w:sz w:val="24"/>
                <w:szCs w:val="24"/>
              </w:rPr>
              <w:t>Prof. Dr. Gombocz János habil. CSc – egyetemi tanár</w:t>
            </w:r>
          </w:p>
        </w:tc>
      </w:tr>
    </w:tbl>
    <w:p w:rsidR="003F3BD0" w:rsidRDefault="003F3BD0" w:rsidP="003F3BD0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DEF" w:rsidRDefault="005B1DEF" w:rsidP="003F3BD0">
      <w:r>
        <w:separator/>
      </w:r>
    </w:p>
  </w:endnote>
  <w:endnote w:type="continuationSeparator" w:id="1">
    <w:p w:rsidR="005B1DEF" w:rsidRDefault="005B1DEF" w:rsidP="003F3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DEF" w:rsidRDefault="005B1DEF" w:rsidP="003F3BD0">
      <w:r>
        <w:separator/>
      </w:r>
    </w:p>
  </w:footnote>
  <w:footnote w:type="continuationSeparator" w:id="1">
    <w:p w:rsidR="005B1DEF" w:rsidRDefault="005B1DEF" w:rsidP="003F3BD0">
      <w:r>
        <w:continuationSeparator/>
      </w:r>
    </w:p>
  </w:footnote>
  <w:footnote w:id="2">
    <w:p w:rsidR="003F3BD0" w:rsidRDefault="003F3BD0" w:rsidP="003F3B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>
        <w:rPr>
          <w:rFonts w:ascii="Times" w:hAnsi="Times" w:cs="Times"/>
          <w:b/>
          <w:bCs/>
        </w:rPr>
        <w:t>Ftv. 147. §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3F3BD0" w:rsidRDefault="003F3BD0" w:rsidP="003F3B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56D"/>
    <w:multiLevelType w:val="hybridMultilevel"/>
    <w:tmpl w:val="77848D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BD0"/>
    <w:rsid w:val="002508A8"/>
    <w:rsid w:val="003F3BD0"/>
    <w:rsid w:val="005B1DEF"/>
    <w:rsid w:val="00986A12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3F3BD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3F3BD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3F3BD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3F3BD0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3F3BD0"/>
    <w:rPr>
      <w:rFonts w:ascii="Times New Roman" w:eastAsia="MS Mincho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1649</Characters>
  <Application>Microsoft Office Word</Application>
  <DocSecurity>0</DocSecurity>
  <Lines>13</Lines>
  <Paragraphs>3</Paragraphs>
  <ScaleCrop>false</ScaleCrop>
  <Company>EKF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2012-07-02T07:56:00Z</dcterms:created>
  <dcterms:modified xsi:type="dcterms:W3CDTF">2012-07-02T07:56:00Z</dcterms:modified>
</cp:coreProperties>
</file>