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23599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523599" w:rsidRPr="00835D93" w:rsidRDefault="00523599" w:rsidP="002216F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Labdás és golyós játékok NBT_RE</w:t>
            </w:r>
            <w:r w:rsidR="002216F7">
              <w:rPr>
                <w:b/>
                <w:sz w:val="24"/>
                <w:szCs w:val="24"/>
              </w:rPr>
              <w:t>147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2359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2359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3599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3599" w:rsidRPr="0044108E" w:rsidRDefault="0052359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</w:t>
            </w:r>
            <w:r w:rsidRPr="0044108E">
              <w:rPr>
                <w:b/>
                <w:sz w:val="24"/>
                <w:szCs w:val="24"/>
              </w:rPr>
              <w:t>: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golf-, a floorball-, a bowling-, a turul-, a darts-, a petanque- és a biliárd</w:t>
            </w:r>
            <w:r w:rsidRPr="00616A47">
              <w:rPr>
                <w:sz w:val="24"/>
                <w:szCs w:val="24"/>
              </w:rPr>
              <w:t xml:space="preserve"> sportág bemutatása, kialakulásának történeti áttekintése.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Technikai és taktikai elemek elsajátítása, </w:t>
            </w:r>
            <w:r>
              <w:rPr>
                <w:sz w:val="24"/>
                <w:szCs w:val="24"/>
              </w:rPr>
              <w:t>játékszabályok megismerése</w:t>
            </w:r>
            <w:r w:rsidRPr="00616A47">
              <w:rPr>
                <w:sz w:val="24"/>
                <w:szCs w:val="24"/>
              </w:rPr>
              <w:t>.</w:t>
            </w:r>
          </w:p>
          <w:p w:rsidR="00523599" w:rsidRDefault="0052359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golf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minigolf.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floorball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teke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bowling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turul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darts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petanque története, játékszabályai.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44108E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A biliárd története, játékszabályai, fajtái.</w:t>
            </w:r>
          </w:p>
          <w:p w:rsidR="00523599" w:rsidRDefault="00523599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44108E">
              <w:rPr>
                <w:sz w:val="24"/>
                <w:szCs w:val="24"/>
              </w:rPr>
              <w:t>Gyakorlati foglalkozás.</w:t>
            </w:r>
          </w:p>
          <w:p w:rsidR="00523599" w:rsidRPr="00C1666A" w:rsidRDefault="00523599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 w:rsidRPr="00C1666A">
              <w:rPr>
                <w:b/>
                <w:sz w:val="24"/>
                <w:szCs w:val="24"/>
              </w:rPr>
              <w:t>Kialakítandó kompetenciák:</w:t>
            </w:r>
          </w:p>
          <w:p w:rsidR="00523599" w:rsidRPr="00616A47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golf-, a floorball-, a bowling-, a turul-, a darts-, a petanque- és a biliárd</w:t>
            </w:r>
            <w:r w:rsidRPr="00616A47">
              <w:rPr>
                <w:sz w:val="24"/>
                <w:szCs w:val="24"/>
              </w:rPr>
              <w:t xml:space="preserve"> sportá</w:t>
            </w:r>
            <w:r>
              <w:rPr>
                <w:sz w:val="24"/>
                <w:szCs w:val="24"/>
              </w:rPr>
              <w:t>g rekreáció szintű alkalmazása.</w:t>
            </w:r>
          </w:p>
          <w:p w:rsidR="00523599" w:rsidRPr="00C1666A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 xml:space="preserve">Technikai és taktikai elemek </w:t>
            </w:r>
            <w:r>
              <w:rPr>
                <w:sz w:val="24"/>
                <w:szCs w:val="24"/>
              </w:rPr>
              <w:t>alkalmazása</w:t>
            </w:r>
            <w:r w:rsidRPr="00616A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játékszabályok ismerete.</w:t>
            </w:r>
          </w:p>
        </w:tc>
      </w:tr>
      <w:tr w:rsidR="0052359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3599" w:rsidRPr="00835D93" w:rsidRDefault="00523599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23599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3599" w:rsidRDefault="0052359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523599" w:rsidRPr="00616A47" w:rsidRDefault="00523599" w:rsidP="00834310">
            <w:pPr>
              <w:spacing w:after="0" w:afterAutospacing="0" w:line="360" w:lineRule="auto"/>
              <w:ind w:left="0"/>
              <w:jc w:val="both"/>
              <w:rPr>
                <w:sz w:val="24"/>
                <w:szCs w:val="24"/>
              </w:rPr>
            </w:pPr>
            <w:r w:rsidRPr="00616A47">
              <w:rPr>
                <w:sz w:val="24"/>
                <w:szCs w:val="24"/>
              </w:rPr>
              <w:t>Gáldi Gábor: Labdajátékok, golyósportok, Oktatási segédanyag, Budapest 2004.</w:t>
            </w:r>
          </w:p>
        </w:tc>
      </w:tr>
      <w:tr w:rsidR="00523599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523599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23599" w:rsidRPr="00835D93" w:rsidRDefault="0052359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523599" w:rsidRDefault="00523599" w:rsidP="00523599">
      <w:pPr>
        <w:tabs>
          <w:tab w:val="num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DB" w:rsidRDefault="004E3DDB" w:rsidP="00523599">
      <w:pPr>
        <w:spacing w:after="0"/>
      </w:pPr>
      <w:r>
        <w:separator/>
      </w:r>
    </w:p>
  </w:endnote>
  <w:endnote w:type="continuationSeparator" w:id="1">
    <w:p w:rsidR="004E3DDB" w:rsidRDefault="004E3DDB" w:rsidP="00523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DB" w:rsidRDefault="004E3DDB" w:rsidP="00523599">
      <w:pPr>
        <w:spacing w:after="0"/>
      </w:pPr>
      <w:r>
        <w:separator/>
      </w:r>
    </w:p>
  </w:footnote>
  <w:footnote w:type="continuationSeparator" w:id="1">
    <w:p w:rsidR="004E3DDB" w:rsidRDefault="004E3DDB" w:rsidP="00523599">
      <w:pPr>
        <w:spacing w:after="0"/>
      </w:pPr>
      <w:r>
        <w:continuationSeparator/>
      </w:r>
    </w:p>
  </w:footnote>
  <w:footnote w:id="2">
    <w:p w:rsidR="00523599" w:rsidRDefault="00523599" w:rsidP="00523599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23599" w:rsidRDefault="00523599" w:rsidP="00523599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599"/>
    <w:rsid w:val="002216F7"/>
    <w:rsid w:val="002508A8"/>
    <w:rsid w:val="004E3DDB"/>
    <w:rsid w:val="00523599"/>
    <w:rsid w:val="00574780"/>
    <w:rsid w:val="00986A12"/>
    <w:rsid w:val="00D00338"/>
    <w:rsid w:val="00D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599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235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23599"/>
  </w:style>
  <w:style w:type="character" w:customStyle="1" w:styleId="LbjegyzetszvegChar">
    <w:name w:val="Lábjegyzetszöveg Char"/>
    <w:basedOn w:val="Bekezdsalapbettpusa"/>
    <w:link w:val="Lbjegyzetszveg"/>
    <w:semiHidden/>
    <w:rsid w:val="005235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Company>EKF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2012-07-02T09:20:00Z</dcterms:created>
  <dcterms:modified xsi:type="dcterms:W3CDTF">2013-07-04T12:24:00Z</dcterms:modified>
</cp:coreProperties>
</file>