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618F3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B618F3" w:rsidRPr="00835D93" w:rsidRDefault="00B618F3" w:rsidP="00A4096E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Relaxációs technikák NBT_RE</w:t>
            </w:r>
            <w:r w:rsidR="00A4096E">
              <w:rPr>
                <w:b/>
                <w:sz w:val="24"/>
                <w:szCs w:val="24"/>
              </w:rPr>
              <w:t>117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618F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618F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A4096E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A4096E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618F3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hallgatók sajátítsák el az autogén tréning gyakorlatát, a koncentrált önellazítás módszerét. Ezáltal egy olyan önszabályozó módszerrel ismerkedjenek meg, ami alkalmas a rekreációs szakembert érintő stressz-hatások okozta feszültségek hatásait kezelni, és ezeket a tapasztalatokat a munkájában hasznosíthatja, továbbá hozzájárulhat a testi-lelki-szellemi egészség megőrzéséhez. A módszer az önismeret nyújtása révén az önreflexiót is segíti.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Az autogén- és mentál tréning elmélete, relaxáció.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testrészek ellazítása</w:t>
            </w:r>
            <w:r>
              <w:rPr>
                <w:rFonts w:eastAsia="Calibri"/>
                <w:sz w:val="24"/>
                <w:szCs w:val="24"/>
              </w:rPr>
              <w:t>: k</w:t>
            </w:r>
            <w:r w:rsidRPr="00F44069">
              <w:rPr>
                <w:rFonts w:eastAsia="Calibri"/>
                <w:sz w:val="24"/>
                <w:szCs w:val="24"/>
              </w:rPr>
              <w:t>arnehezedés</w:t>
            </w:r>
            <w:r>
              <w:rPr>
                <w:rFonts w:eastAsia="Calibri"/>
                <w:sz w:val="24"/>
                <w:szCs w:val="24"/>
              </w:rPr>
              <w:t>, l</w:t>
            </w:r>
            <w:r w:rsidRPr="00F44069">
              <w:rPr>
                <w:rFonts w:eastAsia="Calibri"/>
                <w:sz w:val="24"/>
                <w:szCs w:val="24"/>
              </w:rPr>
              <w:t>ábnehezedés</w:t>
            </w:r>
            <w:r>
              <w:rPr>
                <w:rFonts w:eastAsia="Calibri"/>
                <w:sz w:val="24"/>
                <w:szCs w:val="24"/>
              </w:rPr>
              <w:t>, k</w:t>
            </w:r>
            <w:r w:rsidRPr="00F44069">
              <w:rPr>
                <w:rFonts w:eastAsia="Calibri"/>
                <w:sz w:val="24"/>
                <w:szCs w:val="24"/>
              </w:rPr>
              <w:t>armelegedés</w:t>
            </w:r>
            <w:r>
              <w:rPr>
                <w:rFonts w:eastAsia="Calibri"/>
                <w:sz w:val="24"/>
                <w:szCs w:val="24"/>
              </w:rPr>
              <w:t>, l</w:t>
            </w:r>
            <w:r w:rsidRPr="00F44069">
              <w:rPr>
                <w:rFonts w:eastAsia="Calibri"/>
                <w:sz w:val="24"/>
                <w:szCs w:val="24"/>
              </w:rPr>
              <w:t>ábmelegedés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Szívgyakorlat, a szívműködés tudatosítása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Légzés egyenletességének kialakítása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Has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44069">
              <w:rPr>
                <w:rFonts w:eastAsia="Calibri"/>
                <w:sz w:val="24"/>
                <w:szCs w:val="24"/>
              </w:rPr>
              <w:t>melegedés, a napfonat melegítése, vegetatív szervek lazítása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Fejgyakorlat, homlokhűvösödés, feji vasomotórium szabályozása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Az egész gyakorlási folyamat megbeszélése, célformulák kialakítása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tréningfolyamat lezárása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618F3" w:rsidRPr="002A5127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2A5127">
              <w:rPr>
                <w:b/>
                <w:sz w:val="24"/>
                <w:szCs w:val="24"/>
              </w:rPr>
              <w:t>Kialakítandó kompetenciák: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2A5127">
              <w:rPr>
                <w:rFonts w:eastAsia="Calibri"/>
                <w:sz w:val="24"/>
                <w:szCs w:val="24"/>
              </w:rPr>
              <w:t>Képesek a tudatos önellazításra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2A5127">
              <w:rPr>
                <w:rFonts w:eastAsia="Calibri"/>
                <w:sz w:val="24"/>
                <w:szCs w:val="24"/>
              </w:rPr>
              <w:t>Felismerik a relaxáció jelentőségét az egészséges életmód kialakításához.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18F3" w:rsidRPr="00835D93" w:rsidRDefault="00B618F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618F3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Mihalec Gábor: </w:t>
            </w:r>
            <w:r w:rsidRPr="00B53FF1">
              <w:rPr>
                <w:rFonts w:eastAsia="Calibri"/>
                <w:sz w:val="24"/>
                <w:szCs w:val="24"/>
              </w:rPr>
              <w:t>A nyugodt élet titkai : gyors és hatékony ellazulás progresszív izomrelaxációval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53FF1">
              <w:rPr>
                <w:rFonts w:eastAsia="Calibri"/>
                <w:sz w:val="24"/>
                <w:szCs w:val="24"/>
              </w:rPr>
              <w:t xml:space="preserve"> Új Palatinus, </w:t>
            </w:r>
            <w:r>
              <w:rPr>
                <w:rFonts w:eastAsia="Calibri"/>
                <w:sz w:val="24"/>
                <w:szCs w:val="24"/>
              </w:rPr>
              <w:t>Budapest, 2006. 127 p. ISBN 963 9651 28 1.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Paul MecKenna, Hugh Willbourn:</w:t>
            </w:r>
            <w:r w:rsidRPr="008E315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Paul McKenna's deep relaxation [Hangfelvétel]</w:t>
            </w:r>
            <w:r w:rsidRPr="008E3151">
              <w:rPr>
                <w:rFonts w:eastAsia="Calibri"/>
                <w:sz w:val="24"/>
                <w:szCs w:val="24"/>
              </w:rPr>
              <w:t>: programme your mind to feel good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E3151">
              <w:rPr>
                <w:rFonts w:eastAsia="Calibri"/>
                <w:sz w:val="24"/>
                <w:szCs w:val="24"/>
              </w:rPr>
              <w:t xml:space="preserve">The Times, </w:t>
            </w:r>
            <w:r>
              <w:rPr>
                <w:rFonts w:eastAsia="Calibri"/>
                <w:sz w:val="24"/>
                <w:szCs w:val="24"/>
              </w:rPr>
              <w:t>London,</w:t>
            </w:r>
            <w:r w:rsidRPr="008E315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2003. 1 CD.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Schutt Karin</w:t>
            </w:r>
            <w:r w:rsidRPr="00F44069">
              <w:rPr>
                <w:rFonts w:eastAsia="Calibri"/>
                <w:sz w:val="24"/>
                <w:szCs w:val="24"/>
              </w:rPr>
              <w:t>: Szépség és relaxáció. Szukits Kiadó. 2000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DA26FF">
              <w:rPr>
                <w:rFonts w:eastAsia="Calibri"/>
                <w:sz w:val="24"/>
                <w:szCs w:val="24"/>
              </w:rPr>
              <w:t>Bagdy Emőke</w:t>
            </w:r>
            <w:r>
              <w:rPr>
                <w:rFonts w:eastAsia="Calibri"/>
                <w:sz w:val="24"/>
                <w:szCs w:val="24"/>
              </w:rPr>
              <w:t>: Pszichofitness</w:t>
            </w:r>
            <w:r w:rsidRPr="00DA26FF">
              <w:rPr>
                <w:rFonts w:eastAsia="Calibri"/>
                <w:sz w:val="24"/>
                <w:szCs w:val="24"/>
              </w:rPr>
              <w:t xml:space="preserve">: kacagás, kocogás, </w:t>
            </w:r>
            <w:r>
              <w:rPr>
                <w:rFonts w:eastAsia="Calibri"/>
                <w:sz w:val="24"/>
                <w:szCs w:val="24"/>
              </w:rPr>
              <w:t>lazítás</w:t>
            </w:r>
            <w:r w:rsidRPr="00DA26FF">
              <w:rPr>
                <w:rFonts w:eastAsia="Calibri"/>
                <w:sz w:val="24"/>
                <w:szCs w:val="24"/>
              </w:rPr>
              <w:t>. Animula, Budapest</w:t>
            </w:r>
            <w:r>
              <w:rPr>
                <w:rFonts w:eastAsia="Calibri"/>
                <w:sz w:val="24"/>
                <w:szCs w:val="24"/>
              </w:rPr>
              <w:t xml:space="preserve">, 1997. 103 p. </w:t>
            </w:r>
            <w:r w:rsidRPr="00DA26FF">
              <w:rPr>
                <w:rFonts w:eastAsia="Calibri"/>
                <w:sz w:val="24"/>
                <w:szCs w:val="24"/>
              </w:rPr>
              <w:t>ISBN 963 408 050 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618F3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Bíró Melinda PhD főiskolai docens</w:t>
            </w:r>
          </w:p>
        </w:tc>
      </w:tr>
      <w:tr w:rsidR="00B618F3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B618F3" w:rsidRDefault="00B618F3" w:rsidP="00B618F3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80" w:rsidRDefault="00901F80" w:rsidP="00B618F3">
      <w:pPr>
        <w:spacing w:after="0"/>
      </w:pPr>
      <w:r>
        <w:separator/>
      </w:r>
    </w:p>
  </w:endnote>
  <w:endnote w:type="continuationSeparator" w:id="1">
    <w:p w:rsidR="00901F80" w:rsidRDefault="00901F80" w:rsidP="00B61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80" w:rsidRDefault="00901F80" w:rsidP="00B618F3">
      <w:pPr>
        <w:spacing w:after="0"/>
      </w:pPr>
      <w:r>
        <w:separator/>
      </w:r>
    </w:p>
  </w:footnote>
  <w:footnote w:type="continuationSeparator" w:id="1">
    <w:p w:rsidR="00901F80" w:rsidRDefault="00901F80" w:rsidP="00B618F3">
      <w:pPr>
        <w:spacing w:after="0"/>
      </w:pPr>
      <w:r>
        <w:continuationSeparator/>
      </w:r>
    </w:p>
  </w:footnote>
  <w:footnote w:id="2">
    <w:p w:rsidR="00B618F3" w:rsidRDefault="00B618F3" w:rsidP="00B618F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618F3" w:rsidRDefault="00B618F3" w:rsidP="00B618F3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F3"/>
    <w:rsid w:val="002508A8"/>
    <w:rsid w:val="00347B72"/>
    <w:rsid w:val="00715090"/>
    <w:rsid w:val="00901F80"/>
    <w:rsid w:val="00986A12"/>
    <w:rsid w:val="00A4096E"/>
    <w:rsid w:val="00B618F3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8F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618F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618F3"/>
  </w:style>
  <w:style w:type="character" w:customStyle="1" w:styleId="LbjegyzetszvegChar">
    <w:name w:val="Lábjegyzetszöveg Char"/>
    <w:basedOn w:val="Bekezdsalapbettpusa"/>
    <w:link w:val="Lbjegyzetszveg"/>
    <w:semiHidden/>
    <w:rsid w:val="00B618F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Company>EKF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2012-07-02T08:55:00Z</dcterms:created>
  <dcterms:modified xsi:type="dcterms:W3CDTF">2013-07-04T12:18:00Z</dcterms:modified>
</cp:coreProperties>
</file>