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233"/>
      </w:tblGrid>
      <w:tr w:rsidR="0087094E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87094E" w:rsidRPr="00835D93" w:rsidRDefault="0087094E" w:rsidP="00CA4579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Szervezetfejlesztés NBT_RE1</w:t>
            </w:r>
            <w:r w:rsidR="00CA4579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7094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7094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87094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7094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7094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7094E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7094E" w:rsidRPr="00E673CF" w:rsidRDefault="0087094E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673CF">
              <w:rPr>
                <w:rFonts w:eastAsia="Calibri"/>
                <w:b/>
                <w:sz w:val="24"/>
                <w:szCs w:val="24"/>
              </w:rPr>
              <w:t>A kurzus célja: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különböző szervezeti formák sajátosságainak – előnyeinek, hátrányainak- valamint alka</w:t>
            </w:r>
            <w:r>
              <w:rPr>
                <w:rFonts w:eastAsia="Calibri"/>
                <w:sz w:val="24"/>
                <w:szCs w:val="24"/>
              </w:rPr>
              <w:t xml:space="preserve">lmazásuk optimális lehetőségeit, fejlesztési koncepcióit </w:t>
            </w:r>
            <w:r w:rsidRPr="00F44069">
              <w:rPr>
                <w:rFonts w:eastAsia="Calibri"/>
                <w:sz w:val="24"/>
                <w:szCs w:val="24"/>
              </w:rPr>
              <w:t xml:space="preserve">megismerjék a hallgatók. A tantárgy napjaink szervezeteinek működési környezetére, a működtetést befolyásoló tényezők megismerésére és azok szervezetre gyakorolt hatásaira összpontosít. </w:t>
            </w:r>
          </w:p>
          <w:p w:rsidR="0087094E" w:rsidRPr="00E673CF" w:rsidRDefault="0087094E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E673CF">
              <w:rPr>
                <w:rFonts w:eastAsia="Calibri"/>
                <w:b/>
                <w:iCs/>
                <w:sz w:val="24"/>
                <w:szCs w:val="24"/>
              </w:rPr>
              <w:t>Az elsajátítandó ismeretanyag tartalmi felépítése: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Új típusú szervezetek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szervezetek strukturális fejlődése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Környezetei hatások és a szervezet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Szervezeti koordináció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Döntési mechanizmusok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Hatáskör, felelősség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Szervezeti működési folyamatok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094E" w:rsidRPr="0019060C" w:rsidRDefault="0087094E" w:rsidP="00834310">
            <w:pPr>
              <w:jc w:val="both"/>
              <w:rPr>
                <w:b/>
                <w:sz w:val="24"/>
                <w:szCs w:val="24"/>
              </w:rPr>
            </w:pPr>
            <w:r w:rsidRPr="0019060C">
              <w:rPr>
                <w:b/>
                <w:sz w:val="24"/>
                <w:szCs w:val="24"/>
              </w:rPr>
              <w:t>Kialakítandó kompetenciák: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rendelkezik a rekreáció- rekreációs tevékenység irányító ellátásához szükséges társadalomtu</w:t>
            </w:r>
            <w:r>
              <w:rPr>
                <w:rFonts w:eastAsia="Calibri"/>
                <w:sz w:val="24"/>
                <w:szCs w:val="24"/>
              </w:rPr>
              <w:t>dományi ismeretanyaggal;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ismeri a</w:t>
            </w:r>
            <w:r w:rsidRPr="00F44069">
              <w:rPr>
                <w:rFonts w:ascii="TimesNewRoman" w:eastAsia="Calibri" w:hAnsi="TimesNewRoman" w:cs="TimesNewRoman"/>
                <w:color w:val="0000FF"/>
                <w:sz w:val="24"/>
                <w:szCs w:val="24"/>
              </w:rPr>
              <w:t xml:space="preserve"> </w:t>
            </w:r>
            <w:r w:rsidRPr="00F44069">
              <w:rPr>
                <w:rFonts w:eastAsia="Calibri"/>
                <w:sz w:val="24"/>
                <w:szCs w:val="24"/>
              </w:rPr>
              <w:t>szakterületre vonatkozó menedzselési és vállalkozási munkafolyamatot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a sportturizmus területén megjelenő igények felmérésére, a piaci viszonyokhoz alkalmazkodó szakszerű elemzésére,</w:t>
            </w:r>
            <w:r>
              <w:rPr>
                <w:rFonts w:eastAsia="Calibri"/>
                <w:sz w:val="24"/>
                <w:szCs w:val="24"/>
              </w:rPr>
              <w:t xml:space="preserve"> tervezésére és megvalósítására;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képes wellness</w:t>
            </w:r>
            <w:r w:rsidRPr="00F44069">
              <w:rPr>
                <w:rFonts w:eastAsia="Calibri"/>
                <w:sz w:val="24"/>
                <w:szCs w:val="24"/>
              </w:rPr>
              <w:t>-, fitnesz- és egészségorientált klubok, intézmények munkájának tervezésére és irányítására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lastRenderedPageBreak/>
              <w:t>rendelkezik döntéshozatali képességgel, felelősségvállalással, vezető-szervező készséggel, inf</w:t>
            </w:r>
            <w:r>
              <w:rPr>
                <w:rFonts w:eastAsia="Calibri"/>
                <w:sz w:val="24"/>
                <w:szCs w:val="24"/>
              </w:rPr>
              <w:t>ormáció feldolgozási készséggel;</w:t>
            </w:r>
          </w:p>
          <w:p w:rsidR="0087094E" w:rsidRPr="002E05B8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igénye van a minőségi munkára.</w:t>
            </w:r>
          </w:p>
        </w:tc>
      </w:tr>
      <w:tr w:rsidR="0087094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094E" w:rsidRPr="00835D93" w:rsidRDefault="0087094E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87094E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7094E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Erich, Verzuh</w:t>
            </w:r>
            <w:r w:rsidRPr="00F44069">
              <w:rPr>
                <w:rFonts w:eastAsia="Calibri"/>
                <w:sz w:val="24"/>
                <w:szCs w:val="24"/>
              </w:rPr>
              <w:t>: Projektmenedzsment. H</w:t>
            </w:r>
            <w:r>
              <w:rPr>
                <w:rFonts w:eastAsia="Calibri"/>
                <w:sz w:val="24"/>
                <w:szCs w:val="24"/>
              </w:rPr>
              <w:t>VG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094E" w:rsidRDefault="00B121D0" w:rsidP="00834310">
            <w:pPr>
              <w:jc w:val="both"/>
              <w:rPr>
                <w:rFonts w:eastAsia="Calibri"/>
                <w:sz w:val="24"/>
                <w:szCs w:val="24"/>
              </w:rPr>
            </w:pPr>
            <w:hyperlink r:id="rId7" w:history="1">
              <w:r w:rsidR="0087094E" w:rsidRPr="00F44069">
                <w:rPr>
                  <w:rFonts w:eastAsia="Calibri"/>
                  <w:sz w:val="24"/>
                  <w:szCs w:val="24"/>
                </w:rPr>
                <w:t>Paul Milgrom</w:t>
              </w:r>
            </w:hyperlink>
            <w:r w:rsidR="0087094E" w:rsidRPr="00F44069">
              <w:rPr>
                <w:rFonts w:eastAsia="Calibri"/>
                <w:sz w:val="24"/>
                <w:szCs w:val="24"/>
              </w:rPr>
              <w:t xml:space="preserve"> - </w:t>
            </w:r>
            <w:hyperlink r:id="rId8" w:history="1">
              <w:r w:rsidR="0087094E" w:rsidRPr="00F44069">
                <w:rPr>
                  <w:rFonts w:eastAsia="Calibri"/>
                  <w:sz w:val="24"/>
                  <w:szCs w:val="24"/>
                </w:rPr>
                <w:t>John Roberts</w:t>
              </w:r>
            </w:hyperlink>
            <w:r w:rsidR="0087094E" w:rsidRPr="00F44069">
              <w:rPr>
                <w:rFonts w:eastAsia="Calibri"/>
                <w:sz w:val="24"/>
                <w:szCs w:val="24"/>
              </w:rPr>
              <w:t>: Közgazdaságtan, szervezetelmélet és vállalatirányítás. Nem</w:t>
            </w:r>
            <w:r w:rsidR="0087094E">
              <w:rPr>
                <w:rFonts w:eastAsia="Calibri"/>
                <w:sz w:val="24"/>
                <w:szCs w:val="24"/>
              </w:rPr>
              <w:t>zeti Tankönyvkiadó,</w:t>
            </w:r>
            <w:r w:rsidR="0087094E" w:rsidRPr="00F44069">
              <w:rPr>
                <w:rFonts w:eastAsia="Calibri"/>
                <w:sz w:val="24"/>
                <w:szCs w:val="24"/>
              </w:rPr>
              <w:t xml:space="preserve"> 2005</w:t>
            </w:r>
            <w:r w:rsidR="0087094E">
              <w:rPr>
                <w:rFonts w:eastAsia="Calibri"/>
                <w:sz w:val="24"/>
                <w:szCs w:val="24"/>
              </w:rPr>
              <w:t>.</w:t>
            </w:r>
          </w:p>
          <w:p w:rsidR="0087094E" w:rsidRPr="0019060C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Lock, Dennis</w:t>
            </w:r>
            <w:r w:rsidRPr="00F44069"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Projektmenedzsment. Panem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094E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Müller Anetta habil PhD, főiskolai tanár</w:t>
            </w:r>
          </w:p>
        </w:tc>
      </w:tr>
      <w:tr w:rsidR="0087094E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87094E" w:rsidRDefault="0087094E" w:rsidP="0087094E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D3" w:rsidRDefault="000B44D3" w:rsidP="0087094E">
      <w:pPr>
        <w:spacing w:after="0"/>
      </w:pPr>
      <w:r>
        <w:separator/>
      </w:r>
    </w:p>
  </w:endnote>
  <w:endnote w:type="continuationSeparator" w:id="1">
    <w:p w:rsidR="000B44D3" w:rsidRDefault="000B44D3" w:rsidP="008709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D3" w:rsidRDefault="000B44D3" w:rsidP="0087094E">
      <w:pPr>
        <w:spacing w:after="0"/>
      </w:pPr>
      <w:r>
        <w:separator/>
      </w:r>
    </w:p>
  </w:footnote>
  <w:footnote w:type="continuationSeparator" w:id="1">
    <w:p w:rsidR="000B44D3" w:rsidRDefault="000B44D3" w:rsidP="0087094E">
      <w:pPr>
        <w:spacing w:after="0"/>
      </w:pPr>
      <w:r>
        <w:continuationSeparator/>
      </w:r>
    </w:p>
  </w:footnote>
  <w:footnote w:id="2">
    <w:p w:rsidR="0087094E" w:rsidRDefault="0087094E" w:rsidP="0087094E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87094E" w:rsidRDefault="0087094E" w:rsidP="0087094E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34F"/>
    <w:multiLevelType w:val="hybridMultilevel"/>
    <w:tmpl w:val="EDC09B72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94E"/>
    <w:rsid w:val="000B44D3"/>
    <w:rsid w:val="002508A8"/>
    <w:rsid w:val="003E14CC"/>
    <w:rsid w:val="0087094E"/>
    <w:rsid w:val="00986A12"/>
    <w:rsid w:val="00B121D0"/>
    <w:rsid w:val="00CA4579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94E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094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7094E"/>
  </w:style>
  <w:style w:type="character" w:customStyle="1" w:styleId="LbjegyzetszvegChar">
    <w:name w:val="Lábjegyzetszöveg Char"/>
    <w:basedOn w:val="Bekezdsalapbettpusa"/>
    <w:link w:val="Lbjegyzetszveg"/>
    <w:semiHidden/>
    <w:rsid w:val="0087094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.hu/hu/talalati_lista/?reszletes=1&amp;szerzo=25080&amp;s_de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.hu/hu/talalati_lista/?reszletes=1&amp;szerzo=26970&amp;s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2024</Characters>
  <Application>Microsoft Office Word</Application>
  <DocSecurity>0</DocSecurity>
  <Lines>16</Lines>
  <Paragraphs>4</Paragraphs>
  <ScaleCrop>false</ScaleCrop>
  <Company>EKF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2012-07-02T08:49:00Z</dcterms:created>
  <dcterms:modified xsi:type="dcterms:W3CDTF">2013-07-04T12:17:00Z</dcterms:modified>
</cp:coreProperties>
</file>