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31"/>
        <w:gridCol w:w="2229"/>
      </w:tblGrid>
      <w:tr w:rsidR="00FC6FFE" w:rsidRPr="00240900" w:rsidTr="0024090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C6FFE" w:rsidRPr="00240900" w:rsidRDefault="00FC6FFE" w:rsidP="00FC6FFE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900">
              <w:rPr>
                <w:rFonts w:ascii="Times New Roman" w:hAnsi="Times New Roman" w:cs="Times New Roman"/>
                <w:b/>
                <w:sz w:val="28"/>
                <w:szCs w:val="28"/>
              </w:rPr>
              <w:t>Tantárgy neve:</w:t>
            </w:r>
          </w:p>
          <w:p w:rsidR="00FC6FFE" w:rsidRPr="00240900" w:rsidRDefault="00FC6FFE" w:rsidP="00FC6FFE">
            <w:pPr>
              <w:tabs>
                <w:tab w:val="num" w:pos="34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409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A geotermikus energia alkalmazásának alapjai </w:t>
            </w:r>
            <w:proofErr w:type="spellStart"/>
            <w:r w:rsidRPr="002409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gy</w:t>
            </w:r>
            <w:proofErr w:type="spellEnd"/>
            <w:r w:rsidRPr="002409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FE" w:rsidRPr="00240900" w:rsidRDefault="00FC6FFE" w:rsidP="00FC6FFE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900">
              <w:rPr>
                <w:rFonts w:ascii="Times New Roman" w:hAnsi="Times New Roman" w:cs="Times New Roman"/>
                <w:b/>
                <w:sz w:val="28"/>
                <w:szCs w:val="28"/>
              </w:rPr>
              <w:t>Kódja:</w:t>
            </w:r>
          </w:p>
          <w:p w:rsidR="00FC6FFE" w:rsidRPr="00240900" w:rsidRDefault="00FC6FFE" w:rsidP="00FC6FFE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40900">
              <w:rPr>
                <w:rFonts w:ascii="Times New Roman" w:hAnsi="Times New Roman" w:cs="Times New Roman"/>
                <w:b/>
                <w:sz w:val="28"/>
                <w:szCs w:val="28"/>
              </w:rPr>
              <w:t>NBT_FD197G2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40900" w:rsidRDefault="00FC6FFE" w:rsidP="003456E9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Kreditszáma: </w:t>
            </w:r>
          </w:p>
          <w:p w:rsidR="00FC6FFE" w:rsidRPr="00240900" w:rsidRDefault="00FC6FFE" w:rsidP="003456E9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409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456E9" w:rsidRPr="00240900" w:rsidTr="003456E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456E9" w:rsidRPr="00240900" w:rsidRDefault="003456E9" w:rsidP="003456E9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A tanóra típusa</w:t>
            </w:r>
            <w:r w:rsidRPr="002409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240900">
              <w:rPr>
                <w:rFonts w:ascii="Times New Roman" w:hAnsi="Times New Roman" w:cs="Times New Roman"/>
                <w:b/>
                <w:sz w:val="24"/>
                <w:szCs w:val="24"/>
              </w:rPr>
              <w:t>gyak</w:t>
            </w:r>
            <w:proofErr w:type="spellEnd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  és</w:t>
            </w:r>
            <w:proofErr w:type="gramEnd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 száma: </w:t>
            </w:r>
            <w:r w:rsidRPr="00240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2/30 </w:t>
            </w:r>
            <w:proofErr w:type="spellStart"/>
            <w:r w:rsidRPr="00240900">
              <w:rPr>
                <w:rFonts w:ascii="Times New Roman" w:hAnsi="Times New Roman" w:cs="Times New Roman"/>
                <w:b/>
                <w:sz w:val="24"/>
                <w:szCs w:val="24"/>
              </w:rPr>
              <w:t>gyak</w:t>
            </w:r>
            <w:proofErr w:type="spellEnd"/>
            <w:r w:rsidRPr="002409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456E9" w:rsidRPr="00240900" w:rsidTr="003456E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456E9" w:rsidRPr="00240900" w:rsidRDefault="003456E9" w:rsidP="003456E9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A számonkérés módja (</w:t>
            </w:r>
            <w:proofErr w:type="spellStart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koll</w:t>
            </w:r>
            <w:proofErr w:type="spellEnd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gyj</w:t>
            </w:r>
            <w:proofErr w:type="spellEnd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. / egyéb): </w:t>
            </w:r>
            <w:proofErr w:type="spellStart"/>
            <w:r w:rsidRPr="00240900">
              <w:rPr>
                <w:rFonts w:ascii="Times New Roman" w:hAnsi="Times New Roman" w:cs="Times New Roman"/>
                <w:b/>
                <w:sz w:val="24"/>
                <w:szCs w:val="24"/>
              </w:rPr>
              <w:t>gyj</w:t>
            </w:r>
            <w:proofErr w:type="spellEnd"/>
            <w:r w:rsidRPr="002409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456E9" w:rsidRPr="00240900" w:rsidTr="003456E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456E9" w:rsidRPr="00240900" w:rsidRDefault="003456E9" w:rsidP="003456E9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A tantárgy tantervi helye (hányadik félév): </w:t>
            </w:r>
            <w:r w:rsidRPr="002409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56E9" w:rsidRPr="00240900" w:rsidTr="003456E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456E9" w:rsidRPr="00240900" w:rsidRDefault="003456E9" w:rsidP="003456E9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Előtanulmányi feltételek </w:t>
            </w:r>
            <w:r w:rsidRPr="00240900">
              <w:rPr>
                <w:rFonts w:ascii="Times New Roman" w:hAnsi="Times New Roman" w:cs="Times New Roman"/>
                <w:i/>
                <w:sz w:val="24"/>
                <w:szCs w:val="24"/>
              </w:rPr>
              <w:t>(ha vannak)</w:t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09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</w:p>
        </w:tc>
      </w:tr>
      <w:tr w:rsidR="003456E9" w:rsidRPr="00240900" w:rsidTr="003456E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456E9" w:rsidRPr="00240900" w:rsidRDefault="003456E9" w:rsidP="003456E9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: az elsajátítandó </w:t>
            </w:r>
            <w:r w:rsidRPr="002409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ismeretanyag</w:t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 és a kialakítandó </w:t>
            </w:r>
            <w:r w:rsidRPr="002409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kompetenciák</w:t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 tömör, ugyanakkor informáló leírása</w:t>
            </w:r>
          </w:p>
        </w:tc>
      </w:tr>
      <w:tr w:rsidR="003456E9" w:rsidRPr="00240900" w:rsidTr="003456E9">
        <w:trPr>
          <w:trHeight w:val="318"/>
        </w:trPr>
        <w:tc>
          <w:tcPr>
            <w:tcW w:w="932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456E9" w:rsidRPr="00240900" w:rsidRDefault="003456E9" w:rsidP="0034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0900">
              <w:rPr>
                <w:rFonts w:ascii="Times New Roman" w:hAnsi="Times New Roman" w:cs="Times New Roman"/>
                <w:b/>
                <w:sz w:val="24"/>
                <w:szCs w:val="24"/>
              </w:rPr>
              <w:t>A kurzus célja</w:t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 Megismertetni a hallgatókkal a geotermikus energia mibenlétét, felhasználási lehetőségeit. Tanulják meg </w:t>
            </w:r>
            <w:r w:rsidRPr="00240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 következőket: 1) a geotermikus energia nagy mennyiségben rendelkezésre álló hazai energiaforrás, ezért csökkenti az importenergiától való függést; 2) a kutatás, kiépítés, karbantartás, ipari és mezőgazdasági alkalmazások hazai munkahelyeket teremtenek és tartanak meg; 3) a geotermikus energia felhasználásával CO2 kibocsátást lehet megtakarítani.</w:t>
            </w:r>
          </w:p>
          <w:p w:rsidR="003456E9" w:rsidRPr="00240900" w:rsidRDefault="003456E9" w:rsidP="0034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E9" w:rsidRPr="00240900" w:rsidRDefault="003456E9" w:rsidP="0034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b/>
                <w:sz w:val="24"/>
                <w:szCs w:val="24"/>
              </w:rPr>
              <w:t>A kurzus rövid tartalma</w:t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56E9" w:rsidRPr="00240900" w:rsidRDefault="003456E9" w:rsidP="003456E9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A geotermikus energia a köztudatban és történeti aspektusok </w:t>
            </w:r>
          </w:p>
          <w:p w:rsidR="003456E9" w:rsidRPr="00240900" w:rsidRDefault="003456E9" w:rsidP="003456E9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A geotermikus energia földtani vonatkozásai</w:t>
            </w:r>
          </w:p>
          <w:p w:rsidR="003456E9" w:rsidRPr="00240900" w:rsidRDefault="003456E9" w:rsidP="003456E9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A geotermikus energia földrajzi vonatkozásai</w:t>
            </w:r>
          </w:p>
          <w:p w:rsidR="003456E9" w:rsidRPr="00240900" w:rsidRDefault="003456E9" w:rsidP="003456E9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A geotermikus energia fizikája; számítások</w:t>
            </w:r>
          </w:p>
          <w:p w:rsidR="003456E9" w:rsidRPr="00240900" w:rsidRDefault="003456E9" w:rsidP="003456E9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A geotermikus energia felhasználási lehetőségei; geotermikus erőművek, esettanulmányok</w:t>
            </w:r>
          </w:p>
          <w:p w:rsidR="003456E9" w:rsidRPr="00240900" w:rsidRDefault="003456E9" w:rsidP="003456E9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A geotermikus energia felhasználási lehetőségei; közvetlen hasznosítás, esettanulmányok</w:t>
            </w:r>
          </w:p>
          <w:p w:rsidR="003456E9" w:rsidRPr="00240900" w:rsidRDefault="003456E9" w:rsidP="003456E9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A geotermikus energia felhasználási lehetőségei; földhőszivattyúk, esettanulmányok</w:t>
            </w:r>
          </w:p>
          <w:p w:rsidR="003456E9" w:rsidRPr="00240900" w:rsidRDefault="003456E9" w:rsidP="003456E9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A geotermikus energia felhasználási lehetőségei; </w:t>
            </w:r>
            <w:proofErr w:type="spellStart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EGS-rendszer</w:t>
            </w:r>
            <w:proofErr w:type="spellEnd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, esettanulmányok</w:t>
            </w:r>
          </w:p>
          <w:p w:rsidR="003456E9" w:rsidRPr="00240900" w:rsidRDefault="003456E9" w:rsidP="003456E9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A geotermikus energia magyarországi hasznosítási lehetőségei, esettanulmányok</w:t>
            </w:r>
          </w:p>
          <w:p w:rsidR="003456E9" w:rsidRPr="00240900" w:rsidRDefault="003456E9" w:rsidP="003456E9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A geotermikus energia magyarországi hasznosítási lehetőségei, esettanulmányok</w:t>
            </w:r>
          </w:p>
          <w:p w:rsidR="003456E9" w:rsidRPr="00240900" w:rsidRDefault="003456E9" w:rsidP="003456E9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Egy épület geotermikus energia felhasználása</w:t>
            </w:r>
          </w:p>
          <w:p w:rsidR="003456E9" w:rsidRPr="00240900" w:rsidRDefault="003456E9" w:rsidP="003456E9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A geotermikus energia hasznosításának jogi szabályozása Magyarországon és az Európai Unióban.</w:t>
            </w:r>
          </w:p>
          <w:p w:rsidR="003456E9" w:rsidRPr="00240900" w:rsidRDefault="003456E9" w:rsidP="00345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6E9" w:rsidRPr="00240900" w:rsidRDefault="003456E9" w:rsidP="0034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b/>
                <w:sz w:val="24"/>
                <w:szCs w:val="24"/>
              </w:rPr>
              <w:t>A kurzus által megerősített kompetenciák</w:t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56E9" w:rsidRPr="00240900" w:rsidRDefault="003456E9" w:rsidP="0034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Logikus gondolkodás, tájékozódás képessége időben és térben, kapcsolatrendszerek közötti összefüggések felismerése, kritikai gondolkodás fejlesztése, természettudományos szemléletet és gondolkodásmód fejlesztése, önálló ismeretszerzés.</w:t>
            </w:r>
          </w:p>
        </w:tc>
      </w:tr>
      <w:tr w:rsidR="003456E9" w:rsidRPr="00240900" w:rsidTr="003456E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456E9" w:rsidRPr="00240900" w:rsidRDefault="003456E9" w:rsidP="003456E9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240900"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 legfontosabb </w:t>
            </w:r>
            <w:r w:rsidRPr="00240900">
              <w:rPr>
                <w:rFonts w:ascii="Times New Roman" w:hAnsi="Times New Roman" w:cs="Times New Roman"/>
                <w:i/>
                <w:sz w:val="24"/>
                <w:szCs w:val="24"/>
              </w:rPr>
              <w:t>kötelező,</w:t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 illetve </w:t>
            </w:r>
            <w:r w:rsidRPr="00240900">
              <w:rPr>
                <w:rFonts w:ascii="Times New Roman" w:hAnsi="Times New Roman" w:cs="Times New Roman"/>
                <w:i/>
                <w:sz w:val="24"/>
                <w:szCs w:val="24"/>
              </w:rPr>
              <w:t>ajánlott</w:t>
            </w:r>
            <w:r w:rsidRPr="002409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40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irodalom </w:t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(jegyzet, tankönyv) felsorolása biblio</w:t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456E9" w:rsidRPr="00240900" w:rsidTr="003456E9">
        <w:tc>
          <w:tcPr>
            <w:tcW w:w="932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456E9" w:rsidRPr="00240900" w:rsidRDefault="003456E9" w:rsidP="003456E9">
            <w:pPr>
              <w:shd w:val="clear" w:color="auto" w:fill="FFFF99"/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irodalom:</w:t>
            </w:r>
          </w:p>
          <w:p w:rsidR="003456E9" w:rsidRPr="00240900" w:rsidRDefault="003456E9" w:rsidP="003456E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Borsy</w:t>
            </w:r>
            <w:proofErr w:type="spellEnd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 Z. (szerk.) 2004: </w:t>
            </w:r>
            <w:r w:rsidRPr="00240900">
              <w:rPr>
                <w:rFonts w:ascii="Times New Roman" w:hAnsi="Times New Roman" w:cs="Times New Roman"/>
                <w:i/>
                <w:sz w:val="24"/>
                <w:szCs w:val="24"/>
              </w:rPr>
              <w:t>Általános természetföldrajz</w:t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. Nemzeti Tankönyvkiadó, Budapest, 832 p.</w:t>
            </w:r>
          </w:p>
          <w:p w:rsidR="003456E9" w:rsidRPr="00240900" w:rsidRDefault="003456E9" w:rsidP="0034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Kozák M. – Buday T. </w:t>
            </w:r>
            <w:proofErr w:type="spellStart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é.n</w:t>
            </w:r>
            <w:proofErr w:type="spellEnd"/>
            <w:proofErr w:type="gramStart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900">
              <w:rPr>
                <w:rFonts w:ascii="Times New Roman" w:hAnsi="Times New Roman" w:cs="Times New Roman"/>
                <w:i/>
                <w:sz w:val="24"/>
                <w:szCs w:val="24"/>
              </w:rPr>
              <w:t>Geotermika</w:t>
            </w:r>
            <w:proofErr w:type="spellEnd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 [kézirat, kari jegyzet, DE Ásvány- és Földtani Tsz.]</w:t>
            </w:r>
          </w:p>
          <w:p w:rsidR="003456E9" w:rsidRPr="00240900" w:rsidRDefault="003456E9" w:rsidP="0034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Mádlné</w:t>
            </w:r>
            <w:proofErr w:type="spellEnd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 Szőnyi J. 2006: </w:t>
            </w:r>
            <w:r w:rsidRPr="00240900">
              <w:rPr>
                <w:rFonts w:ascii="Times New Roman" w:hAnsi="Times New Roman" w:cs="Times New Roman"/>
                <w:i/>
                <w:sz w:val="24"/>
                <w:szCs w:val="24"/>
              </w:rPr>
              <w:t>A geotermikus energia</w:t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Grafon</w:t>
            </w:r>
            <w:proofErr w:type="spellEnd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 Kiadó - Nagykovácsi - 144 p.</w:t>
            </w:r>
          </w:p>
          <w:p w:rsidR="003456E9" w:rsidRPr="00240900" w:rsidRDefault="003456E9" w:rsidP="003456E9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irodalom:</w:t>
            </w:r>
          </w:p>
          <w:p w:rsidR="003456E9" w:rsidRPr="00240900" w:rsidRDefault="003456E9" w:rsidP="0034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Barótfi</w:t>
            </w:r>
            <w:proofErr w:type="spellEnd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 István </w:t>
            </w:r>
            <w:proofErr w:type="spellStart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é.n</w:t>
            </w:r>
            <w:proofErr w:type="spellEnd"/>
            <w:proofErr w:type="gramStart"/>
            <w:r w:rsidRPr="00240900">
              <w:rPr>
                <w:rFonts w:ascii="Times New Roman" w:hAnsi="Times New Roman" w:cs="Times New Roman"/>
                <w:i/>
                <w:sz w:val="24"/>
                <w:szCs w:val="24"/>
              </w:rPr>
              <w:t>.:</w:t>
            </w:r>
            <w:proofErr w:type="gramEnd"/>
            <w:r w:rsidRPr="002409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40900">
              <w:rPr>
                <w:rFonts w:ascii="Times New Roman" w:hAnsi="Times New Roman" w:cs="Times New Roman"/>
                <w:i/>
                <w:sz w:val="24"/>
                <w:szCs w:val="24"/>
              </w:rPr>
              <w:t>Energiafelhasználói</w:t>
            </w:r>
            <w:proofErr w:type="spellEnd"/>
            <w:r w:rsidRPr="002409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kézikönyv</w:t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6E9" w:rsidRPr="00240900" w:rsidRDefault="003456E9" w:rsidP="0034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Bora </w:t>
            </w:r>
            <w:proofErr w:type="spellStart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Gy</w:t>
            </w:r>
            <w:proofErr w:type="spellEnd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Korompai</w:t>
            </w:r>
            <w:proofErr w:type="spellEnd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. 2001: </w:t>
            </w:r>
            <w:r w:rsidRPr="00240900">
              <w:rPr>
                <w:rFonts w:ascii="Times New Roman" w:hAnsi="Times New Roman" w:cs="Times New Roman"/>
                <w:i/>
                <w:sz w:val="24"/>
                <w:szCs w:val="24"/>
              </w:rPr>
              <w:t>A természeti erőforrások gazdaságtana és földrajza</w:t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; Aula, Budapest</w:t>
            </w:r>
            <w:proofErr w:type="gramStart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6E9" w:rsidRPr="00240900" w:rsidRDefault="003456E9" w:rsidP="0034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Bobok E. 1987: </w:t>
            </w:r>
            <w:r w:rsidRPr="00240900">
              <w:rPr>
                <w:rFonts w:ascii="Times New Roman" w:hAnsi="Times New Roman" w:cs="Times New Roman"/>
                <w:i/>
                <w:sz w:val="24"/>
                <w:szCs w:val="24"/>
              </w:rPr>
              <w:t>Geotermikus energiatermelés</w:t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 [egyetemi jegyzet] Tankönyvkiadó - Bp. - 246 p.</w:t>
            </w:r>
          </w:p>
          <w:p w:rsidR="003456E9" w:rsidRPr="00240900" w:rsidRDefault="003456E9" w:rsidP="003456E9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Juhász, Á. 1987: </w:t>
            </w:r>
            <w:r w:rsidRPr="00240900">
              <w:rPr>
                <w:rFonts w:ascii="Times New Roman" w:hAnsi="Times New Roman" w:cs="Times New Roman"/>
                <w:i/>
                <w:sz w:val="24"/>
                <w:szCs w:val="24"/>
              </w:rPr>
              <w:t>Évmilliók emlékei</w:t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, Gondolat, Budapest p. 488 p.</w:t>
            </w:r>
          </w:p>
          <w:p w:rsidR="003456E9" w:rsidRPr="00240900" w:rsidRDefault="003456E9" w:rsidP="0034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Mádlné</w:t>
            </w:r>
            <w:proofErr w:type="spellEnd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 Szőnyi, J. (szerk.) 2008: </w:t>
            </w:r>
            <w:r w:rsidRPr="00240900">
              <w:rPr>
                <w:rFonts w:ascii="Times New Roman" w:hAnsi="Times New Roman" w:cs="Times New Roman"/>
                <w:i/>
                <w:sz w:val="24"/>
                <w:szCs w:val="24"/>
              </w:rPr>
              <w:t>A geotermikus energiahasznosítás nemzetközi és hazai helyzete, jövőbeni lehetőségei Magyarországon</w:t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. Kézirat, MTA Budapest, p.105.</w:t>
            </w:r>
          </w:p>
        </w:tc>
      </w:tr>
      <w:tr w:rsidR="003456E9" w:rsidRPr="00240900" w:rsidTr="003456E9">
        <w:trPr>
          <w:trHeight w:val="33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456E9" w:rsidRPr="00240900" w:rsidRDefault="003456E9" w:rsidP="003456E9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Tantárgy felelőse </w:t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0900"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40900">
              <w:rPr>
                <w:rFonts w:ascii="Times New Roman" w:hAnsi="Times New Roman" w:cs="Times New Roman"/>
                <w:b/>
                <w:sz w:val="24"/>
                <w:szCs w:val="24"/>
              </w:rPr>
              <w:t>: Dr. Dávid Árpád, főiskolai docens, PhD</w:t>
            </w:r>
          </w:p>
        </w:tc>
      </w:tr>
      <w:tr w:rsidR="003456E9" w:rsidRPr="00240900" w:rsidTr="003456E9">
        <w:trPr>
          <w:trHeight w:val="33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456E9" w:rsidRPr="00240900" w:rsidRDefault="003456E9" w:rsidP="003456E9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240900">
              <w:rPr>
                <w:rFonts w:ascii="Times New Roman" w:hAnsi="Times New Roman" w:cs="Times New Roman"/>
                <w:b/>
                <w:sz w:val="24"/>
                <w:szCs w:val="24"/>
              </w:rPr>
              <w:t>oktató(</w:t>
            </w:r>
            <w:proofErr w:type="gramEnd"/>
            <w:r w:rsidRPr="00240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k), </w:t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ha vannak</w:t>
            </w:r>
            <w:r w:rsidRPr="00240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0900"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409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409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240900">
              <w:rPr>
                <w:rFonts w:ascii="Times New Roman" w:hAnsi="Times New Roman" w:cs="Times New Roman"/>
                <w:b/>
                <w:sz w:val="24"/>
                <w:szCs w:val="24"/>
              </w:rPr>
              <w:t>Dr. Dávid Árpád, főiskolai docens, PhD</w:t>
            </w:r>
          </w:p>
        </w:tc>
      </w:tr>
    </w:tbl>
    <w:p w:rsidR="009747F8" w:rsidRPr="00D31E75" w:rsidRDefault="009747F8" w:rsidP="003456E9">
      <w:pPr>
        <w:tabs>
          <w:tab w:val="left" w:pos="2835"/>
        </w:tabs>
        <w:spacing w:after="0" w:line="240" w:lineRule="auto"/>
        <w:rPr>
          <w:rFonts w:cstheme="minorHAnsi"/>
        </w:rPr>
      </w:pPr>
    </w:p>
    <w:sectPr w:rsidR="009747F8" w:rsidRPr="00D31E75" w:rsidSect="0076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173" w:rsidRDefault="00696173" w:rsidP="00D31E75">
      <w:pPr>
        <w:spacing w:after="0" w:line="240" w:lineRule="auto"/>
      </w:pPr>
      <w:r>
        <w:separator/>
      </w:r>
    </w:p>
  </w:endnote>
  <w:endnote w:type="continuationSeparator" w:id="0">
    <w:p w:rsidR="00696173" w:rsidRDefault="00696173" w:rsidP="00D3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173" w:rsidRDefault="00696173" w:rsidP="00D31E75">
      <w:pPr>
        <w:spacing w:after="0" w:line="240" w:lineRule="auto"/>
      </w:pPr>
      <w:r>
        <w:separator/>
      </w:r>
    </w:p>
  </w:footnote>
  <w:footnote w:type="continuationSeparator" w:id="0">
    <w:p w:rsidR="00696173" w:rsidRDefault="00696173" w:rsidP="00D31E75">
      <w:pPr>
        <w:spacing w:after="0" w:line="240" w:lineRule="auto"/>
      </w:pPr>
      <w:r>
        <w:continuationSeparator/>
      </w:r>
    </w:p>
  </w:footnote>
  <w:footnote w:id="1">
    <w:p w:rsidR="003456E9" w:rsidRDefault="003456E9" w:rsidP="003456E9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248"/>
    <w:multiLevelType w:val="hybridMultilevel"/>
    <w:tmpl w:val="FD0C3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641C5"/>
    <w:multiLevelType w:val="hybridMultilevel"/>
    <w:tmpl w:val="4386D668"/>
    <w:lvl w:ilvl="0" w:tplc="49E432E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A2CD9"/>
    <w:multiLevelType w:val="hybridMultilevel"/>
    <w:tmpl w:val="4386D668"/>
    <w:lvl w:ilvl="0" w:tplc="49E432E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D1A36"/>
    <w:multiLevelType w:val="hybridMultilevel"/>
    <w:tmpl w:val="7004A2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22"/>
    <w:rsid w:val="00193E70"/>
    <w:rsid w:val="001F4EA1"/>
    <w:rsid w:val="00240900"/>
    <w:rsid w:val="003456E9"/>
    <w:rsid w:val="00437083"/>
    <w:rsid w:val="004B40D0"/>
    <w:rsid w:val="004C3E22"/>
    <w:rsid w:val="00696173"/>
    <w:rsid w:val="007662C1"/>
    <w:rsid w:val="00937C34"/>
    <w:rsid w:val="009747F8"/>
    <w:rsid w:val="00AC2028"/>
    <w:rsid w:val="00AE5E58"/>
    <w:rsid w:val="00CA44CA"/>
    <w:rsid w:val="00D15D65"/>
    <w:rsid w:val="00D31E75"/>
    <w:rsid w:val="00F008A6"/>
    <w:rsid w:val="00FC6FFE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paragraph" w:styleId="Listaszerbekezds">
    <w:name w:val="List Paragraph"/>
    <w:basedOn w:val="Norml"/>
    <w:uiPriority w:val="99"/>
    <w:qFormat/>
    <w:rsid w:val="00AE5E58"/>
    <w:pPr>
      <w:ind w:left="720"/>
      <w:contextualSpacing/>
    </w:pPr>
  </w:style>
  <w:style w:type="table" w:styleId="Rcsostblzat">
    <w:name w:val="Table Grid"/>
    <w:basedOn w:val="Normltblzat"/>
    <w:rsid w:val="00AE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31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31E7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paragraph" w:styleId="Listaszerbekezds">
    <w:name w:val="List Paragraph"/>
    <w:basedOn w:val="Norml"/>
    <w:uiPriority w:val="99"/>
    <w:qFormat/>
    <w:rsid w:val="00AE5E58"/>
    <w:pPr>
      <w:ind w:left="720"/>
      <w:contextualSpacing/>
    </w:pPr>
  </w:style>
  <w:style w:type="table" w:styleId="Rcsostblzat">
    <w:name w:val="Table Grid"/>
    <w:basedOn w:val="Normltblzat"/>
    <w:rsid w:val="00AE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31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31E7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5BF78-19AF-4D8E-812E-30B31272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Mónika</cp:lastModifiedBy>
  <cp:revision>5</cp:revision>
  <dcterms:created xsi:type="dcterms:W3CDTF">2012-07-01T17:50:00Z</dcterms:created>
  <dcterms:modified xsi:type="dcterms:W3CDTF">2012-07-07T18:15:00Z</dcterms:modified>
</cp:coreProperties>
</file>