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9" w:rsidRDefault="00894859" w:rsidP="008948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94859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4859" w:rsidRDefault="00894859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94859" w:rsidRPr="00D76DEB" w:rsidRDefault="00894859" w:rsidP="008B5921">
            <w:pPr>
              <w:rPr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Művészeti nevelés III. Vizuális 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623BB8">
              <w:rPr>
                <w:b/>
                <w:sz w:val="24"/>
                <w:szCs w:val="24"/>
              </w:rPr>
              <w:t>NBP_CG123G3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94859" w:rsidRPr="00A35237" w:rsidTr="008B5921">
        <w:tc>
          <w:tcPr>
            <w:tcW w:w="9180" w:type="dxa"/>
            <w:gridSpan w:val="3"/>
          </w:tcPr>
          <w:p w:rsidR="00894859" w:rsidRPr="00A35237" w:rsidRDefault="00894859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3 óra</w:t>
            </w:r>
          </w:p>
        </w:tc>
      </w:tr>
      <w:tr w:rsidR="00894859" w:rsidRPr="00A35237" w:rsidTr="008B5921">
        <w:tc>
          <w:tcPr>
            <w:tcW w:w="9180" w:type="dxa"/>
            <w:gridSpan w:val="3"/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623BB8">
              <w:rPr>
                <w:sz w:val="24"/>
                <w:szCs w:val="24"/>
              </w:rPr>
              <w:t>gyakorlati jegy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94859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94859" w:rsidRPr="00C120A0" w:rsidRDefault="0089485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894859" w:rsidRPr="00C120A0" w:rsidRDefault="0089485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hallgatók rendelkezzenek olyan esztétikai- érzelmi- és vizuális- módszertani kultúrával, mely alkalmassá teszi őket a vizuális nevelés feladatainak eredményes elvégzésére. Olyan képességek, készségek kialakítása, melynek birtokában, a mindennapi munkában eredményesebben, felkészültebben, dolgozhatnak a hallgatók. Lehetőséget adni az elméleti és gyakorlati ismeretek tevékenységek során történő elsajátítására, csoportos és egyéni alkalmazására, gyakorlására.</w:t>
            </w:r>
          </w:p>
          <w:p w:rsidR="00894859" w:rsidRPr="00C120A0" w:rsidRDefault="00894859" w:rsidP="008B5921">
            <w:pPr>
              <w:jc w:val="both"/>
              <w:rPr>
                <w:sz w:val="24"/>
                <w:szCs w:val="24"/>
              </w:rPr>
            </w:pPr>
          </w:p>
          <w:p w:rsidR="00894859" w:rsidRPr="00C120A0" w:rsidRDefault="0089485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nevelés pszichológiai alapjai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látás, mint érzékelés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kultúra, a környezet esztétikai szempontok szerinti alakítása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testnyelv, a mimika – a jelnyelv értelmezése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vizuális fejlődése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pszichoszomatikus fejlődése a vizualitás tükrében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manualitás és a vizuális jelnyelv kezdetei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Módszerek és feltételek a vizuális tevékenységek megindulásának biztosítására.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 és a környezet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csoportszoba esztétikája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Ismerkedés a vizuális művészet (képző-, ipar-, építőművészet) speciális témáival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Történelmi ismeretek: gyermeknevelés és</w:t>
            </w:r>
            <w:bookmarkStart w:id="0" w:name="_GoBack"/>
            <w:bookmarkEnd w:id="0"/>
            <w:r w:rsidRPr="00C120A0">
              <w:rPr>
                <w:sz w:val="24"/>
                <w:szCs w:val="24"/>
              </w:rPr>
              <w:t xml:space="preserve"> játék.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fejlesztés összehangolása más fejlesztési területekkel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tantárgy kapcsolata a tágabb értelemben vett környezeti esztétikával </w:t>
            </w:r>
          </w:p>
          <w:p w:rsidR="00894859" w:rsidRDefault="00894859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tantárgy kapcsolata a szűkebben értelmezett művészeti (irodalmi, zenei) neveléssel.</w:t>
            </w:r>
          </w:p>
          <w:p w:rsidR="00894859" w:rsidRPr="00623BB8" w:rsidRDefault="00894859" w:rsidP="008B5921">
            <w:pPr>
              <w:tabs>
                <w:tab w:val="left" w:pos="3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Kialakítandó kompetenciák:</w:t>
            </w:r>
          </w:p>
          <w:p w:rsidR="00894859" w:rsidRPr="00A35237" w:rsidRDefault="00894859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A hallgatók </w:t>
            </w:r>
            <w:r w:rsidRPr="00C120A0">
              <w:rPr>
                <w:iCs/>
                <w:sz w:val="24"/>
                <w:szCs w:val="24"/>
              </w:rPr>
              <w:t>vizuális kultúrájának módszertani változásokkal átszőtt fejlesztése, ill. olyan szintre juttatása, hogy képes legyen a 0-3 éves korú gyermekek esztétikai nevelésére a személyiségük alakítására.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94859" w:rsidRPr="00C120A0" w:rsidRDefault="0089485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94859" w:rsidRPr="00CF5ADD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Kárpáti Andrea </w:t>
            </w: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szerk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: Vizuális képességek fejlődése, Nemzeti Tankönyvkiadó, Budapest, 1995</w:t>
            </w:r>
          </w:p>
          <w:p w:rsidR="00894859" w:rsidRPr="00C120A0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eastAsia="hu-HU"/>
              </w:rPr>
            </w:pPr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E.H.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Gombrich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: </w:t>
            </w:r>
            <w:proofErr w:type="gramStart"/>
            <w:r w:rsidRPr="00C120A0">
              <w:rPr>
                <w:rFonts w:ascii="Times New Roman" w:hAnsi="Times New Roman"/>
                <w:szCs w:val="24"/>
                <w:lang w:eastAsia="hu-HU"/>
              </w:rPr>
              <w:t>A</w:t>
            </w:r>
            <w:proofErr w:type="gram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művészet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története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Gondolat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>, Bp., 1972.</w:t>
            </w:r>
          </w:p>
          <w:p w:rsidR="00894859" w:rsidRPr="00CF5ADD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Mérei-Binet: Gyermeklélektan, Gondolat, Bp., 1985.</w:t>
            </w:r>
          </w:p>
          <w:p w:rsidR="00894859" w:rsidRPr="00A35237" w:rsidRDefault="00894859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Marék Veronika: Jó játék a papír, a filc</w:t>
            </w:r>
          </w:p>
        </w:tc>
      </w:tr>
      <w:tr w:rsidR="00894859" w:rsidRPr="00A35237" w:rsidTr="008B5921">
        <w:trPr>
          <w:trHeight w:val="338"/>
        </w:trPr>
        <w:tc>
          <w:tcPr>
            <w:tcW w:w="9180" w:type="dxa"/>
            <w:gridSpan w:val="3"/>
          </w:tcPr>
          <w:p w:rsidR="00894859" w:rsidRPr="00D76DEB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Erdős Júlia</w:t>
            </w:r>
          </w:p>
        </w:tc>
      </w:tr>
      <w:tr w:rsidR="00894859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D76DEB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proofErr w:type="spellStart"/>
            <w:r>
              <w:rPr>
                <w:b/>
                <w:sz w:val="24"/>
                <w:szCs w:val="24"/>
              </w:rPr>
              <w:t>Fedics</w:t>
            </w:r>
            <w:proofErr w:type="spellEnd"/>
            <w:r>
              <w:rPr>
                <w:b/>
                <w:sz w:val="24"/>
                <w:szCs w:val="24"/>
              </w:rPr>
              <w:t xml:space="preserve"> Miklós</w:t>
            </w:r>
          </w:p>
        </w:tc>
      </w:tr>
    </w:tbl>
    <w:p w:rsidR="00894859" w:rsidRDefault="00894859" w:rsidP="00894859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59"/>
    <w:rsid w:val="003F22FA"/>
    <w:rsid w:val="008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9485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9485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9485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9485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2013-06-13T07:48:00Z</dcterms:created>
  <dcterms:modified xsi:type="dcterms:W3CDTF">2013-06-13T07:48:00Z</dcterms:modified>
</cp:coreProperties>
</file>