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1C3AD5" w:rsidRPr="001C3AD5" w:rsidTr="00F377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C3AD5" w:rsidRPr="001C3AD5" w:rsidRDefault="001C3AD5" w:rsidP="001C3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3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</w:p>
          <w:p w:rsidR="001C3AD5" w:rsidRPr="001C3AD5" w:rsidRDefault="001C3AD5" w:rsidP="001C3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3AD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Turisztikai erőforrások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D5" w:rsidRPr="001C3AD5" w:rsidRDefault="001C3AD5" w:rsidP="001C3AD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3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</w:t>
            </w:r>
            <w:r w:rsidRPr="001C3AD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1C3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NBG_TV101K3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C3AD5" w:rsidRPr="001C3AD5" w:rsidRDefault="001C3AD5" w:rsidP="001C3AD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3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1C3AD5" w:rsidRPr="001C3AD5" w:rsidTr="00F37729">
        <w:tc>
          <w:tcPr>
            <w:tcW w:w="9180" w:type="dxa"/>
            <w:gridSpan w:val="3"/>
          </w:tcPr>
          <w:p w:rsidR="001C3AD5" w:rsidRPr="001C3AD5" w:rsidRDefault="001C3AD5" w:rsidP="001C3AD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C3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ea</w:t>
            </w:r>
            <w:proofErr w:type="spellEnd"/>
            <w:r w:rsidRPr="001C3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/szem./</w:t>
            </w:r>
            <w:proofErr w:type="spellStart"/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1C3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2+0 KÖTELEZŐ</w:t>
            </w:r>
          </w:p>
        </w:tc>
      </w:tr>
      <w:tr w:rsidR="001C3AD5" w:rsidRPr="001C3AD5" w:rsidTr="00F37729">
        <w:tc>
          <w:tcPr>
            <w:tcW w:w="9180" w:type="dxa"/>
            <w:gridSpan w:val="3"/>
          </w:tcPr>
          <w:p w:rsidR="001C3AD5" w:rsidRPr="001C3AD5" w:rsidRDefault="001C3AD5" w:rsidP="001C3AD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1C3AD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kollokvium</w:t>
            </w:r>
          </w:p>
        </w:tc>
      </w:tr>
      <w:tr w:rsidR="001C3AD5" w:rsidRPr="001C3AD5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C3AD5" w:rsidRPr="001C3AD5" w:rsidRDefault="001C3AD5" w:rsidP="001C3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1C3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</w:t>
            </w:r>
          </w:p>
        </w:tc>
      </w:tr>
      <w:tr w:rsidR="001C3AD5" w:rsidRPr="001C3AD5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C3AD5" w:rsidRPr="001C3AD5" w:rsidRDefault="001C3AD5" w:rsidP="001C3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1C3A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1C3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1C3AD5" w:rsidRPr="001C3AD5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C3AD5" w:rsidRPr="001C3AD5" w:rsidRDefault="001C3AD5" w:rsidP="001C3AD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3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1C3AD5" w:rsidRPr="001C3AD5" w:rsidTr="00F3772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C3AD5" w:rsidRPr="001C3AD5" w:rsidRDefault="001C3AD5" w:rsidP="001C3A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oktatás elsődleges célja, hogy a hallgatókkal megismertesse a turizmus és a fizikai (természeti és épített) környezet elemei közötti globális kapcsolatokat, a kölcsönhatások mibenlétének elemzésével. A vizsgálat feltétlenül fontos ahhoz, hogy a turisztikai </w:t>
            </w:r>
            <w:proofErr w:type="spellStart"/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desztinációk</w:t>
            </w:r>
            <w:proofErr w:type="spellEnd"/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hazai kínálata és nemzetközi megítélése igazodjon a jelenlegi világtrendekhez, hogy a turizmus és a környezet együttműködése hosszú távon eredményes legyen. Cél, hogy a hallgatók megismerjék, és alkalmazni tudják a turisztikai erőforrások számbavételének és értékelésének módszereit.  </w:t>
            </w:r>
          </w:p>
          <w:p w:rsidR="001C3AD5" w:rsidRPr="001C3AD5" w:rsidRDefault="001C3AD5" w:rsidP="001C3A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kurzus során olyan kompetenciák erősítése a cél, mint a turizmus gazdasági, társadalmi és kulturális hatásainak vizsgálata, a turizmus és környezetvédelem összefüggéseinek feltárása, különös tekintettel a környezettudatos szemléletmód kialakulásának folyamatára.</w:t>
            </w:r>
          </w:p>
          <w:p w:rsidR="001C3AD5" w:rsidRPr="001C3AD5" w:rsidRDefault="001C3AD5" w:rsidP="001C3A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C3AD5" w:rsidRPr="001C3AD5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C3AD5" w:rsidRPr="001C3AD5" w:rsidRDefault="001C3AD5" w:rsidP="001C3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1C3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1C3A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1C3A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1C3A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1C3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1C3AD5" w:rsidRPr="001C3AD5" w:rsidTr="00F3772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C3AD5" w:rsidRPr="001C3AD5" w:rsidRDefault="001C3AD5" w:rsidP="001C3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AD5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  <w:lang w:eastAsia="hu-HU"/>
              </w:rPr>
              <w:t>Dávid Lóránt – Jancsik András - Rátz Tamara</w:t>
            </w:r>
            <w:r w:rsidRPr="001C3AD5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hu-HU"/>
              </w:rPr>
              <w:t xml:space="preserve">: </w:t>
            </w:r>
            <w:r w:rsidRPr="001C3AD5">
              <w:rPr>
                <w:rFonts w:ascii="TimesNewRomanPSMT" w:eastAsia="Times New Roman" w:hAnsi="TimesNewRomanPSMT" w:cs="TimesNewRomanPSMT"/>
                <w:sz w:val="24"/>
                <w:szCs w:val="24"/>
                <w:lang w:eastAsia="hu-HU"/>
              </w:rPr>
              <w:t xml:space="preserve">Turisztikai erőforrások – </w:t>
            </w:r>
            <w:proofErr w:type="gramStart"/>
            <w:r w:rsidRPr="001C3AD5">
              <w:rPr>
                <w:rFonts w:ascii="TimesNewRomanPSMT" w:eastAsia="Times New Roman" w:hAnsi="TimesNewRomanPSMT" w:cs="TimesNewRomanPSMT"/>
                <w:sz w:val="24"/>
                <w:szCs w:val="24"/>
                <w:lang w:eastAsia="hu-HU"/>
              </w:rPr>
              <w:t>A</w:t>
            </w:r>
            <w:proofErr w:type="gramEnd"/>
            <w:r w:rsidRPr="001C3AD5">
              <w:rPr>
                <w:rFonts w:ascii="TimesNewRomanPSMT" w:eastAsia="Times New Roman" w:hAnsi="TimesNewRomanPSMT" w:cs="TimesNewRomanPSMT"/>
                <w:sz w:val="24"/>
                <w:szCs w:val="24"/>
                <w:lang w:eastAsia="hu-HU"/>
              </w:rPr>
              <w:t xml:space="preserve"> természeti és kulturális erőforrások turisztikai hasznosítása. 2. javított kiadás, Károly Róbert Kht. Gyöngyös, </w:t>
            </w:r>
            <w:proofErr w:type="gramStart"/>
            <w:r w:rsidRPr="001C3AD5">
              <w:rPr>
                <w:rFonts w:ascii="TimesNewRomanPSMT" w:eastAsia="Times New Roman" w:hAnsi="TimesNewRomanPSMT" w:cs="TimesNewRomanPSMT"/>
                <w:sz w:val="24"/>
                <w:szCs w:val="24"/>
                <w:lang w:eastAsia="hu-HU"/>
              </w:rPr>
              <w:t>2007  ISBN</w:t>
            </w:r>
            <w:proofErr w:type="gramEnd"/>
            <w:r w:rsidRPr="001C3AD5">
              <w:rPr>
                <w:rFonts w:ascii="TimesNewRomanPSMT" w:eastAsia="Times New Roman" w:hAnsi="TimesNewRomanPSMT" w:cs="TimesNewRomanPSMT"/>
                <w:sz w:val="24"/>
                <w:szCs w:val="24"/>
                <w:lang w:eastAsia="hu-HU"/>
              </w:rPr>
              <w:t xml:space="preserve"> 978-963-394-679-4</w:t>
            </w:r>
          </w:p>
          <w:p w:rsidR="001C3AD5" w:rsidRPr="001C3AD5" w:rsidRDefault="001C3AD5" w:rsidP="001C3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hu-HU"/>
              </w:rPr>
            </w:pPr>
            <w:proofErr w:type="spellStart"/>
            <w:r w:rsidRPr="001C3AD5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  <w:lang w:eastAsia="hu-HU"/>
              </w:rPr>
              <w:t>Puczkó</w:t>
            </w:r>
            <w:proofErr w:type="spellEnd"/>
            <w:r w:rsidRPr="001C3AD5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  <w:lang w:eastAsia="hu-HU"/>
              </w:rPr>
              <w:t xml:space="preserve"> László - Rátz Tamara: </w:t>
            </w:r>
            <w:r w:rsidRPr="001C3AD5">
              <w:rPr>
                <w:rFonts w:ascii="TimesNewRomanPSMT" w:eastAsia="Times New Roman" w:hAnsi="TimesNewRomanPSMT" w:cs="TimesNewRomanPSMT"/>
                <w:sz w:val="24"/>
                <w:szCs w:val="24"/>
                <w:lang w:eastAsia="hu-HU"/>
              </w:rPr>
              <w:t>A turizmus hatásai, Aula, Budapest, 2005. ISBN 963-958-53-94</w:t>
            </w:r>
          </w:p>
          <w:p w:rsidR="001C3AD5" w:rsidRPr="001C3AD5" w:rsidRDefault="001C3AD5" w:rsidP="001C3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Puczkó</w:t>
            </w:r>
            <w:proofErr w:type="spellEnd"/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László-Rátz Tamara: Az attrakciótól az élményig. A látogatómenedzsment módszerei, Geomédia Szakkönyvek, Budapest, 2000, ISBN 963-7910-77-8</w:t>
            </w:r>
          </w:p>
          <w:p w:rsidR="001C3AD5" w:rsidRPr="001C3AD5" w:rsidRDefault="001C3AD5" w:rsidP="001C3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Szlávik János: fenntartható környezet-és erőforrás-gazdálkodás, KJK KERSZÖV, Budapest, 2005 ISBN 963-224-770-1</w:t>
            </w:r>
          </w:p>
        </w:tc>
      </w:tr>
      <w:tr w:rsidR="001C3AD5" w:rsidRPr="001C3AD5" w:rsidTr="00F37729">
        <w:trPr>
          <w:trHeight w:val="338"/>
        </w:trPr>
        <w:tc>
          <w:tcPr>
            <w:tcW w:w="9180" w:type="dxa"/>
            <w:gridSpan w:val="3"/>
          </w:tcPr>
          <w:p w:rsidR="001C3AD5" w:rsidRPr="001C3AD5" w:rsidRDefault="001C3AD5" w:rsidP="001C3AD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3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1C3A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1C3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Dr. Szlávik János </w:t>
            </w:r>
            <w:proofErr w:type="spellStart"/>
            <w:r w:rsidRPr="001C3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habil</w:t>
            </w:r>
            <w:proofErr w:type="spellEnd"/>
            <w:r w:rsidRPr="001C3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 akadémiai doktor, egyetemi tanár</w:t>
            </w:r>
          </w:p>
        </w:tc>
      </w:tr>
      <w:tr w:rsidR="001C3AD5" w:rsidRPr="001C3AD5" w:rsidTr="00F3772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C3AD5" w:rsidRPr="001C3AD5" w:rsidRDefault="001C3AD5" w:rsidP="001C3AD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3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1C3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1C3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1C3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1C3A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1C3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Tóthné Igó Zsuzsanna gyakorlatvezető tanár</w:t>
            </w:r>
          </w:p>
        </w:tc>
      </w:tr>
    </w:tbl>
    <w:p w:rsidR="0097256B" w:rsidRDefault="0097256B">
      <w:bookmarkStart w:id="0" w:name="_GoBack"/>
      <w:bookmarkEnd w:id="0"/>
    </w:p>
    <w:sectPr w:rsidR="0097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12A" w:rsidRDefault="00D7312A" w:rsidP="0097256B">
      <w:pPr>
        <w:spacing w:after="0" w:line="240" w:lineRule="auto"/>
      </w:pPr>
      <w:r>
        <w:separator/>
      </w:r>
    </w:p>
  </w:endnote>
  <w:endnote w:type="continuationSeparator" w:id="0">
    <w:p w:rsidR="00D7312A" w:rsidRDefault="00D7312A" w:rsidP="0097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12A" w:rsidRDefault="00D7312A" w:rsidP="0097256B">
      <w:pPr>
        <w:spacing w:after="0" w:line="240" w:lineRule="auto"/>
      </w:pPr>
      <w:r>
        <w:separator/>
      </w:r>
    </w:p>
  </w:footnote>
  <w:footnote w:type="continuationSeparator" w:id="0">
    <w:p w:rsidR="00D7312A" w:rsidRDefault="00D7312A" w:rsidP="0097256B">
      <w:pPr>
        <w:spacing w:after="0" w:line="240" w:lineRule="auto"/>
      </w:pPr>
      <w:r>
        <w:continuationSeparator/>
      </w:r>
    </w:p>
  </w:footnote>
  <w:footnote w:id="1">
    <w:p w:rsidR="001C3AD5" w:rsidRDefault="001C3AD5" w:rsidP="001C3AD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C3AD5" w:rsidRDefault="001C3AD5" w:rsidP="001C3AD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6B"/>
    <w:rsid w:val="001C3AD5"/>
    <w:rsid w:val="0097256B"/>
    <w:rsid w:val="00D7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C3AD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C3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,Lábjegyzetszöveg Char1 Char Char1"/>
    <w:basedOn w:val="Bekezdsalapbettpusa"/>
    <w:link w:val="Lbjegyzetszveg"/>
    <w:semiHidden/>
    <w:rsid w:val="001C3AD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C3AD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C3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,Lábjegyzetszöveg Char1 Char Char1"/>
    <w:basedOn w:val="Bekezdsalapbettpusa"/>
    <w:link w:val="Lbjegyzetszveg"/>
    <w:semiHidden/>
    <w:rsid w:val="001C3AD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2012-07-12T13:18:00Z</dcterms:created>
  <dcterms:modified xsi:type="dcterms:W3CDTF">2012-07-12T13:18:00Z</dcterms:modified>
</cp:coreProperties>
</file>