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44" w:rsidRDefault="003E234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50131E" w:rsidRPr="00A35237" w:rsidTr="00784AF6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131E" w:rsidRPr="00A35237" w:rsidRDefault="0050131E" w:rsidP="004D592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0C86">
              <w:rPr>
                <w:sz w:val="24"/>
                <w:szCs w:val="24"/>
              </w:rPr>
              <w:t>Kulturális újságírás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131E" w:rsidRPr="00A35237" w:rsidRDefault="0050131E" w:rsidP="004D592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131E">
              <w:rPr>
                <w:sz w:val="24"/>
                <w:szCs w:val="24"/>
              </w:rPr>
              <w:t>3</w:t>
            </w:r>
          </w:p>
        </w:tc>
      </w:tr>
      <w:tr w:rsidR="00062F72" w:rsidRPr="00A35237" w:rsidTr="0050131E">
        <w:tc>
          <w:tcPr>
            <w:tcW w:w="9177" w:type="dxa"/>
            <w:gridSpan w:val="2"/>
          </w:tcPr>
          <w:p w:rsidR="00062F72" w:rsidRPr="00A35237" w:rsidRDefault="00062F72" w:rsidP="0050131E">
            <w:pPr>
              <w:spacing w:before="60"/>
              <w:jc w:val="both"/>
              <w:rPr>
                <w:sz w:val="24"/>
                <w:szCs w:val="24"/>
              </w:rPr>
            </w:pPr>
            <w:r w:rsidRPr="0050131E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50131E" w:rsidRPr="0050131E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5013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62F72" w:rsidRPr="00A35237" w:rsidTr="0050131E">
        <w:tc>
          <w:tcPr>
            <w:tcW w:w="9177" w:type="dxa"/>
            <w:gridSpan w:val="2"/>
          </w:tcPr>
          <w:p w:rsidR="00062F72" w:rsidRPr="00A35237" w:rsidRDefault="00062F72" w:rsidP="004D592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0131E">
              <w:rPr>
                <w:b/>
                <w:sz w:val="24"/>
                <w:szCs w:val="24"/>
              </w:rPr>
              <w:t>A számonkérés módja</w:t>
            </w:r>
            <w:r w:rsidR="0050131E" w:rsidRPr="0050131E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062F72" w:rsidRPr="00A35237" w:rsidTr="0050131E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062F72" w:rsidRPr="00A35237" w:rsidRDefault="00062F72" w:rsidP="004D5928">
            <w:pPr>
              <w:jc w:val="both"/>
              <w:rPr>
                <w:sz w:val="24"/>
                <w:szCs w:val="24"/>
              </w:rPr>
            </w:pPr>
            <w:r w:rsidRPr="0050131E">
              <w:rPr>
                <w:b/>
                <w:sz w:val="24"/>
                <w:szCs w:val="24"/>
              </w:rPr>
              <w:t>A tantárgy tantervi helye</w:t>
            </w:r>
            <w:r w:rsidR="0050131E" w:rsidRPr="0050131E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6. félév</w:t>
            </w:r>
          </w:p>
        </w:tc>
      </w:tr>
      <w:tr w:rsidR="00062F72" w:rsidRPr="00A35237" w:rsidTr="0050131E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062F72" w:rsidRPr="0050131E" w:rsidRDefault="00062F72" w:rsidP="004D5928">
            <w:pPr>
              <w:jc w:val="both"/>
              <w:rPr>
                <w:b/>
                <w:sz w:val="24"/>
                <w:szCs w:val="24"/>
              </w:rPr>
            </w:pPr>
            <w:r w:rsidRPr="0050131E">
              <w:rPr>
                <w:b/>
                <w:sz w:val="24"/>
                <w:szCs w:val="24"/>
              </w:rPr>
              <w:t>Előtanulmányi feltételek</w:t>
            </w:r>
            <w:r w:rsidR="0050131E" w:rsidRPr="0050131E">
              <w:rPr>
                <w:b/>
                <w:sz w:val="24"/>
                <w:szCs w:val="24"/>
              </w:rPr>
              <w:t>:</w:t>
            </w:r>
            <w:r w:rsidRPr="0050131E">
              <w:rPr>
                <w:b/>
                <w:sz w:val="24"/>
                <w:szCs w:val="24"/>
              </w:rPr>
              <w:t xml:space="preserve"> </w:t>
            </w:r>
            <w:r w:rsidR="0050131E">
              <w:rPr>
                <w:b/>
                <w:sz w:val="24"/>
                <w:szCs w:val="24"/>
              </w:rPr>
              <w:t>–</w:t>
            </w:r>
          </w:p>
        </w:tc>
      </w:tr>
      <w:tr w:rsidR="00062F72" w:rsidRPr="00A35237" w:rsidTr="0050131E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062F72" w:rsidRDefault="00062F72" w:rsidP="0050131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062F72" w:rsidRDefault="00062F72" w:rsidP="004D5928">
            <w:pPr>
              <w:spacing w:before="60"/>
              <w:jc w:val="both"/>
              <w:rPr>
                <w:sz w:val="24"/>
                <w:szCs w:val="24"/>
              </w:rPr>
            </w:pPr>
            <w:r w:rsidRPr="00980C86">
              <w:rPr>
                <w:sz w:val="24"/>
                <w:szCs w:val="24"/>
              </w:rPr>
              <w:t xml:space="preserve">A kulturális újságírás definíciója. A kultúra megjelenési lehetőségei a nyomtatott sajtó és az elektronikus média egyes területein. A kulturális újságírás </w:t>
            </w:r>
            <w:r w:rsidR="0050131E">
              <w:rPr>
                <w:sz w:val="24"/>
                <w:szCs w:val="24"/>
              </w:rPr>
              <w:t>műfajai. Jeles újságírók munkái</w:t>
            </w:r>
            <w:r w:rsidRPr="00980C86">
              <w:rPr>
                <w:sz w:val="24"/>
                <w:szCs w:val="24"/>
              </w:rPr>
              <w:t>nak elemzése. A kritika szabályai. A kritikai élet a mai Magyarországon. A kultúra egyes területeinek megjelenése a sajtóban. Kulturális, művészeti és irodalmi lapok portréja</w:t>
            </w:r>
            <w:r>
              <w:rPr>
                <w:sz w:val="24"/>
                <w:szCs w:val="24"/>
              </w:rPr>
              <w:t>.</w:t>
            </w:r>
          </w:p>
          <w:p w:rsidR="0050131E" w:rsidRPr="009E0E11" w:rsidRDefault="0050131E" w:rsidP="004D5928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062F72" w:rsidRPr="00A35237" w:rsidTr="0050131E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062F72" w:rsidRPr="00980C86" w:rsidRDefault="00062F72" w:rsidP="0050131E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50131E">
              <w:rPr>
                <w:b/>
                <w:sz w:val="24"/>
                <w:szCs w:val="24"/>
              </w:rPr>
              <w:t>Kötelező</w:t>
            </w:r>
            <w:r w:rsidRPr="00980C86">
              <w:rPr>
                <w:b/>
                <w:bCs/>
                <w:sz w:val="24"/>
                <w:szCs w:val="24"/>
              </w:rPr>
              <w:t xml:space="preserve"> </w:t>
            </w:r>
            <w:r w:rsidR="0050131E">
              <w:rPr>
                <w:b/>
                <w:bCs/>
                <w:sz w:val="24"/>
                <w:szCs w:val="24"/>
              </w:rPr>
              <w:t>irodalom</w:t>
            </w:r>
            <w:r w:rsidRPr="00980C86">
              <w:rPr>
                <w:b/>
                <w:bCs/>
                <w:sz w:val="24"/>
                <w:szCs w:val="24"/>
              </w:rPr>
              <w:t>:</w:t>
            </w:r>
          </w:p>
          <w:p w:rsidR="00062F72" w:rsidRPr="00980C86" w:rsidRDefault="00062F72" w:rsidP="004D5928">
            <w:pPr>
              <w:ind w:left="282" w:hanging="282"/>
              <w:jc w:val="both"/>
              <w:rPr>
                <w:sz w:val="24"/>
                <w:szCs w:val="24"/>
              </w:rPr>
            </w:pPr>
            <w:r w:rsidRPr="00980C86">
              <w:rPr>
                <w:i/>
                <w:sz w:val="24"/>
                <w:szCs w:val="24"/>
              </w:rPr>
              <w:t>Program és hivatás.</w:t>
            </w:r>
            <w:r w:rsidRPr="00980C86">
              <w:rPr>
                <w:sz w:val="24"/>
                <w:szCs w:val="24"/>
              </w:rPr>
              <w:t xml:space="preserve"> Gondolat Kiadó, Bp., 1975. 370–470.</w:t>
            </w:r>
          </w:p>
          <w:p w:rsidR="00062F72" w:rsidRPr="00980C86" w:rsidRDefault="00062F72" w:rsidP="004D5928">
            <w:pPr>
              <w:ind w:left="282" w:hanging="282"/>
              <w:jc w:val="both"/>
              <w:rPr>
                <w:sz w:val="24"/>
                <w:szCs w:val="24"/>
              </w:rPr>
            </w:pPr>
            <w:r w:rsidRPr="00980C86">
              <w:rPr>
                <w:sz w:val="24"/>
                <w:szCs w:val="24"/>
              </w:rPr>
              <w:t xml:space="preserve">Horváth Zoltán: </w:t>
            </w:r>
            <w:r w:rsidRPr="00980C86">
              <w:rPr>
                <w:i/>
                <w:sz w:val="24"/>
                <w:szCs w:val="24"/>
              </w:rPr>
              <w:t>Magyar századforduló.</w:t>
            </w:r>
            <w:r w:rsidRPr="00980C86">
              <w:rPr>
                <w:sz w:val="24"/>
                <w:szCs w:val="24"/>
              </w:rPr>
              <w:t xml:space="preserve"> Gondolat, Bp., 1974 (Második kiadás) 112–133, 151–177, 325–343.</w:t>
            </w:r>
          </w:p>
          <w:p w:rsidR="00062F72" w:rsidRPr="00980C86" w:rsidRDefault="00062F72" w:rsidP="004D5928">
            <w:pPr>
              <w:ind w:left="282" w:hanging="282"/>
              <w:jc w:val="both"/>
              <w:rPr>
                <w:b/>
                <w:bCs/>
                <w:sz w:val="24"/>
                <w:szCs w:val="24"/>
              </w:rPr>
            </w:pPr>
            <w:r w:rsidRPr="00980C86">
              <w:rPr>
                <w:sz w:val="24"/>
                <w:szCs w:val="24"/>
              </w:rPr>
              <w:t xml:space="preserve">Széchenyi Ágnes: </w:t>
            </w:r>
            <w:r w:rsidRPr="00980C86">
              <w:rPr>
                <w:i/>
                <w:sz w:val="24"/>
                <w:szCs w:val="24"/>
              </w:rPr>
              <w:t>„Sznobok és parasztok”</w:t>
            </w:r>
            <w:r w:rsidRPr="00980C86">
              <w:rPr>
                <w:sz w:val="24"/>
                <w:szCs w:val="24"/>
              </w:rPr>
              <w:t xml:space="preserve"> Válasz, 1934-1938. Argumentum, Bp., 1997.</w:t>
            </w:r>
          </w:p>
          <w:p w:rsidR="00062F72" w:rsidRPr="00980C86" w:rsidRDefault="00062F72" w:rsidP="004D5928">
            <w:pPr>
              <w:ind w:left="282" w:hanging="282"/>
              <w:jc w:val="both"/>
              <w:rPr>
                <w:sz w:val="24"/>
                <w:szCs w:val="24"/>
              </w:rPr>
            </w:pPr>
            <w:proofErr w:type="spellStart"/>
            <w:r w:rsidRPr="00980C86">
              <w:rPr>
                <w:sz w:val="24"/>
                <w:szCs w:val="24"/>
              </w:rPr>
              <w:t>Standeisky</w:t>
            </w:r>
            <w:proofErr w:type="spellEnd"/>
            <w:r w:rsidRPr="00980C86">
              <w:rPr>
                <w:sz w:val="24"/>
                <w:szCs w:val="24"/>
              </w:rPr>
              <w:t xml:space="preserve"> Éva: </w:t>
            </w:r>
            <w:r w:rsidRPr="00980C86">
              <w:rPr>
                <w:i/>
                <w:sz w:val="24"/>
                <w:szCs w:val="24"/>
              </w:rPr>
              <w:t>Az írók és a hatalom (1956-1963)</w:t>
            </w:r>
            <w:r w:rsidRPr="00980C86">
              <w:rPr>
                <w:sz w:val="24"/>
                <w:szCs w:val="24"/>
              </w:rPr>
              <w:t>. 1956-os Intézet, Bp., 1996.</w:t>
            </w:r>
          </w:p>
          <w:p w:rsidR="00062F72" w:rsidRDefault="00062F72" w:rsidP="004D5928">
            <w:pPr>
              <w:jc w:val="both"/>
              <w:rPr>
                <w:sz w:val="24"/>
                <w:szCs w:val="24"/>
              </w:rPr>
            </w:pPr>
            <w:r w:rsidRPr="00980C86">
              <w:rPr>
                <w:sz w:val="24"/>
                <w:szCs w:val="24"/>
              </w:rPr>
              <w:t xml:space="preserve">György Péter: </w:t>
            </w:r>
            <w:r w:rsidRPr="00980C86">
              <w:rPr>
                <w:i/>
                <w:sz w:val="24"/>
                <w:szCs w:val="24"/>
              </w:rPr>
              <w:t>Levél a Mesterhez</w:t>
            </w:r>
            <w:r w:rsidRPr="00980C86">
              <w:rPr>
                <w:sz w:val="24"/>
                <w:szCs w:val="24"/>
              </w:rPr>
              <w:t>. Pesti Szalon Könyvkiadó, Bp., 1994. 115–213.</w:t>
            </w:r>
          </w:p>
          <w:p w:rsidR="0050131E" w:rsidRPr="00A35237" w:rsidRDefault="0050131E" w:rsidP="004D592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62F72" w:rsidRPr="00A35237" w:rsidTr="0050131E">
        <w:trPr>
          <w:trHeight w:val="338"/>
        </w:trPr>
        <w:tc>
          <w:tcPr>
            <w:tcW w:w="9177" w:type="dxa"/>
            <w:gridSpan w:val="2"/>
          </w:tcPr>
          <w:p w:rsidR="00062F72" w:rsidRPr="00A35237" w:rsidRDefault="00062F72" w:rsidP="0050131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50131E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50131E" w:rsidRPr="0050131E">
              <w:rPr>
                <w:sz w:val="24"/>
                <w:szCs w:val="24"/>
              </w:rPr>
              <w:t>Dr.</w:t>
            </w:r>
            <w:r w:rsidR="0050131E">
              <w:rPr>
                <w:sz w:val="24"/>
                <w:szCs w:val="24"/>
              </w:rPr>
              <w:t xml:space="preserve"> </w:t>
            </w:r>
            <w:proofErr w:type="spellStart"/>
            <w:r w:rsidR="0050131E">
              <w:rPr>
                <w:sz w:val="24"/>
                <w:szCs w:val="24"/>
              </w:rPr>
              <w:t>habil</w:t>
            </w:r>
            <w:proofErr w:type="spellEnd"/>
            <w:r w:rsidR="0050131E">
              <w:rPr>
                <w:sz w:val="24"/>
                <w:szCs w:val="24"/>
              </w:rPr>
              <w:t>.</w:t>
            </w:r>
            <w:r w:rsidR="0050131E" w:rsidRPr="0050131E">
              <w:rPr>
                <w:sz w:val="24"/>
                <w:szCs w:val="24"/>
              </w:rPr>
              <w:t xml:space="preserve"> </w:t>
            </w:r>
            <w:r w:rsidRPr="00980C86">
              <w:rPr>
                <w:bCs/>
                <w:sz w:val="24"/>
                <w:szCs w:val="24"/>
              </w:rPr>
              <w:t>Széchenyi Ágnes</w:t>
            </w:r>
            <w:r w:rsidR="0050131E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  <w:tr w:rsidR="00062F72" w:rsidRPr="00A35237" w:rsidTr="0050131E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062F72" w:rsidRPr="00A35237" w:rsidRDefault="00062F72" w:rsidP="0050131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</w:t>
            </w:r>
            <w:r w:rsidR="0050131E">
              <w:rPr>
                <w:b/>
                <w:sz w:val="24"/>
                <w:szCs w:val="24"/>
              </w:rPr>
              <w:t xml:space="preserve">: </w:t>
            </w:r>
            <w:r w:rsidR="0050131E" w:rsidRPr="0050131E">
              <w:rPr>
                <w:sz w:val="24"/>
                <w:szCs w:val="24"/>
              </w:rPr>
              <w:t>Dr.</w:t>
            </w:r>
            <w:r w:rsidR="0050131E">
              <w:rPr>
                <w:sz w:val="24"/>
                <w:szCs w:val="24"/>
              </w:rPr>
              <w:t xml:space="preserve"> </w:t>
            </w:r>
            <w:proofErr w:type="spellStart"/>
            <w:r w:rsidR="0050131E">
              <w:rPr>
                <w:sz w:val="24"/>
                <w:szCs w:val="24"/>
              </w:rPr>
              <w:t>habil</w:t>
            </w:r>
            <w:proofErr w:type="spellEnd"/>
            <w:r w:rsidR="0050131E">
              <w:rPr>
                <w:sz w:val="24"/>
                <w:szCs w:val="24"/>
              </w:rPr>
              <w:t>.</w:t>
            </w:r>
            <w:r w:rsidR="0050131E" w:rsidRPr="0050131E">
              <w:rPr>
                <w:sz w:val="24"/>
                <w:szCs w:val="24"/>
              </w:rPr>
              <w:t xml:space="preserve"> </w:t>
            </w:r>
            <w:r w:rsidR="0050131E" w:rsidRPr="00980C86">
              <w:rPr>
                <w:bCs/>
                <w:sz w:val="24"/>
                <w:szCs w:val="24"/>
              </w:rPr>
              <w:t>Széchenyi Ágnes</w:t>
            </w:r>
            <w:r w:rsidR="0050131E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</w:tbl>
    <w:p w:rsidR="00062F72" w:rsidRDefault="00062F72"/>
    <w:sectPr w:rsidR="00062F72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62F72"/>
    <w:rsid w:val="00062F72"/>
    <w:rsid w:val="000A03F5"/>
    <w:rsid w:val="003E2344"/>
    <w:rsid w:val="004B6778"/>
    <w:rsid w:val="0050131E"/>
    <w:rsid w:val="007D254D"/>
    <w:rsid w:val="00A35053"/>
    <w:rsid w:val="00D2707F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2F72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1004</Characters>
  <Application>Microsoft Office Word</Application>
  <DocSecurity>0</DocSecurity>
  <Lines>8</Lines>
  <Paragraphs>2</Paragraphs>
  <ScaleCrop>false</ScaleCrop>
  <Company>EKF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2012-06-28T14:14:00Z</dcterms:created>
  <dcterms:modified xsi:type="dcterms:W3CDTF">2012-06-29T07:57:00Z</dcterms:modified>
</cp:coreProperties>
</file>