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3866BD" w:rsidRPr="003866BD" w:rsidTr="00514120">
        <w:trPr>
          <w:trHeight w:val="3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neve: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8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művészet és a művelődés története</w:t>
            </w:r>
          </w:p>
        </w:tc>
      </w:tr>
      <w:tr w:rsidR="003866BD" w:rsidRPr="003866BD" w:rsidTr="00514120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Kredit: </w:t>
            </w:r>
          </w:p>
          <w:p w:rsidR="003866BD" w:rsidRPr="003866BD" w:rsidRDefault="003866BD" w:rsidP="003866BD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Félév: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Heti 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óraszám: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Óratípus: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X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</w:t>
            </w:r>
            <w:r w:rsidRPr="003866BD">
              <w:rPr>
                <w:rFonts w:ascii="Times New Roman" w:eastAsia="Batang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Batang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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Értékelés: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Kollokvium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X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  <w:r w:rsidRPr="003866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</w:tr>
      <w:tr w:rsidR="003866BD" w:rsidRPr="003866BD" w:rsidTr="00514120">
        <w:trPr>
          <w:trHeight w:val="2268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 leírása: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tantárgy célja az egyetemes művészettörténet és a művelődéstörténeti korszakok keretein belül a különböző művészeti ágak adott korra jellemző stílusjegyeinek és legfontosabb művészeti eredményeinek, alkotásainak bemutatása, valamint a német nyelvű országok kulturális fejlődésének megismertetése a </w:t>
            </w:r>
            <w:proofErr w:type="gram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tudomány különböző</w:t>
            </w:r>
            <w:proofErr w:type="gram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területein. Az előadás kronológiai sorrendben tárgyalja az egyes korszakokat meghatározó gondolkodás és világkép főbb jellemzőit, összefoglaló ismereteket nyújt a műalkotások és történelmi, szellemi hátterük megértéséhez is.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3866BD" w:rsidRPr="003866BD" w:rsidTr="00514120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Kötelező olvasmányok: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3866BD" w:rsidRPr="003866BD" w:rsidRDefault="003866BD" w:rsidP="003866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Belting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, Hans [u.a.]: Kunstgeschichte. Dietrich Reimer Verlag: Berlin, 2003.</w:t>
            </w:r>
          </w:p>
          <w:p w:rsidR="003866BD" w:rsidRPr="003866BD" w:rsidRDefault="003866BD" w:rsidP="003866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Gössmann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, Wilhelm: Deutsche Kulturgeschichte im Grundriss. Max </w:t>
            </w: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Hueber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 Verlag: München, 1992.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Ajánlott olvasmányok: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</w:p>
          <w:p w:rsidR="003866BD" w:rsidRPr="003866BD" w:rsidRDefault="003866BD" w:rsidP="003866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Kammerlohr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, Otto [u.a.]: Kunst im Überblick. </w:t>
            </w: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Oldenbourg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 Schulbuchverlag: München, 2004.</w:t>
            </w:r>
          </w:p>
          <w:p w:rsidR="003866BD" w:rsidRPr="003866BD" w:rsidRDefault="003866BD" w:rsidP="003866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Kemp, Martin: DuMont Geschichte der Kunst. </w:t>
            </w: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Dumont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 Literatur und Kunst Verlag: Köln, 2003.</w:t>
            </w:r>
          </w:p>
          <w:p w:rsidR="003866BD" w:rsidRPr="003866BD" w:rsidRDefault="003866BD" w:rsidP="003866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Fischer, Ernst Peter: Die Bildung des Menschen. </w:t>
            </w:r>
            <w:proofErr w:type="spellStart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>Ullstein</w:t>
            </w:r>
            <w:proofErr w:type="spellEnd"/>
            <w:r w:rsidRPr="00386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u-HU"/>
              </w:rPr>
              <w:t xml:space="preserve"> HC Verlag: München, 2004.</w:t>
            </w:r>
          </w:p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3866BD" w:rsidRPr="003866BD" w:rsidTr="00514120">
        <w:trPr>
          <w:trHeight w:val="851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D" w:rsidRPr="003866BD" w:rsidRDefault="003866BD" w:rsidP="0038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Tantárgyfelelős: Dr. Virág Irén PhD</w:t>
            </w:r>
          </w:p>
          <w:p w:rsidR="003866BD" w:rsidRPr="003866BD" w:rsidRDefault="003866BD" w:rsidP="00386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Book Antiqua"/>
                <w:b/>
                <w:bCs/>
                <w:sz w:val="24"/>
                <w:szCs w:val="24"/>
                <w:lang w:eastAsia="hu-HU"/>
              </w:rPr>
            </w:pPr>
            <w:r w:rsidRPr="003866BD">
              <w:rPr>
                <w:rFonts w:ascii="Times New Roman" w:eastAsia="Times New Roman" w:hAnsi="Times New Roman" w:cs="Book Antiqua"/>
                <w:b/>
                <w:bCs/>
                <w:sz w:val="24"/>
                <w:szCs w:val="24"/>
                <w:lang w:eastAsia="hu-HU"/>
              </w:rPr>
              <w:t xml:space="preserve">Oktatók: </w:t>
            </w:r>
            <w:r w:rsidRPr="003866BD">
              <w:rPr>
                <w:rFonts w:ascii="Times New Roman" w:eastAsia="Times New Roman" w:hAnsi="Times New Roman" w:cs="Book Antiqua"/>
                <w:b/>
                <w:sz w:val="24"/>
                <w:szCs w:val="24"/>
                <w:lang w:eastAsia="hu-HU"/>
              </w:rPr>
              <w:t>Dr. Virág Irén PhD</w:t>
            </w:r>
          </w:p>
        </w:tc>
      </w:tr>
    </w:tbl>
    <w:p w:rsidR="004D75E9" w:rsidRDefault="004D75E9">
      <w:bookmarkStart w:id="0" w:name="_GoBack"/>
      <w:bookmarkEnd w:id="0"/>
    </w:p>
    <w:sectPr w:rsidR="004D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E1B"/>
    <w:multiLevelType w:val="hybridMultilevel"/>
    <w:tmpl w:val="E3C6A36C"/>
    <w:lvl w:ilvl="0" w:tplc="719CED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01"/>
    <w:rsid w:val="003866BD"/>
    <w:rsid w:val="00446601"/>
    <w:rsid w:val="004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Company>EKF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2013-06-18T08:36:00Z</dcterms:created>
  <dcterms:modified xsi:type="dcterms:W3CDTF">2013-06-18T08:36:00Z</dcterms:modified>
</cp:coreProperties>
</file>