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F53117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53117" w:rsidRDefault="00F53117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53117" w:rsidRPr="00A35237" w:rsidRDefault="00F53117" w:rsidP="00C66463">
            <w:pPr>
              <w:jc w:val="both"/>
              <w:rPr>
                <w:b/>
                <w:sz w:val="24"/>
                <w:szCs w:val="24"/>
              </w:rPr>
            </w:pPr>
            <w:r w:rsidRPr="00D67559">
              <w:rPr>
                <w:bCs/>
                <w:sz w:val="24"/>
              </w:rPr>
              <w:t xml:space="preserve">Amerikai </w:t>
            </w:r>
            <w:r w:rsidRPr="00F670DC">
              <w:rPr>
                <w:bCs/>
                <w:sz w:val="24"/>
              </w:rPr>
              <w:t>irodalom- és kultúrtörténet</w:t>
            </w:r>
            <w:r w:rsidRPr="00D67559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 szem.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7" w:rsidRPr="008D4BF6" w:rsidRDefault="00F53117" w:rsidP="009926F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NBB_AN116G2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53117" w:rsidRPr="008D4BF6" w:rsidRDefault="00F53117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</w:tr>
      <w:tr w:rsidR="00F53117" w:rsidRPr="00A35237" w:rsidTr="00C66463">
        <w:tc>
          <w:tcPr>
            <w:tcW w:w="9180" w:type="dxa"/>
            <w:gridSpan w:val="3"/>
          </w:tcPr>
          <w:p w:rsidR="00F53117" w:rsidRPr="00A35237" w:rsidRDefault="00F53117" w:rsidP="00584A00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heti </w:t>
            </w:r>
            <w:r w:rsidRPr="006D17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(nappali)</w:t>
            </w:r>
          </w:p>
        </w:tc>
      </w:tr>
      <w:tr w:rsidR="00F53117" w:rsidRPr="00A35237" w:rsidTr="00C66463">
        <w:tc>
          <w:tcPr>
            <w:tcW w:w="9180" w:type="dxa"/>
            <w:gridSpan w:val="3"/>
          </w:tcPr>
          <w:p w:rsidR="00F53117" w:rsidRPr="008D4BF6" w:rsidRDefault="00F53117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kollokvium</w:t>
            </w:r>
          </w:p>
        </w:tc>
      </w:tr>
      <w:tr w:rsidR="00F53117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53117" w:rsidRPr="00A35237" w:rsidRDefault="00F53117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sz w:val="24"/>
                <w:szCs w:val="24"/>
              </w:rPr>
              <w:t>4.</w:t>
            </w:r>
          </w:p>
        </w:tc>
      </w:tr>
      <w:tr w:rsidR="00F53117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53117" w:rsidRPr="00A35237" w:rsidRDefault="00F53117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F53117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53117" w:rsidRPr="00A35237" w:rsidRDefault="00F53117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F53117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53117" w:rsidRPr="008D4BF6" w:rsidRDefault="00F53117" w:rsidP="00C66463">
            <w:pPr>
              <w:rPr>
                <w:bCs/>
                <w:sz w:val="24"/>
                <w:szCs w:val="24"/>
              </w:rPr>
            </w:pPr>
            <w:r w:rsidRPr="001E250C">
              <w:rPr>
                <w:b/>
                <w:bCs/>
                <w:sz w:val="24"/>
                <w:szCs w:val="24"/>
              </w:rPr>
              <w:t>Az oktatás nyelve:</w:t>
            </w:r>
            <w:r w:rsidRPr="008D4BF6">
              <w:rPr>
                <w:bCs/>
                <w:sz w:val="24"/>
                <w:szCs w:val="24"/>
              </w:rPr>
              <w:t xml:space="preserve"> angol</w:t>
            </w:r>
          </w:p>
          <w:p w:rsidR="00F53117" w:rsidRPr="001E250C" w:rsidRDefault="00F53117" w:rsidP="00C66463">
            <w:pPr>
              <w:rPr>
                <w:b/>
                <w:bCs/>
                <w:sz w:val="24"/>
                <w:szCs w:val="24"/>
              </w:rPr>
            </w:pPr>
            <w:r w:rsidRPr="001E250C">
              <w:rPr>
                <w:b/>
                <w:bCs/>
                <w:sz w:val="24"/>
                <w:szCs w:val="24"/>
              </w:rPr>
              <w:t>A tanegység leírása:</w:t>
            </w:r>
          </w:p>
          <w:p w:rsidR="00F53117" w:rsidRPr="008D4BF6" w:rsidRDefault="00F53117" w:rsidP="00C66463">
            <w:pPr>
              <w:jc w:val="both"/>
              <w:rPr>
                <w:sz w:val="24"/>
                <w:szCs w:val="24"/>
              </w:rPr>
            </w:pPr>
            <w:r w:rsidRPr="008D4BF6">
              <w:rPr>
                <w:sz w:val="24"/>
                <w:szCs w:val="24"/>
              </w:rPr>
              <w:t xml:space="preserve">A tantárgy általános célja, hogy a hallgatók megismerjék a XX. századi amerikai modernista próza formai és tartalmi változatait és azokat az eszmerendszereket, amelyek fellelhetők a kurzus során elemzendő művekben. Az elemzések felhívják a figyelmet az időben hozzánk olvasókhoz közel eső művek értékelésének nehézségeire, a kategóriák megalkotásának és definiálhatóságának problematikájára. A tárgy specifikus célja, hogy a hallgatók fejlesszék előadó- és íráskészségüket, továbbá fejlesszék a bevezető </w:t>
            </w:r>
            <w:proofErr w:type="gramStart"/>
            <w:r w:rsidRPr="008D4BF6">
              <w:rPr>
                <w:sz w:val="24"/>
                <w:szCs w:val="24"/>
              </w:rPr>
              <w:t>tárgyakban elméletben</w:t>
            </w:r>
            <w:proofErr w:type="gramEnd"/>
            <w:r w:rsidRPr="008D4BF6">
              <w:rPr>
                <w:sz w:val="24"/>
                <w:szCs w:val="24"/>
              </w:rPr>
              <w:t xml:space="preserve"> megismert szövegelemzési technikákat, és azokat a gyakorlatban legyenek képesek alkalmazni.</w:t>
            </w:r>
            <w:r>
              <w:rPr>
                <w:sz w:val="24"/>
                <w:szCs w:val="24"/>
              </w:rPr>
              <w:t xml:space="preserve"> </w:t>
            </w:r>
            <w:r w:rsidRPr="008D4BF6">
              <w:rPr>
                <w:sz w:val="24"/>
                <w:szCs w:val="24"/>
              </w:rPr>
              <w:t xml:space="preserve">A tárgy feltételezi az irodalmi alapfogalmak ismeretét és használatát. </w:t>
            </w:r>
          </w:p>
          <w:p w:rsidR="00F53117" w:rsidRPr="00A35237" w:rsidRDefault="00F53117" w:rsidP="00C66463">
            <w:pPr>
              <w:tabs>
                <w:tab w:val="left" w:pos="34"/>
              </w:tabs>
              <w:ind w:firstLine="709"/>
              <w:jc w:val="both"/>
              <w:rPr>
                <w:sz w:val="22"/>
                <w:szCs w:val="22"/>
              </w:rPr>
            </w:pPr>
            <w:r w:rsidRPr="008D4BF6">
              <w:rPr>
                <w:sz w:val="24"/>
                <w:szCs w:val="24"/>
              </w:rPr>
              <w:t xml:space="preserve">A tanegység tartalma: a determinizmus koncepciója T. </w:t>
            </w:r>
            <w:proofErr w:type="spellStart"/>
            <w:r w:rsidRPr="008D4BF6">
              <w:rPr>
                <w:sz w:val="24"/>
                <w:szCs w:val="24"/>
              </w:rPr>
              <w:t>Dreiser</w:t>
            </w:r>
            <w:proofErr w:type="spellEnd"/>
            <w:r w:rsidRPr="008D4BF6">
              <w:rPr>
                <w:sz w:val="24"/>
                <w:szCs w:val="24"/>
              </w:rPr>
              <w:t xml:space="preserve"> Amerikai tragédiájában; az új és a régi dél </w:t>
            </w:r>
            <w:proofErr w:type="spellStart"/>
            <w:r w:rsidRPr="008D4BF6">
              <w:rPr>
                <w:sz w:val="24"/>
                <w:szCs w:val="24"/>
              </w:rPr>
              <w:t>ikonológiája</w:t>
            </w:r>
            <w:proofErr w:type="spellEnd"/>
            <w:r w:rsidRPr="008D4BF6">
              <w:rPr>
                <w:sz w:val="24"/>
                <w:szCs w:val="24"/>
              </w:rPr>
              <w:t xml:space="preserve">; W. Faulkner; Hemingway és a hősiesség koncepciója; amerikai álmok az aktualitás ellenpontjaiként: F. Scott </w:t>
            </w:r>
            <w:proofErr w:type="spellStart"/>
            <w:r w:rsidRPr="008D4BF6">
              <w:rPr>
                <w:sz w:val="24"/>
                <w:szCs w:val="24"/>
              </w:rPr>
              <w:t>Fitzgerald</w:t>
            </w:r>
            <w:proofErr w:type="spellEnd"/>
            <w:r w:rsidRPr="008D4BF6">
              <w:rPr>
                <w:sz w:val="24"/>
                <w:szCs w:val="24"/>
              </w:rPr>
              <w:t xml:space="preserve"> és J. </w:t>
            </w:r>
            <w:proofErr w:type="spellStart"/>
            <w:r w:rsidRPr="008D4BF6">
              <w:rPr>
                <w:sz w:val="24"/>
                <w:szCs w:val="24"/>
              </w:rPr>
              <w:t>Steinbeck</w:t>
            </w:r>
            <w:proofErr w:type="spellEnd"/>
            <w:r w:rsidRPr="008D4BF6">
              <w:rPr>
                <w:sz w:val="24"/>
                <w:szCs w:val="24"/>
              </w:rPr>
              <w:t xml:space="preserve">; afrikai–amerikai próza: R. Wright; elbeszélések — az eltűnőben lévő műfaj: </w:t>
            </w:r>
            <w:proofErr w:type="spellStart"/>
            <w:r w:rsidRPr="008D4BF6">
              <w:rPr>
                <w:sz w:val="24"/>
                <w:szCs w:val="24"/>
              </w:rPr>
              <w:t>Flannery</w:t>
            </w:r>
            <w:proofErr w:type="spellEnd"/>
            <w:r w:rsidRPr="008D4BF6">
              <w:rPr>
                <w:sz w:val="24"/>
                <w:szCs w:val="24"/>
              </w:rPr>
              <w:t xml:space="preserve"> </w:t>
            </w:r>
            <w:proofErr w:type="spellStart"/>
            <w:r w:rsidRPr="008D4BF6">
              <w:rPr>
                <w:sz w:val="24"/>
                <w:szCs w:val="24"/>
              </w:rPr>
              <w:t>O’Connor</w:t>
            </w:r>
            <w:proofErr w:type="spellEnd"/>
            <w:r w:rsidRPr="008D4BF6">
              <w:rPr>
                <w:sz w:val="24"/>
                <w:szCs w:val="24"/>
              </w:rPr>
              <w:t xml:space="preserve">, </w:t>
            </w:r>
            <w:proofErr w:type="spellStart"/>
            <w:r w:rsidRPr="008D4BF6">
              <w:rPr>
                <w:sz w:val="24"/>
                <w:szCs w:val="24"/>
              </w:rPr>
              <w:t>Endora</w:t>
            </w:r>
            <w:proofErr w:type="spellEnd"/>
            <w:r w:rsidRPr="008D4BF6">
              <w:rPr>
                <w:sz w:val="24"/>
                <w:szCs w:val="24"/>
              </w:rPr>
              <w:t xml:space="preserve"> Welt, </w:t>
            </w:r>
            <w:proofErr w:type="spellStart"/>
            <w:r w:rsidRPr="008D4BF6">
              <w:rPr>
                <w:sz w:val="24"/>
                <w:szCs w:val="24"/>
              </w:rPr>
              <w:t>Carson</w:t>
            </w:r>
            <w:proofErr w:type="spellEnd"/>
            <w:r w:rsidRPr="008D4BF6">
              <w:rPr>
                <w:sz w:val="24"/>
                <w:szCs w:val="24"/>
              </w:rPr>
              <w:t xml:space="preserve"> </w:t>
            </w:r>
            <w:proofErr w:type="spellStart"/>
            <w:r w:rsidRPr="008D4BF6">
              <w:rPr>
                <w:sz w:val="24"/>
                <w:szCs w:val="24"/>
              </w:rPr>
              <w:t>McCullers</w:t>
            </w:r>
            <w:proofErr w:type="spellEnd"/>
            <w:r w:rsidRPr="008D4BF6">
              <w:rPr>
                <w:sz w:val="24"/>
                <w:szCs w:val="24"/>
              </w:rPr>
              <w:t xml:space="preserve">; fikció és történelem: N. </w:t>
            </w:r>
            <w:proofErr w:type="spellStart"/>
            <w:r w:rsidRPr="008D4BF6">
              <w:rPr>
                <w:sz w:val="24"/>
                <w:szCs w:val="24"/>
              </w:rPr>
              <w:t>Mailer</w:t>
            </w:r>
            <w:proofErr w:type="spellEnd"/>
            <w:r w:rsidRPr="008D4BF6">
              <w:rPr>
                <w:sz w:val="24"/>
                <w:szCs w:val="24"/>
              </w:rPr>
              <w:t xml:space="preserve">; tendenciák a második világháború utáni Amerikában: W. </w:t>
            </w:r>
            <w:proofErr w:type="spellStart"/>
            <w:r w:rsidRPr="008D4BF6">
              <w:rPr>
                <w:sz w:val="24"/>
                <w:szCs w:val="24"/>
              </w:rPr>
              <w:t>Styron</w:t>
            </w:r>
            <w:proofErr w:type="spellEnd"/>
            <w:r w:rsidRPr="008D4BF6">
              <w:rPr>
                <w:sz w:val="24"/>
                <w:szCs w:val="24"/>
              </w:rPr>
              <w:t>, J. Updike</w:t>
            </w:r>
            <w:r>
              <w:rPr>
                <w:sz w:val="24"/>
                <w:szCs w:val="24"/>
              </w:rPr>
              <w:t>.</w:t>
            </w:r>
          </w:p>
        </w:tc>
      </w:tr>
      <w:tr w:rsidR="00F53117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53117" w:rsidRPr="00A35237" w:rsidRDefault="00F53117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F53117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53117" w:rsidRDefault="00F53117" w:rsidP="00C66463">
            <w:pPr>
              <w:ind w:left="709" w:hanging="7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F53117" w:rsidRPr="00F52C7F" w:rsidRDefault="00F53117" w:rsidP="00C66463">
            <w:pPr>
              <w:pStyle w:val="Trgylers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2C7F">
              <w:rPr>
                <w:rFonts w:ascii="Times New Roman" w:hAnsi="Times New Roman"/>
                <w:sz w:val="24"/>
                <w:szCs w:val="24"/>
              </w:rPr>
              <w:t>Malcolm</w:t>
            </w:r>
            <w:proofErr w:type="spellEnd"/>
            <w:r w:rsidRPr="00F52C7F">
              <w:rPr>
                <w:rFonts w:ascii="Times New Roman" w:hAnsi="Times New Roman"/>
                <w:sz w:val="24"/>
                <w:szCs w:val="24"/>
              </w:rPr>
              <w:t xml:space="preserve"> Bradbury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52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2C7F">
              <w:rPr>
                <w:rFonts w:ascii="Times New Roman" w:hAnsi="Times New Roman"/>
                <w:i/>
                <w:sz w:val="24"/>
                <w:szCs w:val="24"/>
              </w:rPr>
              <w:t xml:space="preserve">The Modern American </w:t>
            </w:r>
            <w:proofErr w:type="spellStart"/>
            <w:r w:rsidRPr="00F52C7F">
              <w:rPr>
                <w:rFonts w:ascii="Times New Roman" w:hAnsi="Times New Roman"/>
                <w:i/>
                <w:sz w:val="24"/>
                <w:szCs w:val="24"/>
              </w:rPr>
              <w:t>Novel</w:t>
            </w:r>
            <w:proofErr w:type="spellEnd"/>
            <w:r w:rsidRPr="00F52C7F">
              <w:rPr>
                <w:rFonts w:ascii="Times New Roman" w:hAnsi="Times New Roman"/>
                <w:sz w:val="24"/>
                <w:szCs w:val="24"/>
              </w:rPr>
              <w:t>. Oxford University Press, Oxford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52C7F">
              <w:rPr>
                <w:rFonts w:ascii="Times New Roman" w:hAnsi="Times New Roman"/>
                <w:sz w:val="24"/>
                <w:szCs w:val="24"/>
              </w:rPr>
              <w:t xml:space="preserve"> 1992.</w:t>
            </w:r>
          </w:p>
          <w:p w:rsidR="00F53117" w:rsidRPr="00F52C7F" w:rsidRDefault="00F53117" w:rsidP="00C66463">
            <w:pPr>
              <w:pStyle w:val="Trgylers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2C7F">
              <w:rPr>
                <w:rFonts w:ascii="Times New Roman" w:hAnsi="Times New Roman"/>
                <w:sz w:val="24"/>
                <w:szCs w:val="24"/>
              </w:rPr>
              <w:t>Emory</w:t>
            </w:r>
            <w:proofErr w:type="spellEnd"/>
            <w:r w:rsidRPr="00F52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C7F">
              <w:rPr>
                <w:rFonts w:ascii="Times New Roman" w:hAnsi="Times New Roman"/>
                <w:sz w:val="24"/>
                <w:szCs w:val="24"/>
              </w:rPr>
              <w:t>Elliott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52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2C7F">
              <w:rPr>
                <w:rFonts w:ascii="Times New Roman" w:hAnsi="Times New Roman"/>
                <w:i/>
                <w:sz w:val="24"/>
                <w:szCs w:val="24"/>
              </w:rPr>
              <w:t xml:space="preserve">Columbia </w:t>
            </w:r>
            <w:proofErr w:type="spellStart"/>
            <w:r w:rsidRPr="00F52C7F">
              <w:rPr>
                <w:rFonts w:ascii="Times New Roman" w:hAnsi="Times New Roman"/>
                <w:i/>
                <w:sz w:val="24"/>
                <w:szCs w:val="24"/>
              </w:rPr>
              <w:t>Literary</w:t>
            </w:r>
            <w:proofErr w:type="spellEnd"/>
            <w:r w:rsidRPr="00F52C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52C7F">
              <w:rPr>
                <w:rFonts w:ascii="Times New Roman" w:hAnsi="Times New Roman"/>
                <w:i/>
                <w:sz w:val="24"/>
                <w:szCs w:val="24"/>
              </w:rPr>
              <w:t>History</w:t>
            </w:r>
            <w:proofErr w:type="spellEnd"/>
            <w:r w:rsidRPr="00F52C7F">
              <w:rPr>
                <w:rFonts w:ascii="Times New Roman" w:hAnsi="Times New Roman"/>
                <w:i/>
                <w:sz w:val="24"/>
                <w:szCs w:val="24"/>
              </w:rPr>
              <w:t xml:space="preserve"> of </w:t>
            </w:r>
            <w:proofErr w:type="spellStart"/>
            <w:r w:rsidRPr="00F52C7F">
              <w:rPr>
                <w:rFonts w:ascii="Times New Roman" w:hAnsi="Times New Roman"/>
                <w:i/>
                <w:sz w:val="24"/>
                <w:szCs w:val="24"/>
              </w:rPr>
              <w:t>the</w:t>
            </w:r>
            <w:proofErr w:type="spellEnd"/>
            <w:r w:rsidRPr="00F52C7F">
              <w:rPr>
                <w:rFonts w:ascii="Times New Roman" w:hAnsi="Times New Roman"/>
                <w:i/>
                <w:sz w:val="24"/>
                <w:szCs w:val="24"/>
              </w:rPr>
              <w:t xml:space="preserve"> United </w:t>
            </w:r>
            <w:proofErr w:type="spellStart"/>
            <w:r w:rsidRPr="00F52C7F">
              <w:rPr>
                <w:rFonts w:ascii="Times New Roman" w:hAnsi="Times New Roman"/>
                <w:i/>
                <w:sz w:val="24"/>
                <w:szCs w:val="24"/>
              </w:rPr>
              <w:t>States</w:t>
            </w:r>
            <w:proofErr w:type="spellEnd"/>
            <w:r w:rsidRPr="00F52C7F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F52C7F">
              <w:rPr>
                <w:rFonts w:ascii="Times New Roman" w:hAnsi="Times New Roman"/>
                <w:sz w:val="24"/>
                <w:szCs w:val="24"/>
              </w:rPr>
              <w:t>Columbia University Press, New York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52C7F">
              <w:rPr>
                <w:rFonts w:ascii="Times New Roman" w:hAnsi="Times New Roman"/>
                <w:sz w:val="24"/>
                <w:szCs w:val="24"/>
              </w:rPr>
              <w:t xml:space="preserve"> 1988.</w:t>
            </w:r>
          </w:p>
          <w:p w:rsidR="00F53117" w:rsidRPr="00F52C7F" w:rsidRDefault="00F53117" w:rsidP="00C66463">
            <w:pPr>
              <w:pStyle w:val="Trgylers"/>
              <w:ind w:left="709" w:hanging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F52C7F">
              <w:rPr>
                <w:rFonts w:ascii="Times New Roman" w:hAnsi="Times New Roman"/>
                <w:b/>
                <w:sz w:val="24"/>
                <w:szCs w:val="24"/>
              </w:rPr>
              <w:t>Ajánlott olvasmányok:</w:t>
            </w:r>
          </w:p>
          <w:p w:rsidR="00F53117" w:rsidRPr="00F52C7F" w:rsidRDefault="00F53117" w:rsidP="00C66463">
            <w:pPr>
              <w:pStyle w:val="Trgylers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F52C7F">
              <w:rPr>
                <w:rFonts w:ascii="Times New Roman" w:hAnsi="Times New Roman"/>
                <w:sz w:val="24"/>
                <w:szCs w:val="24"/>
              </w:rPr>
              <w:t xml:space="preserve">Jefferson </w:t>
            </w:r>
            <w:proofErr w:type="spellStart"/>
            <w:r w:rsidRPr="00F52C7F">
              <w:rPr>
                <w:rFonts w:ascii="Times New Roman" w:hAnsi="Times New Roman"/>
                <w:sz w:val="24"/>
                <w:szCs w:val="24"/>
              </w:rPr>
              <w:t>Humphries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52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2C7F">
              <w:rPr>
                <w:rFonts w:ascii="Times New Roman" w:hAnsi="Times New Roman"/>
                <w:i/>
                <w:sz w:val="24"/>
                <w:szCs w:val="24"/>
              </w:rPr>
              <w:t xml:space="preserve">Southern </w:t>
            </w:r>
            <w:proofErr w:type="spellStart"/>
            <w:r w:rsidRPr="00F52C7F">
              <w:rPr>
                <w:rFonts w:ascii="Times New Roman" w:hAnsi="Times New Roman"/>
                <w:i/>
                <w:sz w:val="24"/>
                <w:szCs w:val="24"/>
              </w:rPr>
              <w:t>Literature</w:t>
            </w:r>
            <w:proofErr w:type="spellEnd"/>
            <w:r w:rsidRPr="00F52C7F">
              <w:rPr>
                <w:rFonts w:ascii="Times New Roman" w:hAnsi="Times New Roman"/>
                <w:i/>
                <w:sz w:val="24"/>
                <w:szCs w:val="24"/>
              </w:rPr>
              <w:t xml:space="preserve"> and </w:t>
            </w:r>
            <w:proofErr w:type="spellStart"/>
            <w:r w:rsidRPr="00F52C7F">
              <w:rPr>
                <w:rFonts w:ascii="Times New Roman" w:hAnsi="Times New Roman"/>
                <w:i/>
                <w:sz w:val="24"/>
                <w:szCs w:val="24"/>
              </w:rPr>
              <w:t>Literary</w:t>
            </w:r>
            <w:proofErr w:type="spellEnd"/>
            <w:r w:rsidRPr="00F52C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52C7F">
              <w:rPr>
                <w:rFonts w:ascii="Times New Roman" w:hAnsi="Times New Roman"/>
                <w:i/>
                <w:sz w:val="24"/>
                <w:szCs w:val="24"/>
              </w:rPr>
              <w:t>Theory</w:t>
            </w:r>
            <w:proofErr w:type="spellEnd"/>
            <w:r w:rsidRPr="00F52C7F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F52C7F">
              <w:rPr>
                <w:rFonts w:ascii="Times New Roman" w:hAnsi="Times New Roman"/>
                <w:sz w:val="24"/>
                <w:szCs w:val="24"/>
              </w:rPr>
              <w:t xml:space="preserve">The University of Georgia Press, </w:t>
            </w:r>
            <w:proofErr w:type="spellStart"/>
            <w:r w:rsidRPr="00F52C7F">
              <w:rPr>
                <w:rFonts w:ascii="Times New Roman" w:hAnsi="Times New Roman"/>
                <w:sz w:val="24"/>
                <w:szCs w:val="24"/>
              </w:rPr>
              <w:t>Athen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52C7F">
              <w:rPr>
                <w:rFonts w:ascii="Times New Roman" w:hAnsi="Times New Roman"/>
                <w:sz w:val="24"/>
                <w:szCs w:val="24"/>
              </w:rPr>
              <w:t xml:space="preserve"> 1996.</w:t>
            </w:r>
          </w:p>
          <w:p w:rsidR="00F53117" w:rsidRPr="00F52C7F" w:rsidRDefault="00F53117" w:rsidP="00C66463">
            <w:pPr>
              <w:pStyle w:val="Trgylers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Boris Ford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52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2C7F">
              <w:rPr>
                <w:rFonts w:ascii="Times New Roman" w:hAnsi="Times New Roman"/>
                <w:i/>
                <w:sz w:val="24"/>
                <w:szCs w:val="24"/>
              </w:rPr>
              <w:t xml:space="preserve">American </w:t>
            </w:r>
            <w:proofErr w:type="spellStart"/>
            <w:r w:rsidRPr="00F52C7F">
              <w:rPr>
                <w:rFonts w:ascii="Times New Roman" w:hAnsi="Times New Roman"/>
                <w:i/>
                <w:sz w:val="24"/>
                <w:szCs w:val="24"/>
              </w:rPr>
              <w:t>Literature</w:t>
            </w:r>
            <w:proofErr w:type="spellEnd"/>
            <w:r w:rsidRPr="00F52C7F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F52C7F">
              <w:rPr>
                <w:rFonts w:ascii="Times New Roman" w:hAnsi="Times New Roman"/>
                <w:sz w:val="24"/>
                <w:szCs w:val="24"/>
              </w:rPr>
              <w:t xml:space="preserve">London: </w:t>
            </w:r>
            <w:proofErr w:type="spellStart"/>
            <w:r w:rsidRPr="00F52C7F">
              <w:rPr>
                <w:rFonts w:ascii="Times New Roman" w:hAnsi="Times New Roman"/>
                <w:sz w:val="24"/>
                <w:szCs w:val="24"/>
              </w:rPr>
              <w:t>Penguin</w:t>
            </w:r>
            <w:proofErr w:type="spellEnd"/>
            <w:r w:rsidRPr="00F52C7F">
              <w:rPr>
                <w:rFonts w:ascii="Times New Roman" w:hAnsi="Times New Roman"/>
                <w:sz w:val="24"/>
                <w:szCs w:val="24"/>
              </w:rPr>
              <w:t>, 1991.</w:t>
            </w:r>
          </w:p>
          <w:p w:rsidR="00F53117" w:rsidRPr="00F52C7F" w:rsidRDefault="00F53117" w:rsidP="00C66463">
            <w:pPr>
              <w:pStyle w:val="Trgylers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F52C7F">
              <w:rPr>
                <w:rFonts w:ascii="Times New Roman" w:hAnsi="Times New Roman"/>
                <w:sz w:val="24"/>
                <w:szCs w:val="24"/>
              </w:rPr>
              <w:t xml:space="preserve">Richard </w:t>
            </w:r>
            <w:proofErr w:type="spellStart"/>
            <w:r w:rsidRPr="00F52C7F">
              <w:rPr>
                <w:rFonts w:ascii="Times New Roman" w:hAnsi="Times New Roman"/>
                <w:sz w:val="24"/>
                <w:szCs w:val="24"/>
              </w:rPr>
              <w:t>Ruland</w:t>
            </w:r>
            <w:proofErr w:type="spellEnd"/>
            <w:r w:rsidRPr="00F52C7F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F52C7F">
              <w:rPr>
                <w:rFonts w:ascii="Times New Roman" w:hAnsi="Times New Roman"/>
                <w:sz w:val="24"/>
                <w:szCs w:val="24"/>
              </w:rPr>
              <w:t>Malcolm</w:t>
            </w:r>
            <w:proofErr w:type="spellEnd"/>
            <w:r w:rsidRPr="00F52C7F">
              <w:rPr>
                <w:rFonts w:ascii="Times New Roman" w:hAnsi="Times New Roman"/>
                <w:sz w:val="24"/>
                <w:szCs w:val="24"/>
              </w:rPr>
              <w:t xml:space="preserve"> Bradbury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52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C7F">
              <w:rPr>
                <w:rFonts w:ascii="Times New Roman" w:hAnsi="Times New Roman"/>
                <w:i/>
                <w:sz w:val="24"/>
                <w:szCs w:val="24"/>
              </w:rPr>
              <w:t>From</w:t>
            </w:r>
            <w:proofErr w:type="spellEnd"/>
            <w:r w:rsidRPr="00F52C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52C7F">
              <w:rPr>
                <w:rFonts w:ascii="Times New Roman" w:hAnsi="Times New Roman"/>
                <w:i/>
                <w:sz w:val="24"/>
                <w:szCs w:val="24"/>
              </w:rPr>
              <w:t>Puritanism</w:t>
            </w:r>
            <w:proofErr w:type="spellEnd"/>
            <w:r w:rsidRPr="00F52C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52C7F">
              <w:rPr>
                <w:rFonts w:ascii="Times New Roman" w:hAnsi="Times New Roman"/>
                <w:i/>
                <w:sz w:val="24"/>
                <w:szCs w:val="24"/>
              </w:rPr>
              <w:t>to</w:t>
            </w:r>
            <w:proofErr w:type="spellEnd"/>
            <w:r w:rsidRPr="00F52C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52C7F">
              <w:rPr>
                <w:rFonts w:ascii="Times New Roman" w:hAnsi="Times New Roman"/>
                <w:i/>
                <w:sz w:val="24"/>
                <w:szCs w:val="24"/>
              </w:rPr>
              <w:t>Postmodernism</w:t>
            </w:r>
            <w:proofErr w:type="spellEnd"/>
            <w:r w:rsidRPr="00F52C7F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F52C7F">
              <w:rPr>
                <w:rFonts w:ascii="Times New Roman" w:hAnsi="Times New Roman"/>
                <w:sz w:val="24"/>
                <w:szCs w:val="24"/>
              </w:rPr>
              <w:t>Viking, New York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52C7F">
              <w:rPr>
                <w:rFonts w:ascii="Times New Roman" w:hAnsi="Times New Roman"/>
                <w:sz w:val="24"/>
                <w:szCs w:val="24"/>
              </w:rPr>
              <w:t xml:space="preserve"> 1991.</w:t>
            </w:r>
          </w:p>
          <w:p w:rsidR="00F53117" w:rsidRPr="009B5C96" w:rsidRDefault="00F53117" w:rsidP="00C66463">
            <w:pPr>
              <w:pStyle w:val="Csakszveg"/>
              <w:ind w:left="709" w:hanging="709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J. </w:t>
            </w:r>
            <w:proofErr w:type="spellStart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Hillis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 Miller.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>Theory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>Now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and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>Then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. </w:t>
            </w:r>
            <w:proofErr w:type="spellStart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Duke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 University Press, </w:t>
            </w:r>
            <w:proofErr w:type="spellStart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Durlam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, 1991.</w:t>
            </w:r>
          </w:p>
          <w:p w:rsidR="00F53117" w:rsidRPr="009B5C96" w:rsidRDefault="00F53117" w:rsidP="00C66463">
            <w:pPr>
              <w:pStyle w:val="Csakszveg"/>
              <w:ind w:left="709" w:hanging="709"/>
              <w:outlineLvl w:val="0"/>
              <w:rPr>
                <w:sz w:val="22"/>
                <w:szCs w:val="22"/>
              </w:rPr>
            </w:pPr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Boris Ford </w:t>
            </w:r>
            <w:proofErr w:type="spellStart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ed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American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>Literature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: The New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>Pelican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>Guide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. </w:t>
            </w:r>
            <w:proofErr w:type="spellStart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Penguin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Books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, London, 1988.</w:t>
            </w:r>
          </w:p>
        </w:tc>
      </w:tr>
      <w:tr w:rsidR="00F53117" w:rsidRPr="00A35237" w:rsidTr="00C66463">
        <w:trPr>
          <w:trHeight w:val="338"/>
        </w:trPr>
        <w:tc>
          <w:tcPr>
            <w:tcW w:w="9180" w:type="dxa"/>
            <w:gridSpan w:val="3"/>
          </w:tcPr>
          <w:p w:rsidR="00F53117" w:rsidRPr="00A35237" w:rsidRDefault="00F53117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B5D41">
              <w:rPr>
                <w:sz w:val="24"/>
                <w:szCs w:val="24"/>
              </w:rPr>
              <w:t>Dr. Szathmári Judit</w:t>
            </w:r>
            <w:r>
              <w:rPr>
                <w:sz w:val="24"/>
                <w:szCs w:val="24"/>
              </w:rPr>
              <w:t xml:space="preserve"> főiskolai docens, PhD</w:t>
            </w:r>
          </w:p>
        </w:tc>
      </w:tr>
      <w:tr w:rsidR="00F53117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53117" w:rsidRDefault="00F53117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F53117" w:rsidRPr="008D4BF6" w:rsidRDefault="00F53117" w:rsidP="00C664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Abádi Nagy Zoltán egyetemi tanár, MTA doktora; Dr. Vadon Lehel egyetemi tanár, PhD</w:t>
            </w:r>
          </w:p>
        </w:tc>
      </w:tr>
    </w:tbl>
    <w:p w:rsidR="00F53117" w:rsidRDefault="00F53117" w:rsidP="00F53117"/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D21" w:rsidRDefault="00E50D21" w:rsidP="00F53117">
      <w:r>
        <w:separator/>
      </w:r>
    </w:p>
  </w:endnote>
  <w:endnote w:type="continuationSeparator" w:id="0">
    <w:p w:rsidR="00E50D21" w:rsidRDefault="00E50D21" w:rsidP="00F53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D21" w:rsidRDefault="00E50D21" w:rsidP="00F53117">
      <w:r>
        <w:separator/>
      </w:r>
    </w:p>
  </w:footnote>
  <w:footnote w:type="continuationSeparator" w:id="0">
    <w:p w:rsidR="00E50D21" w:rsidRDefault="00E50D21" w:rsidP="00F53117">
      <w:r>
        <w:continuationSeparator/>
      </w:r>
    </w:p>
  </w:footnote>
  <w:footnote w:id="1">
    <w:p w:rsidR="00F53117" w:rsidRDefault="00F53117" w:rsidP="00F5311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F53117" w:rsidRDefault="00F53117" w:rsidP="00F5311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117"/>
    <w:rsid w:val="001139BD"/>
    <w:rsid w:val="00252EF8"/>
    <w:rsid w:val="00282964"/>
    <w:rsid w:val="00584A00"/>
    <w:rsid w:val="0063323F"/>
    <w:rsid w:val="00636A9D"/>
    <w:rsid w:val="009926F3"/>
    <w:rsid w:val="00DD3A6E"/>
    <w:rsid w:val="00E50D21"/>
    <w:rsid w:val="00EB28AD"/>
    <w:rsid w:val="00F53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3117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F53117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53117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53117"/>
    <w:rPr>
      <w:rFonts w:ascii="Times New Roman" w:eastAsia="Times New Roman" w:hAnsi="Times New Roman"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F53117"/>
    <w:rPr>
      <w:rFonts w:ascii="Courier New" w:eastAsia="MS Mincho" w:hAnsi="Courier New"/>
      <w:b/>
    </w:rPr>
  </w:style>
  <w:style w:type="character" w:customStyle="1" w:styleId="CsakszvegChar">
    <w:name w:val="Csak szöveg Char"/>
    <w:basedOn w:val="Bekezdsalapbettpusa"/>
    <w:link w:val="Csakszveg"/>
    <w:rsid w:val="00F53117"/>
    <w:rPr>
      <w:rFonts w:ascii="Courier New" w:eastAsia="MS Mincho" w:hAnsi="Courier New"/>
      <w:b/>
      <w:sz w:val="20"/>
      <w:szCs w:val="20"/>
      <w:lang w:eastAsia="hu-HU"/>
    </w:rPr>
  </w:style>
  <w:style w:type="paragraph" w:customStyle="1" w:styleId="Trgylers">
    <w:name w:val="Tárgyleírás"/>
    <w:basedOn w:val="Norml"/>
    <w:rsid w:val="00F53117"/>
    <w:pPr>
      <w:ind w:left="567" w:firstLine="284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2362</Characters>
  <Application>Microsoft Office Word</Application>
  <DocSecurity>0</DocSecurity>
  <Lines>19</Lines>
  <Paragraphs>5</Paragraphs>
  <ScaleCrop>false</ScaleCrop>
  <Company>EKF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2013-07-01T07:33:00Z</dcterms:created>
  <dcterms:modified xsi:type="dcterms:W3CDTF">2013-07-04T08:26:00Z</dcterms:modified>
</cp:coreProperties>
</file>