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120CF4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0CF4" w:rsidRPr="0052544F" w:rsidRDefault="00120CF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120CF4" w:rsidRPr="0052544F" w:rsidRDefault="00120CF4" w:rsidP="004146B2">
            <w:pPr>
              <w:pStyle w:val="Cmsor2"/>
            </w:pPr>
            <w:bookmarkStart w:id="0" w:name="_Toc324240404"/>
            <w:bookmarkStart w:id="1" w:name="_Toc337036093"/>
            <w:r w:rsidRPr="0052544F">
              <w:t>Multimédia design</w:t>
            </w:r>
            <w:bookmarkEnd w:id="0"/>
            <w:r w:rsidRPr="0052544F">
              <w:br/>
              <w:t>(dr. Forgó Sánd</w:t>
            </w:r>
            <w:bookmarkStart w:id="2" w:name="_GoBack"/>
            <w:bookmarkEnd w:id="2"/>
            <w:r w:rsidRPr="0052544F">
              <w:t>or)</w:t>
            </w:r>
            <w:bookmarkEnd w:id="1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F4" w:rsidRPr="0052544F" w:rsidRDefault="00120CF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120CF4" w:rsidRPr="0052544F" w:rsidRDefault="00120CF4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TM113K2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0CF4" w:rsidRPr="0052544F" w:rsidRDefault="00120CF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 2</w:t>
            </w:r>
          </w:p>
        </w:tc>
      </w:tr>
      <w:tr w:rsidR="00120CF4" w:rsidRPr="0052544F" w:rsidTr="004146B2">
        <w:tc>
          <w:tcPr>
            <w:tcW w:w="10206" w:type="dxa"/>
            <w:gridSpan w:val="3"/>
          </w:tcPr>
          <w:p w:rsidR="00120CF4" w:rsidRPr="0052544F" w:rsidRDefault="00120CF4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szeminárium és száma: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120CF4" w:rsidRPr="0052544F" w:rsidTr="004146B2">
        <w:tc>
          <w:tcPr>
            <w:tcW w:w="10206" w:type="dxa"/>
            <w:gridSpan w:val="3"/>
          </w:tcPr>
          <w:p w:rsidR="00120CF4" w:rsidRPr="0052544F" w:rsidRDefault="00120CF4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120CF4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20CF4" w:rsidRPr="0052544F" w:rsidRDefault="00120CF4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120CF4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20CF4" w:rsidRPr="0052544F" w:rsidRDefault="00120CF4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</w:p>
        </w:tc>
      </w:tr>
      <w:tr w:rsidR="00120CF4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120CF4" w:rsidRPr="0052544F" w:rsidRDefault="00120CF4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120CF4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0CF4" w:rsidRPr="0052544F" w:rsidRDefault="00120CF4" w:rsidP="004146B2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 tanegység célja és tartalma:</w:t>
            </w:r>
          </w:p>
          <w:p w:rsidR="00120CF4" w:rsidRDefault="00120CF4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96681">
              <w:rPr>
                <w:sz w:val="24"/>
                <w:szCs w:val="24"/>
              </w:rPr>
              <w:t xml:space="preserve">A </w:t>
            </w:r>
            <w:proofErr w:type="gramStart"/>
            <w:r w:rsidRPr="00396681">
              <w:rPr>
                <w:sz w:val="24"/>
                <w:szCs w:val="24"/>
              </w:rPr>
              <w:t>kurzus</w:t>
            </w:r>
            <w:proofErr w:type="gramEnd"/>
            <w:r w:rsidRPr="00396681">
              <w:rPr>
                <w:sz w:val="24"/>
                <w:szCs w:val="24"/>
              </w:rPr>
              <w:t xml:space="preserve"> során elsajátítják a számítógépes oktatóanyagok tervezésének modelljét. Cél a multimédia tervezés-kivitelezés képességének és készségének rendszerszemléletű</w:t>
            </w:r>
            <w:r>
              <w:rPr>
                <w:sz w:val="24"/>
                <w:szCs w:val="24"/>
              </w:rPr>
              <w:t xml:space="preserve"> kialakítása. A hallgatók megi</w:t>
            </w:r>
            <w:r>
              <w:rPr>
                <w:sz w:val="24"/>
                <w:szCs w:val="24"/>
              </w:rPr>
              <w:t>s</w:t>
            </w:r>
            <w:r w:rsidRPr="00396681">
              <w:rPr>
                <w:sz w:val="24"/>
                <w:szCs w:val="24"/>
              </w:rPr>
              <w:t xml:space="preserve">merkednek a tervezés személyi technikai-technológiai ismeretein kívül, az optimális média-kiválasztás elveivel, médiumok az elkészítési technológiájával. Legyenek képesek számítógépen alapuló </w:t>
            </w:r>
            <w:proofErr w:type="gramStart"/>
            <w:r w:rsidRPr="00396681">
              <w:rPr>
                <w:sz w:val="24"/>
                <w:szCs w:val="24"/>
              </w:rPr>
              <w:t>multim</w:t>
            </w:r>
            <w:r w:rsidRPr="00396681">
              <w:rPr>
                <w:sz w:val="24"/>
                <w:szCs w:val="24"/>
              </w:rPr>
              <w:t>é</w:t>
            </w:r>
            <w:r w:rsidRPr="00396681">
              <w:rPr>
                <w:sz w:val="24"/>
                <w:szCs w:val="24"/>
              </w:rPr>
              <w:t>dia alkalmazások</w:t>
            </w:r>
            <w:proofErr w:type="gramEnd"/>
            <w:r w:rsidRPr="00396681">
              <w:rPr>
                <w:sz w:val="24"/>
                <w:szCs w:val="24"/>
              </w:rPr>
              <w:t>, fejlesztésére, ismerjék készítés fázisait és technológiáját. A résztvevők képessé vá</w:t>
            </w:r>
            <w:r w:rsidRPr="00396681">
              <w:rPr>
                <w:sz w:val="24"/>
                <w:szCs w:val="24"/>
              </w:rPr>
              <w:t>l</w:t>
            </w:r>
            <w:r w:rsidRPr="00396681">
              <w:rPr>
                <w:sz w:val="24"/>
                <w:szCs w:val="24"/>
              </w:rPr>
              <w:t xml:space="preserve">janak </w:t>
            </w:r>
            <w:proofErr w:type="spellStart"/>
            <w:r w:rsidRPr="00396681">
              <w:rPr>
                <w:sz w:val="24"/>
                <w:szCs w:val="24"/>
              </w:rPr>
              <w:t>SCORM</w:t>
            </w:r>
            <w:proofErr w:type="spellEnd"/>
            <w:r w:rsidRPr="00396681">
              <w:rPr>
                <w:sz w:val="24"/>
                <w:szCs w:val="24"/>
              </w:rPr>
              <w:t xml:space="preserve"> </w:t>
            </w:r>
            <w:proofErr w:type="gramStart"/>
            <w:r w:rsidRPr="00396681">
              <w:rPr>
                <w:sz w:val="24"/>
                <w:szCs w:val="24"/>
              </w:rPr>
              <w:t>kompatibilis</w:t>
            </w:r>
            <w:proofErr w:type="gramEnd"/>
            <w:r w:rsidRPr="00396681">
              <w:rPr>
                <w:sz w:val="24"/>
                <w:szCs w:val="24"/>
              </w:rPr>
              <w:t xml:space="preserve"> tananyagok elkészítésére.</w:t>
            </w:r>
          </w:p>
          <w:p w:rsidR="00120CF4" w:rsidRPr="0052544F" w:rsidRDefault="00120CF4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Rendszerszemléletű oktatásfejlesztési modellek, multimédia, oktatócsomag, pedagógiai ren</w:t>
            </w:r>
            <w:r w:rsidRPr="0052544F">
              <w:rPr>
                <w:sz w:val="24"/>
                <w:szCs w:val="24"/>
              </w:rPr>
              <w:t>d</w:t>
            </w:r>
            <w:r w:rsidRPr="0052544F">
              <w:rPr>
                <w:sz w:val="24"/>
                <w:szCs w:val="24"/>
              </w:rPr>
              <w:t>szer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Multimédiafejlesztői kulcskompetenciák, a fejlesztő </w:t>
            </w:r>
            <w:proofErr w:type="gramStart"/>
            <w:r w:rsidRPr="0052544F">
              <w:rPr>
                <w:sz w:val="24"/>
                <w:szCs w:val="24"/>
              </w:rPr>
              <w:t>team</w:t>
            </w:r>
            <w:proofErr w:type="gramEnd"/>
            <w:r w:rsidRPr="0052544F">
              <w:rPr>
                <w:sz w:val="24"/>
                <w:szCs w:val="24"/>
              </w:rPr>
              <w:t xml:space="preserve"> és környezet, szerzői/szerkesztői rendszerek 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fejlesztés folyamata, tervezés, előkészítés, design, kivitelezés, kipróbálás, </w:t>
            </w:r>
            <w:proofErr w:type="gramStart"/>
            <w:r w:rsidRPr="0052544F">
              <w:rPr>
                <w:sz w:val="24"/>
                <w:szCs w:val="24"/>
              </w:rPr>
              <w:t>korrekció</w:t>
            </w:r>
            <w:proofErr w:type="gramEnd"/>
            <w:r w:rsidRPr="0052544F">
              <w:rPr>
                <w:sz w:val="24"/>
                <w:szCs w:val="24"/>
              </w:rPr>
              <w:t>, impl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mentáció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taneszközök tipológiája, a digitális taneszköz és multimédia program típusok, design arch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>tektúrák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Az e-taneszközök elemzési szempontjai és értékelési </w:t>
            </w:r>
            <w:proofErr w:type="gramStart"/>
            <w:r w:rsidRPr="0052544F">
              <w:rPr>
                <w:sz w:val="24"/>
                <w:szCs w:val="24"/>
              </w:rPr>
              <w:t>kritériumai</w:t>
            </w:r>
            <w:proofErr w:type="gramEnd"/>
            <w:r w:rsidRPr="0052544F">
              <w:rPr>
                <w:sz w:val="24"/>
                <w:szCs w:val="24"/>
              </w:rPr>
              <w:t>, a megfelelő média kiválaszt</w:t>
            </w:r>
            <w:r w:rsidRPr="0052544F">
              <w:rPr>
                <w:sz w:val="24"/>
                <w:szCs w:val="24"/>
              </w:rPr>
              <w:t>á</w:t>
            </w:r>
            <w:r w:rsidRPr="0052544F">
              <w:rPr>
                <w:sz w:val="24"/>
                <w:szCs w:val="24"/>
              </w:rPr>
              <w:t>sa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Szükséglet-, feladat, és tartalomelemzés, </w:t>
            </w:r>
            <w:proofErr w:type="spellStart"/>
            <w:r w:rsidRPr="0052544F">
              <w:rPr>
                <w:sz w:val="24"/>
                <w:szCs w:val="24"/>
              </w:rPr>
              <w:t>operacionalizált</w:t>
            </w:r>
            <w:proofErr w:type="spellEnd"/>
            <w:r w:rsidRPr="0052544F">
              <w:rPr>
                <w:sz w:val="24"/>
                <w:szCs w:val="24"/>
              </w:rPr>
              <w:t xml:space="preserve"> cél-, és követelményrendszer, érték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>lés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Forrásanyag/szakanyag </w:t>
            </w:r>
            <w:proofErr w:type="gramStart"/>
            <w:r w:rsidRPr="0052544F">
              <w:rPr>
                <w:sz w:val="24"/>
                <w:szCs w:val="24"/>
              </w:rPr>
              <w:t>analízis</w:t>
            </w:r>
            <w:proofErr w:type="gramEnd"/>
            <w:r w:rsidRPr="0052544F">
              <w:rPr>
                <w:sz w:val="24"/>
                <w:szCs w:val="24"/>
              </w:rPr>
              <w:t>, a didaktikai-metodikai koncepció kialakítása, tanulási foly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mattervezés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Tananyagstruktúra, tartalomjegyzék, fejezet, lecke,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>, feladat, visszacsatolás, teszt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Forgatókönyv, képes forgatókönyv (</w:t>
            </w:r>
            <w:proofErr w:type="spellStart"/>
            <w:r w:rsidRPr="0052544F">
              <w:rPr>
                <w:sz w:val="24"/>
                <w:szCs w:val="24"/>
              </w:rPr>
              <w:t>storyboard</w:t>
            </w:r>
            <w:proofErr w:type="spellEnd"/>
            <w:r w:rsidRPr="0052544F">
              <w:rPr>
                <w:sz w:val="24"/>
                <w:szCs w:val="24"/>
              </w:rPr>
              <w:t xml:space="preserve">), programtérkép és </w:t>
            </w:r>
            <w:proofErr w:type="gramStart"/>
            <w:r w:rsidRPr="0052544F">
              <w:rPr>
                <w:sz w:val="24"/>
                <w:szCs w:val="24"/>
              </w:rPr>
              <w:t>navigációs</w:t>
            </w:r>
            <w:proofErr w:type="gramEnd"/>
            <w:r w:rsidRPr="0052544F">
              <w:rPr>
                <w:sz w:val="24"/>
                <w:szCs w:val="24"/>
              </w:rPr>
              <w:t xml:space="preserve"> rendszer minták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Képernyőtervezés (</w:t>
            </w:r>
            <w:proofErr w:type="spellStart"/>
            <w:r w:rsidRPr="0052544F">
              <w:rPr>
                <w:sz w:val="24"/>
                <w:szCs w:val="24"/>
              </w:rPr>
              <w:t>screen-design</w:t>
            </w:r>
            <w:proofErr w:type="spellEnd"/>
            <w:r w:rsidRPr="0052544F">
              <w:rPr>
                <w:sz w:val="24"/>
                <w:szCs w:val="24"/>
              </w:rPr>
              <w:t xml:space="preserve">), sztenderdek, </w:t>
            </w:r>
            <w:proofErr w:type="gramStart"/>
            <w:r w:rsidRPr="0052544F">
              <w:rPr>
                <w:sz w:val="24"/>
                <w:szCs w:val="24"/>
              </w:rPr>
              <w:t>funkcionális</w:t>
            </w:r>
            <w:proofErr w:type="gramEnd"/>
            <w:r w:rsidRPr="0052544F">
              <w:rPr>
                <w:sz w:val="24"/>
                <w:szCs w:val="24"/>
              </w:rPr>
              <w:t>, ergonómiai, esztétikai kritéri</w:t>
            </w:r>
            <w:r w:rsidRPr="0052544F">
              <w:rPr>
                <w:sz w:val="24"/>
                <w:szCs w:val="24"/>
              </w:rPr>
              <w:t>u</w:t>
            </w:r>
            <w:r w:rsidRPr="0052544F">
              <w:rPr>
                <w:sz w:val="24"/>
                <w:szCs w:val="24"/>
              </w:rPr>
              <w:t xml:space="preserve">mok 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Multimédia </w:t>
            </w:r>
            <w:proofErr w:type="gramStart"/>
            <w:r w:rsidRPr="0052544F">
              <w:rPr>
                <w:sz w:val="24"/>
                <w:szCs w:val="24"/>
              </w:rPr>
              <w:t>objektumok</w:t>
            </w:r>
            <w:proofErr w:type="gramEnd"/>
            <w:r w:rsidRPr="0052544F">
              <w:rPr>
                <w:sz w:val="24"/>
                <w:szCs w:val="24"/>
              </w:rPr>
              <w:t>, szöveg és grafika, képi és interaktív elemek, szimuláció, animáció b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 xml:space="preserve">illesztése 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Gyártás; kísérleti példány, </w:t>
            </w:r>
            <w:proofErr w:type="gramStart"/>
            <w:r w:rsidRPr="0052544F">
              <w:rPr>
                <w:sz w:val="24"/>
                <w:szCs w:val="24"/>
              </w:rPr>
              <w:t>prototípus</w:t>
            </w:r>
            <w:proofErr w:type="gramEnd"/>
            <w:r w:rsidRPr="0052544F">
              <w:rPr>
                <w:sz w:val="24"/>
                <w:szCs w:val="24"/>
              </w:rPr>
              <w:t>, mesteranyag, sokszorosítás, kiszerelés, terjesztés, karba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tartás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Bevezetés az </w:t>
            </w:r>
            <w:proofErr w:type="spellStart"/>
            <w:r w:rsidRPr="0052544F">
              <w:rPr>
                <w:sz w:val="24"/>
                <w:szCs w:val="24"/>
              </w:rPr>
              <w:t>elearning</w:t>
            </w:r>
            <w:proofErr w:type="spellEnd"/>
            <w:r w:rsidRPr="0052544F">
              <w:rPr>
                <w:sz w:val="24"/>
                <w:szCs w:val="24"/>
              </w:rPr>
              <w:t xml:space="preserve"> fogalomrendszerébe, feladatok kijelölése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Mintaoldalak bemutatása, értékelése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Szabványos elektronikus tananyagok ismérvei (szabványok és mediális elemek)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Szöveg és az állóképek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Hang, mozgókép és animáció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proofErr w:type="spellStart"/>
            <w:r w:rsidRPr="0052544F">
              <w:rPr>
                <w:sz w:val="24"/>
                <w:szCs w:val="24"/>
              </w:rPr>
              <w:t>SCORM</w:t>
            </w:r>
            <w:proofErr w:type="spellEnd"/>
            <w:r w:rsidRPr="0052544F">
              <w:rPr>
                <w:sz w:val="24"/>
                <w:szCs w:val="24"/>
              </w:rPr>
              <w:t xml:space="preserve"> szabványú tananyag szerkezete, didaktikai tagozódása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Az </w:t>
            </w:r>
            <w:proofErr w:type="spellStart"/>
            <w:r w:rsidRPr="0052544F">
              <w:rPr>
                <w:sz w:val="24"/>
                <w:szCs w:val="24"/>
              </w:rPr>
              <w:t>eXe</w:t>
            </w:r>
            <w:proofErr w:type="spellEnd"/>
            <w:r w:rsidRPr="0052544F">
              <w:rPr>
                <w:sz w:val="24"/>
                <w:szCs w:val="24"/>
              </w:rPr>
              <w:t xml:space="preserve"> e-learning </w:t>
            </w:r>
            <w:proofErr w:type="gramStart"/>
            <w:r w:rsidRPr="0052544F">
              <w:rPr>
                <w:sz w:val="24"/>
                <w:szCs w:val="24"/>
              </w:rPr>
              <w:t>editor</w:t>
            </w:r>
            <w:proofErr w:type="gramEnd"/>
            <w:r w:rsidRPr="0052544F">
              <w:rPr>
                <w:sz w:val="24"/>
                <w:szCs w:val="24"/>
              </w:rPr>
              <w:t xml:space="preserve"> tulajdonságai és használata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iDevice</w:t>
            </w:r>
            <w:proofErr w:type="spellEnd"/>
            <w:r w:rsidRPr="0052544F">
              <w:rPr>
                <w:sz w:val="24"/>
                <w:szCs w:val="24"/>
              </w:rPr>
              <w:t xml:space="preserve"> leírások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iDevice</w:t>
            </w:r>
            <w:proofErr w:type="spellEnd"/>
            <w:r w:rsidRPr="0052544F">
              <w:rPr>
                <w:sz w:val="24"/>
                <w:szCs w:val="24"/>
              </w:rPr>
              <w:t xml:space="preserve"> tesztek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Erőforrások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eXe</w:t>
            </w:r>
            <w:proofErr w:type="spellEnd"/>
            <w:r w:rsidRPr="0052544F">
              <w:rPr>
                <w:sz w:val="24"/>
                <w:szCs w:val="24"/>
              </w:rPr>
              <w:t xml:space="preserve"> kisegítő lehetőségek (</w:t>
            </w:r>
            <w:proofErr w:type="gramStart"/>
            <w:r w:rsidRPr="0052544F">
              <w:rPr>
                <w:sz w:val="24"/>
                <w:szCs w:val="24"/>
              </w:rPr>
              <w:t>dokumentumok</w:t>
            </w:r>
            <w:proofErr w:type="gramEnd"/>
            <w:r w:rsidRPr="0052544F">
              <w:rPr>
                <w:sz w:val="24"/>
                <w:szCs w:val="24"/>
              </w:rPr>
              <w:t xml:space="preserve"> közzététele </w:t>
            </w:r>
            <w:proofErr w:type="spellStart"/>
            <w:r w:rsidRPr="0052544F">
              <w:rPr>
                <w:sz w:val="24"/>
                <w:szCs w:val="24"/>
              </w:rPr>
              <w:t>eXe-vel</w:t>
            </w:r>
            <w:proofErr w:type="spellEnd"/>
            <w:r w:rsidRPr="0052544F">
              <w:rPr>
                <w:sz w:val="24"/>
                <w:szCs w:val="24"/>
              </w:rPr>
              <w:t>)</w:t>
            </w:r>
          </w:p>
          <w:p w:rsidR="00120CF4" w:rsidRPr="0052544F" w:rsidRDefault="00120CF4" w:rsidP="00120CF4">
            <w:pPr>
              <w:numPr>
                <w:ilvl w:val="0"/>
                <w:numId w:val="13"/>
              </w:numPr>
              <w:ind w:hanging="478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Szabványos elektronikus tananyag elkészítése</w:t>
            </w:r>
          </w:p>
          <w:p w:rsidR="00120CF4" w:rsidRPr="0052544F" w:rsidRDefault="00120CF4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120CF4" w:rsidRPr="0052544F" w:rsidRDefault="00120CF4" w:rsidP="004146B2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</w:p>
          <w:p w:rsidR="00120CF4" w:rsidRPr="0052544F" w:rsidRDefault="00120CF4" w:rsidP="004146B2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</w:p>
          <w:p w:rsidR="00120CF4" w:rsidRPr="0052544F" w:rsidRDefault="00120CF4" w:rsidP="004146B2">
            <w:pPr>
              <w:tabs>
                <w:tab w:val="left" w:pos="34"/>
              </w:tabs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 tanegység teljesítésének feltételei:</w:t>
            </w:r>
          </w:p>
          <w:p w:rsidR="00120CF4" w:rsidRPr="0052544F" w:rsidRDefault="00120CF4" w:rsidP="00120CF4">
            <w:pPr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Az elméleti ismereteket magába foglaló feladatlapok eredményes kitöltése (50%-os teljesítmény felett).</w:t>
            </w:r>
          </w:p>
          <w:p w:rsidR="00120CF4" w:rsidRPr="0052544F" w:rsidRDefault="00120CF4" w:rsidP="00120CF4">
            <w:pPr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jelzett gyakorlatok elvégzése.</w:t>
            </w:r>
          </w:p>
          <w:p w:rsidR="00120CF4" w:rsidRPr="0052544F" w:rsidRDefault="00120CF4" w:rsidP="00120CF4">
            <w:pPr>
              <w:numPr>
                <w:ilvl w:val="0"/>
                <w:numId w:val="14"/>
              </w:numPr>
              <w:tabs>
                <w:tab w:val="left" w:pos="34"/>
              </w:tabs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Feladat:</w:t>
            </w:r>
            <w:r w:rsidRPr="0052544F">
              <w:rPr>
                <w:sz w:val="24"/>
                <w:szCs w:val="24"/>
              </w:rPr>
              <w:t xml:space="preserve"> Médiaanalízis, </w:t>
            </w:r>
            <w:proofErr w:type="gramStart"/>
            <w:r w:rsidRPr="0052544F">
              <w:rPr>
                <w:sz w:val="24"/>
                <w:szCs w:val="24"/>
              </w:rPr>
              <w:t>struktúra</w:t>
            </w:r>
            <w:proofErr w:type="gramEnd"/>
            <w:r w:rsidRPr="0052544F">
              <w:rPr>
                <w:sz w:val="24"/>
                <w:szCs w:val="24"/>
              </w:rPr>
              <w:t>, képernyő oldalak megtervezése, szabványos elektronikus tananyag elkészítése, megadott didaktikai szempontok szerint.</w:t>
            </w:r>
          </w:p>
          <w:p w:rsidR="00120CF4" w:rsidRPr="0052544F" w:rsidRDefault="00120CF4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120CF4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120CF4" w:rsidRPr="0052544F" w:rsidRDefault="00120CF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lastRenderedPageBreak/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120CF4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0CF4" w:rsidRPr="0052544F" w:rsidRDefault="00120CF4" w:rsidP="004146B2">
            <w:pPr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Kötelező irodalom: 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Forgó S. – Hauser Z. – Kis-Tóth L.: Médiainformatika. Líceum Kiadó Eger, 2001. 255 – 263, és 278 – 305. o.;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Forgó Sándor: A multimédiás oktatóprogramok minőségének szerepe a médiakompetenciák kialakít</w:t>
            </w:r>
            <w:r w:rsidRPr="0052544F">
              <w:rPr>
                <w:sz w:val="24"/>
                <w:szCs w:val="24"/>
              </w:rPr>
              <w:t>á</w:t>
            </w:r>
            <w:r w:rsidRPr="0052544F">
              <w:rPr>
                <w:sz w:val="24"/>
                <w:szCs w:val="24"/>
              </w:rPr>
              <w:t xml:space="preserve">sában. </w:t>
            </w:r>
            <w:proofErr w:type="spellStart"/>
            <w:r w:rsidRPr="0052544F">
              <w:rPr>
                <w:sz w:val="24"/>
                <w:szCs w:val="24"/>
              </w:rPr>
              <w:t>In</w:t>
            </w:r>
            <w:proofErr w:type="spellEnd"/>
            <w:r w:rsidRPr="0052544F">
              <w:rPr>
                <w:sz w:val="24"/>
                <w:szCs w:val="24"/>
              </w:rPr>
              <w:t xml:space="preserve">: URL: </w:t>
            </w:r>
            <w:hyperlink r:id="rId8" w:history="1">
              <w:r w:rsidRPr="0052544F">
                <w:rPr>
                  <w:sz w:val="24"/>
                  <w:szCs w:val="24"/>
                </w:rPr>
                <w:t>http://www.ektf.hu/~forgos</w:t>
              </w:r>
            </w:hyperlink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  <w:proofErr w:type="spellStart"/>
            <w:r w:rsidRPr="0052544F">
              <w:rPr>
                <w:sz w:val="24"/>
                <w:szCs w:val="24"/>
              </w:rPr>
              <w:t>Steinmetz</w:t>
            </w:r>
            <w:proofErr w:type="spellEnd"/>
            <w:r w:rsidRPr="0052544F">
              <w:rPr>
                <w:sz w:val="24"/>
                <w:szCs w:val="24"/>
              </w:rPr>
              <w:t xml:space="preserve"> R. Multimédia: bevezetés és alapok. Springer Kiadó (1997).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Tószegi Zsuzsanna: Multimédia a könyvtárban. Bp. Akad. K</w:t>
            </w:r>
            <w:proofErr w:type="gramStart"/>
            <w:r w:rsidRPr="0052544F">
              <w:rPr>
                <w:sz w:val="24"/>
                <w:szCs w:val="24"/>
              </w:rPr>
              <w:t>.,</w:t>
            </w:r>
            <w:proofErr w:type="gramEnd"/>
            <w:r w:rsidRPr="0052544F">
              <w:rPr>
                <w:sz w:val="24"/>
                <w:szCs w:val="24"/>
              </w:rPr>
              <w:t xml:space="preserve"> 1997.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</w:p>
          <w:p w:rsidR="00120CF4" w:rsidRPr="0052544F" w:rsidRDefault="00120CF4" w:rsidP="004146B2">
            <w:pPr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Ajánlott irodalom: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Kakuk </w:t>
            </w:r>
            <w:proofErr w:type="spellStart"/>
            <w:r w:rsidRPr="0052544F">
              <w:rPr>
                <w:sz w:val="24"/>
                <w:szCs w:val="24"/>
              </w:rPr>
              <w:t>J.-</w:t>
            </w:r>
            <w:proofErr w:type="spellEnd"/>
            <w:r w:rsidRPr="0052544F">
              <w:rPr>
                <w:sz w:val="24"/>
                <w:szCs w:val="24"/>
              </w:rPr>
              <w:t xml:space="preserve"> Hauser Z. Szilágyi E. (szerk.): Mozgóképkultúra Eger </w:t>
            </w:r>
            <w:proofErr w:type="spellStart"/>
            <w:r w:rsidRPr="0052544F">
              <w:rPr>
                <w:sz w:val="24"/>
                <w:szCs w:val="24"/>
              </w:rPr>
              <w:t>EKTEF</w:t>
            </w:r>
            <w:proofErr w:type="spellEnd"/>
            <w:proofErr w:type="gramStart"/>
            <w:r w:rsidRPr="0052544F">
              <w:rPr>
                <w:sz w:val="24"/>
                <w:szCs w:val="24"/>
              </w:rPr>
              <w:t>.,</w:t>
            </w:r>
            <w:proofErr w:type="gramEnd"/>
            <w:r w:rsidRPr="0052544F">
              <w:rPr>
                <w:sz w:val="24"/>
                <w:szCs w:val="24"/>
              </w:rPr>
              <w:t xml:space="preserve"> 1995.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Ralf </w:t>
            </w:r>
            <w:proofErr w:type="spellStart"/>
            <w:r w:rsidRPr="0052544F">
              <w:rPr>
                <w:sz w:val="24"/>
                <w:szCs w:val="24"/>
              </w:rPr>
              <w:t>Steinmetz</w:t>
            </w:r>
            <w:proofErr w:type="spellEnd"/>
            <w:r w:rsidRPr="0052544F">
              <w:rPr>
                <w:sz w:val="24"/>
                <w:szCs w:val="24"/>
              </w:rPr>
              <w:t>: Multimédia. Bevezetés és alapok. 470. o. Springer. Budapest, 1997.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Tószegi Zsuzsanna: Multimédia a könyvtárban. Bp. Akad. K</w:t>
            </w:r>
            <w:proofErr w:type="gramStart"/>
            <w:r w:rsidRPr="0052544F">
              <w:rPr>
                <w:sz w:val="24"/>
                <w:szCs w:val="24"/>
              </w:rPr>
              <w:t>.,</w:t>
            </w:r>
            <w:proofErr w:type="gramEnd"/>
            <w:r w:rsidRPr="0052544F">
              <w:rPr>
                <w:sz w:val="24"/>
                <w:szCs w:val="24"/>
              </w:rPr>
              <w:t xml:space="preserve"> 1997.</w:t>
            </w:r>
          </w:p>
          <w:p w:rsidR="00120CF4" w:rsidRPr="0052544F" w:rsidRDefault="00120CF4" w:rsidP="004146B2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120CF4" w:rsidRPr="0052544F" w:rsidTr="004146B2">
        <w:trPr>
          <w:trHeight w:val="338"/>
        </w:trPr>
        <w:tc>
          <w:tcPr>
            <w:tcW w:w="10206" w:type="dxa"/>
            <w:gridSpan w:val="3"/>
          </w:tcPr>
          <w:p w:rsidR="00120CF4" w:rsidRPr="0052544F" w:rsidRDefault="00120CF4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Forgó Sándor főiskolai tanár</w:t>
            </w:r>
          </w:p>
        </w:tc>
      </w:tr>
      <w:tr w:rsidR="00120CF4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20CF4" w:rsidRPr="0052544F" w:rsidRDefault="00120CF4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Nádasi András egyetemi docens, Komló Csaba adjunktus, Csernai Zoltán informatikus</w:t>
            </w:r>
          </w:p>
        </w:tc>
      </w:tr>
    </w:tbl>
    <w:p w:rsidR="009F3F39" w:rsidRDefault="009F3F39"/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F9" w:rsidRDefault="00B036F9" w:rsidP="003E2CD1">
      <w:r>
        <w:separator/>
      </w:r>
    </w:p>
  </w:endnote>
  <w:endnote w:type="continuationSeparator" w:id="0">
    <w:p w:rsidR="00B036F9" w:rsidRDefault="00B036F9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F9" w:rsidRDefault="00B036F9" w:rsidP="003E2CD1">
      <w:r>
        <w:separator/>
      </w:r>
    </w:p>
  </w:footnote>
  <w:footnote w:type="continuationSeparator" w:id="0">
    <w:p w:rsidR="00B036F9" w:rsidRDefault="00B036F9" w:rsidP="003E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35BB"/>
    <w:rsid w:val="00120CF4"/>
    <w:rsid w:val="003E2CD1"/>
    <w:rsid w:val="006147C3"/>
    <w:rsid w:val="00684B3F"/>
    <w:rsid w:val="0072145E"/>
    <w:rsid w:val="009F3F39"/>
    <w:rsid w:val="00A5420A"/>
    <w:rsid w:val="00B0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20CF4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20CF4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tf.hu/~forg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2013-07-04T09:06:00Z</dcterms:created>
  <dcterms:modified xsi:type="dcterms:W3CDTF">2013-07-04T09:06:00Z</dcterms:modified>
</cp:coreProperties>
</file>