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46177" w:rsidRPr="00130AE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6177" w:rsidRPr="00130AEE" w:rsidRDefault="00E4617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EE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E46177" w:rsidRPr="00130AEE" w:rsidRDefault="00E4617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EE">
              <w:rPr>
                <w:rFonts w:ascii="Times New Roman" w:hAnsi="Times New Roman" w:cs="Times New Roman"/>
                <w:sz w:val="24"/>
                <w:szCs w:val="24"/>
              </w:rPr>
              <w:t>Magyarország természeti földrajza</w:t>
            </w:r>
          </w:p>
          <w:p w:rsidR="00E46177" w:rsidRPr="00130AEE" w:rsidRDefault="00E46177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7" w:rsidRPr="00130AEE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0AEE">
              <w:rPr>
                <w:b/>
                <w:sz w:val="24"/>
                <w:szCs w:val="24"/>
              </w:rPr>
              <w:t>Kódja:</w:t>
            </w:r>
          </w:p>
          <w:p w:rsidR="00E46177" w:rsidRPr="00130AEE" w:rsidRDefault="00EC03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0AEE">
              <w:rPr>
                <w:b/>
                <w:sz w:val="24"/>
                <w:szCs w:val="24"/>
              </w:rPr>
              <w:t>L</w:t>
            </w:r>
            <w:r w:rsidR="0046082B" w:rsidRPr="0046082B">
              <w:rPr>
                <w:b/>
                <w:sz w:val="24"/>
                <w:szCs w:val="24"/>
              </w:rPr>
              <w:t>OT_FD112K2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6177" w:rsidRPr="00130AEE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0AEE">
              <w:rPr>
                <w:b/>
                <w:sz w:val="24"/>
                <w:szCs w:val="24"/>
              </w:rPr>
              <w:t xml:space="preserve">Kreditszáma: </w:t>
            </w:r>
          </w:p>
          <w:p w:rsidR="00E46177" w:rsidRPr="00130AEE" w:rsidRDefault="0046082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46177" w:rsidRPr="00A35237" w:rsidTr="00E522A3">
        <w:tc>
          <w:tcPr>
            <w:tcW w:w="9180" w:type="dxa"/>
            <w:gridSpan w:val="3"/>
          </w:tcPr>
          <w:p w:rsidR="00E46177" w:rsidRPr="00A35237" w:rsidRDefault="00E46177" w:rsidP="0046082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46082B">
              <w:rPr>
                <w:b/>
                <w:sz w:val="24"/>
                <w:szCs w:val="24"/>
              </w:rPr>
              <w:t>8</w:t>
            </w:r>
            <w:r w:rsidR="00EC0306">
              <w:rPr>
                <w:b/>
                <w:sz w:val="24"/>
                <w:szCs w:val="24"/>
              </w:rPr>
              <w:t xml:space="preserve"> óra/félév</w:t>
            </w:r>
          </w:p>
        </w:tc>
      </w:tr>
      <w:tr w:rsidR="00E46177" w:rsidRPr="00A35237" w:rsidTr="00E522A3">
        <w:tc>
          <w:tcPr>
            <w:tcW w:w="9180" w:type="dxa"/>
            <w:gridSpan w:val="3"/>
          </w:tcPr>
          <w:p w:rsidR="00E46177" w:rsidRPr="00A35237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6177" w:rsidRPr="00A35237" w:rsidRDefault="00E4617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6177" w:rsidRPr="00A35237" w:rsidRDefault="00E4617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Mag</w:t>
            </w:r>
            <w:r w:rsidR="00EC0306">
              <w:rPr>
                <w:b/>
                <w:sz w:val="24"/>
                <w:szCs w:val="24"/>
              </w:rPr>
              <w:t>yarország természeti földrajza L</w:t>
            </w:r>
            <w:r>
              <w:rPr>
                <w:b/>
                <w:sz w:val="24"/>
                <w:szCs w:val="24"/>
              </w:rPr>
              <w:t xml:space="preserve">BT_FD152G2 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6177" w:rsidRPr="008205EF" w:rsidRDefault="00E46177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6082B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6082B" w:rsidRPr="00E539AD" w:rsidRDefault="0046082B" w:rsidP="002340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H-Times New Roman" w:hAnsi="H-Times New Roman"/>
                <w:sz w:val="24"/>
              </w:rPr>
            </w:pPr>
            <w:r w:rsidRPr="00E539AD">
              <w:rPr>
                <w:rFonts w:ascii="H-Times New Roman" w:hAnsi="H-Times New Roman"/>
                <w:sz w:val="24"/>
              </w:rPr>
              <w:t xml:space="preserve">A tantárgy keretében a hallgatók vázlatosan megismerik Magyarország területének geológiai fejlődéstörténetét a </w:t>
            </w:r>
            <w:proofErr w:type="spellStart"/>
            <w:r w:rsidRPr="00E539AD">
              <w:rPr>
                <w:rFonts w:ascii="H-Times New Roman" w:hAnsi="H-Times New Roman"/>
                <w:sz w:val="24"/>
              </w:rPr>
              <w:t>prekambriumtól</w:t>
            </w:r>
            <w:proofErr w:type="spellEnd"/>
            <w:r w:rsidRPr="00E539AD">
              <w:rPr>
                <w:rFonts w:ascii="H-Times New Roman" w:hAnsi="H-Times New Roman"/>
                <w:sz w:val="24"/>
              </w:rPr>
              <w:t xml:space="preserve"> napjainkig, valamint az egyes geológiai korok ősföldrajzi viszonyait, legfontosabb képződményeit, a felszínfejlődés jellegét, annak klimatikus és tektonikai meghatározóit, különös figyelmet fordítva a geomorfológiai inverzió óta lejátszódó felszínalaktani folyamatokra. A továbbiakban erre alapozva képet kapnak a magyarországi középtájak, kistáj-csoportok határairól, földtörténetéről, szerkezetéről, felszínfejlődéséről, morfológiai képéről, éghajlatáról, vízrajzáról, talajairól, növény és állatvilágáról. Mindezen tényezők összefoglaló bemutatása során foglalkozunk az ebből fakadó jelenkori folyamatokról, úgy, mint a földrengések, háttérsugárzás, vulkánkutatás, árvízvédelem, energiatermelés tiszta alternatíváinak természetföldrajzi alapjai. </w:t>
            </w:r>
          </w:p>
          <w:p w:rsidR="0046082B" w:rsidRPr="00FE27A2" w:rsidRDefault="0046082B" w:rsidP="00234028">
            <w:pPr>
              <w:jc w:val="both"/>
              <w:rPr>
                <w:sz w:val="24"/>
                <w:szCs w:val="24"/>
              </w:rPr>
            </w:pPr>
            <w:r w:rsidRPr="00E539AD">
              <w:rPr>
                <w:rFonts w:ascii="H-Times New Roman" w:hAnsi="H-Times New Roman"/>
                <w:sz w:val="24"/>
              </w:rPr>
              <w:t xml:space="preserve">A gyakorlati kurzus során a hallgatók megismerik a </w:t>
            </w:r>
            <w:proofErr w:type="spellStart"/>
            <w:r w:rsidRPr="00E539AD">
              <w:rPr>
                <w:rFonts w:ascii="H-Times New Roman" w:hAnsi="H-Times New Roman"/>
                <w:sz w:val="24"/>
              </w:rPr>
              <w:t>geotényezők</w:t>
            </w:r>
            <w:proofErr w:type="spellEnd"/>
            <w:r w:rsidRPr="00E539AD">
              <w:rPr>
                <w:rFonts w:ascii="H-Times New Roman" w:hAnsi="H-Times New Roman"/>
                <w:sz w:val="24"/>
              </w:rPr>
              <w:t xml:space="preserve"> – alapkőzet és szerkezet, domborzat, éghajlat, vízrajz, növényzet, állatvilág, talajtakaró – magyarországi jellegzetességeit és kölcsönhatásait, áttekintik a környezet állapotát, a hazai környezet-és természetvédelem legfontosabb feladatait. A félév során elsajátítják a Magyarország </w:t>
            </w:r>
            <w:proofErr w:type="spellStart"/>
            <w:r w:rsidRPr="00E539AD">
              <w:rPr>
                <w:rFonts w:ascii="H-Times New Roman" w:hAnsi="H-Times New Roman"/>
                <w:sz w:val="24"/>
              </w:rPr>
              <w:t>kistájtípusainak</w:t>
            </w:r>
            <w:proofErr w:type="spellEnd"/>
            <w:r w:rsidRPr="00E539AD">
              <w:rPr>
                <w:rFonts w:ascii="H-Times New Roman" w:hAnsi="H-Times New Roman"/>
                <w:sz w:val="24"/>
              </w:rPr>
              <w:t xml:space="preserve"> és vizeinek kiválasztott névanyagát.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6177" w:rsidRPr="00A35237" w:rsidRDefault="00E46177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6082B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6082B" w:rsidRPr="00E539AD" w:rsidRDefault="0046082B" w:rsidP="0046082B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 xml:space="preserve">Fülöp </w:t>
            </w:r>
            <w:proofErr w:type="gramStart"/>
            <w:r w:rsidRPr="00E539AD">
              <w:rPr>
                <w:bCs/>
                <w:sz w:val="24"/>
                <w:szCs w:val="24"/>
              </w:rPr>
              <w:t>József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Bevezetés Magyarország geológiájába. Budapest, Akadémiai Kiadó, 1989</w:t>
            </w:r>
          </w:p>
          <w:p w:rsidR="0046082B" w:rsidRPr="00E539AD" w:rsidRDefault="0046082B" w:rsidP="0046082B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 xml:space="preserve">Juhász </w:t>
            </w:r>
            <w:proofErr w:type="gramStart"/>
            <w:r w:rsidRPr="00E539AD">
              <w:rPr>
                <w:bCs/>
                <w:sz w:val="24"/>
                <w:szCs w:val="24"/>
              </w:rPr>
              <w:t>Árpád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Évmilliók emlékei. Magyarország földtörténete és ásványi kincsei. Budapest, Gondolat, 1983</w:t>
            </w:r>
          </w:p>
          <w:p w:rsidR="0046082B" w:rsidRPr="00E539AD" w:rsidRDefault="0046082B" w:rsidP="0046082B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E539AD">
              <w:rPr>
                <w:bCs/>
                <w:sz w:val="24"/>
                <w:szCs w:val="24"/>
              </w:rPr>
              <w:t>Karátson</w:t>
            </w:r>
            <w:proofErr w:type="spellEnd"/>
            <w:r w:rsidRPr="00E539AD">
              <w:rPr>
                <w:bCs/>
                <w:sz w:val="24"/>
                <w:szCs w:val="24"/>
              </w:rPr>
              <w:t xml:space="preserve"> Dávid (</w:t>
            </w:r>
            <w:proofErr w:type="spellStart"/>
            <w:r w:rsidRPr="00E539AD">
              <w:rPr>
                <w:bCs/>
                <w:sz w:val="24"/>
                <w:szCs w:val="24"/>
              </w:rPr>
              <w:t>főszerk</w:t>
            </w:r>
            <w:proofErr w:type="spellEnd"/>
            <w:r w:rsidRPr="00E539AD">
              <w:rPr>
                <w:bCs/>
                <w:sz w:val="24"/>
                <w:szCs w:val="24"/>
              </w:rPr>
              <w:t>.) : Pannon enciklopédia. Magyarország földje kitekintéssel a Kárpát-medence egészére. Budapest, Kertek 2000 Könyvkiadó, 1997</w:t>
            </w:r>
          </w:p>
          <w:p w:rsidR="0046082B" w:rsidRPr="00E539AD" w:rsidRDefault="0046082B" w:rsidP="0046082B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>Marosi Sándor - Somogyi Sándor (szerk.) : Magyarország kistájainak katasztere 1-2. Budapest, MTA Földrajztudományi Kutató Intézet, 1990</w:t>
            </w:r>
          </w:p>
          <w:p w:rsidR="0046082B" w:rsidRPr="00E539AD" w:rsidRDefault="0046082B" w:rsidP="0046082B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 xml:space="preserve">Martonné Erdős </w:t>
            </w:r>
            <w:proofErr w:type="gramStart"/>
            <w:r w:rsidRPr="00E539AD">
              <w:rPr>
                <w:bCs/>
                <w:sz w:val="24"/>
                <w:szCs w:val="24"/>
              </w:rPr>
              <w:t>Katalin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Magyarország természeti földrajza 1. Debrecen, Kossuth Egyetemi Kiadó, 2000</w:t>
            </w:r>
          </w:p>
          <w:p w:rsidR="0046082B" w:rsidRPr="0007430E" w:rsidRDefault="0046082B" w:rsidP="0046082B">
            <w:pPr>
              <w:numPr>
                <w:ilvl w:val="0"/>
                <w:numId w:val="48"/>
              </w:numPr>
              <w:jc w:val="both"/>
              <w:rPr>
                <w:sz w:val="24"/>
              </w:rPr>
            </w:pPr>
            <w:r w:rsidRPr="00E539AD">
              <w:rPr>
                <w:bCs/>
                <w:sz w:val="24"/>
                <w:szCs w:val="24"/>
              </w:rPr>
              <w:t xml:space="preserve">Martonné Erdős </w:t>
            </w:r>
            <w:proofErr w:type="gramStart"/>
            <w:r w:rsidRPr="00E539AD">
              <w:rPr>
                <w:bCs/>
                <w:sz w:val="24"/>
                <w:szCs w:val="24"/>
              </w:rPr>
              <w:t>Katalin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Magyarország tájföldrajza. Debrecen, Kossuth Egyetemi Kiadó, 2000</w:t>
            </w:r>
          </w:p>
        </w:tc>
      </w:tr>
      <w:tr w:rsidR="00E46177" w:rsidRPr="00A35237" w:rsidTr="00E522A3">
        <w:trPr>
          <w:trHeight w:val="338"/>
        </w:trPr>
        <w:tc>
          <w:tcPr>
            <w:tcW w:w="9180" w:type="dxa"/>
            <w:gridSpan w:val="3"/>
          </w:tcPr>
          <w:p w:rsidR="00E46177" w:rsidRPr="00A35237" w:rsidRDefault="00E46177" w:rsidP="0046082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6082B">
              <w:rPr>
                <w:b/>
                <w:sz w:val="24"/>
                <w:szCs w:val="24"/>
              </w:rPr>
              <w:t xml:space="preserve"> Ruszkai Csaba adjunktus</w:t>
            </w:r>
          </w:p>
        </w:tc>
      </w:tr>
      <w:tr w:rsidR="00E46177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6177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46177" w:rsidRPr="00A35237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Ruszkai Csaba </w:t>
            </w:r>
            <w:r w:rsidR="0046082B" w:rsidRPr="0046082B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3" w:rsidRDefault="00DB04C3" w:rsidP="00F44A28">
      <w:r>
        <w:separator/>
      </w:r>
    </w:p>
  </w:endnote>
  <w:endnote w:type="continuationSeparator" w:id="0">
    <w:p w:rsidR="00DB04C3" w:rsidRDefault="00DB04C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3" w:rsidRDefault="00DB04C3" w:rsidP="00F44A28">
      <w:r>
        <w:separator/>
      </w:r>
    </w:p>
  </w:footnote>
  <w:footnote w:type="continuationSeparator" w:id="0">
    <w:p w:rsidR="00DB04C3" w:rsidRDefault="00DB04C3" w:rsidP="00F44A28">
      <w:r>
        <w:continuationSeparator/>
      </w:r>
    </w:p>
  </w:footnote>
  <w:footnote w:id="1">
    <w:p w:rsidR="00E46177" w:rsidRDefault="00E46177" w:rsidP="00E461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46177" w:rsidRDefault="00E46177" w:rsidP="00E461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D75F5"/>
    <w:multiLevelType w:val="hybridMultilevel"/>
    <w:tmpl w:val="0304EE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3"/>
  </w:num>
  <w:num w:numId="4">
    <w:abstractNumId w:val="29"/>
  </w:num>
  <w:num w:numId="5">
    <w:abstractNumId w:val="0"/>
  </w:num>
  <w:num w:numId="6">
    <w:abstractNumId w:val="17"/>
  </w:num>
  <w:num w:numId="7">
    <w:abstractNumId w:val="37"/>
  </w:num>
  <w:num w:numId="8">
    <w:abstractNumId w:val="16"/>
  </w:num>
  <w:num w:numId="9">
    <w:abstractNumId w:val="39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1"/>
  </w:num>
  <w:num w:numId="19">
    <w:abstractNumId w:val="3"/>
  </w:num>
  <w:num w:numId="20">
    <w:abstractNumId w:val="20"/>
  </w:num>
  <w:num w:numId="21">
    <w:abstractNumId w:val="42"/>
  </w:num>
  <w:num w:numId="22">
    <w:abstractNumId w:val="32"/>
  </w:num>
  <w:num w:numId="23">
    <w:abstractNumId w:val="2"/>
  </w:num>
  <w:num w:numId="24">
    <w:abstractNumId w:val="21"/>
  </w:num>
  <w:num w:numId="25">
    <w:abstractNumId w:val="44"/>
  </w:num>
  <w:num w:numId="26">
    <w:abstractNumId w:val="12"/>
  </w:num>
  <w:num w:numId="27">
    <w:abstractNumId w:val="25"/>
  </w:num>
  <w:num w:numId="28">
    <w:abstractNumId w:val="36"/>
  </w:num>
  <w:num w:numId="29">
    <w:abstractNumId w:val="35"/>
  </w:num>
  <w:num w:numId="30">
    <w:abstractNumId w:val="24"/>
  </w:num>
  <w:num w:numId="31">
    <w:abstractNumId w:val="38"/>
  </w:num>
  <w:num w:numId="32">
    <w:abstractNumId w:val="27"/>
  </w:num>
  <w:num w:numId="33">
    <w:abstractNumId w:val="31"/>
  </w:num>
  <w:num w:numId="34">
    <w:abstractNumId w:val="26"/>
  </w:num>
  <w:num w:numId="35">
    <w:abstractNumId w:val="40"/>
  </w:num>
  <w:num w:numId="36">
    <w:abstractNumId w:val="47"/>
  </w:num>
  <w:num w:numId="37">
    <w:abstractNumId w:val="5"/>
  </w:num>
  <w:num w:numId="38">
    <w:abstractNumId w:val="11"/>
  </w:num>
  <w:num w:numId="39">
    <w:abstractNumId w:val="30"/>
  </w:num>
  <w:num w:numId="40">
    <w:abstractNumId w:val="46"/>
  </w:num>
  <w:num w:numId="41">
    <w:abstractNumId w:val="33"/>
  </w:num>
  <w:num w:numId="42">
    <w:abstractNumId w:val="34"/>
  </w:num>
  <w:num w:numId="43">
    <w:abstractNumId w:val="1"/>
  </w:num>
  <w:num w:numId="44">
    <w:abstractNumId w:val="45"/>
  </w:num>
  <w:num w:numId="45">
    <w:abstractNumId w:val="7"/>
  </w:num>
  <w:num w:numId="46">
    <w:abstractNumId w:val="28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27C8"/>
    <w:rsid w:val="0009396A"/>
    <w:rsid w:val="000B12CF"/>
    <w:rsid w:val="000B79BE"/>
    <w:rsid w:val="000F5073"/>
    <w:rsid w:val="00106DBE"/>
    <w:rsid w:val="00110371"/>
    <w:rsid w:val="00123501"/>
    <w:rsid w:val="00127403"/>
    <w:rsid w:val="00130AEE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6082B"/>
    <w:rsid w:val="00494AB8"/>
    <w:rsid w:val="004D04D0"/>
    <w:rsid w:val="004D2550"/>
    <w:rsid w:val="00511299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155F4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B04C3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C0306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3D01-8870-451E-9E52-564D890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2012-01-22T16:05:00Z</dcterms:created>
  <dcterms:modified xsi:type="dcterms:W3CDTF">2013-07-19T08:04:00Z</dcterms:modified>
</cp:coreProperties>
</file>