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32D0A" w:rsidRPr="00010390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2D0A" w:rsidRPr="00010390" w:rsidRDefault="00832D0A" w:rsidP="00834310">
            <w:pPr>
              <w:rPr>
                <w:b/>
                <w:bCs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Tantárgy neve: A TESTNEVELÉS TANÍTÁSA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A" w:rsidRPr="00010390" w:rsidRDefault="00832D0A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Kódja:</w:t>
            </w:r>
            <w:r w:rsidRPr="00010390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D55F6E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010390">
              <w:rPr>
                <w:b/>
                <w:sz w:val="24"/>
                <w:szCs w:val="24"/>
              </w:rPr>
              <w:t>MT_TN120G2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2D0A" w:rsidRPr="00010390" w:rsidRDefault="00832D0A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Kreditszáma: 2</w:t>
            </w:r>
          </w:p>
        </w:tc>
      </w:tr>
      <w:tr w:rsidR="00832D0A" w:rsidRPr="00010390" w:rsidTr="00834310">
        <w:tc>
          <w:tcPr>
            <w:tcW w:w="9180" w:type="dxa"/>
            <w:gridSpan w:val="3"/>
          </w:tcPr>
          <w:p w:rsidR="00832D0A" w:rsidRPr="00010390" w:rsidRDefault="00832D0A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tanóra </w:t>
            </w:r>
            <w:proofErr w:type="gramStart"/>
            <w:r w:rsidRPr="00010390">
              <w:rPr>
                <w:sz w:val="24"/>
                <w:szCs w:val="24"/>
              </w:rPr>
              <w:t>típusa</w:t>
            </w:r>
            <w:r w:rsidRPr="00010390">
              <w:rPr>
                <w:rStyle w:val="Lbjegyzet-hivatkozs"/>
                <w:sz w:val="24"/>
                <w:szCs w:val="24"/>
              </w:rPr>
              <w:footnoteReference w:id="1"/>
            </w:r>
            <w:r w:rsidRPr="00010390">
              <w:rPr>
                <w:sz w:val="24"/>
                <w:szCs w:val="24"/>
              </w:rPr>
              <w:t>:</w:t>
            </w:r>
            <w:proofErr w:type="gramEnd"/>
            <w:r w:rsidRPr="00010390">
              <w:rPr>
                <w:sz w:val="24"/>
                <w:szCs w:val="24"/>
              </w:rPr>
              <w:t xml:space="preserve"> </w:t>
            </w:r>
            <w:r w:rsidRPr="00010390">
              <w:rPr>
                <w:i/>
                <w:sz w:val="24"/>
                <w:szCs w:val="24"/>
              </w:rPr>
              <w:t>gyakorlat</w:t>
            </w:r>
            <w:r w:rsidRPr="00010390">
              <w:rPr>
                <w:sz w:val="24"/>
                <w:szCs w:val="24"/>
              </w:rPr>
              <w:t xml:space="preserve"> és száma: </w:t>
            </w:r>
            <w:r w:rsidRPr="00010390">
              <w:rPr>
                <w:b/>
                <w:sz w:val="24"/>
                <w:szCs w:val="24"/>
              </w:rPr>
              <w:t>2</w:t>
            </w:r>
          </w:p>
        </w:tc>
      </w:tr>
      <w:tr w:rsidR="00832D0A" w:rsidRPr="00010390" w:rsidTr="00834310">
        <w:tc>
          <w:tcPr>
            <w:tcW w:w="9180" w:type="dxa"/>
            <w:gridSpan w:val="3"/>
          </w:tcPr>
          <w:p w:rsidR="00832D0A" w:rsidRPr="00010390" w:rsidRDefault="00832D0A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számonkérés módja (</w:t>
            </w:r>
            <w:proofErr w:type="spellStart"/>
            <w:r w:rsidRPr="00010390">
              <w:rPr>
                <w:sz w:val="24"/>
                <w:szCs w:val="24"/>
              </w:rPr>
              <w:t>koll</w:t>
            </w:r>
            <w:proofErr w:type="spellEnd"/>
            <w:r w:rsidRPr="00010390">
              <w:rPr>
                <w:sz w:val="24"/>
                <w:szCs w:val="24"/>
              </w:rPr>
              <w:t>./</w:t>
            </w:r>
            <w:proofErr w:type="spellStart"/>
            <w:r w:rsidRPr="00010390">
              <w:rPr>
                <w:sz w:val="24"/>
                <w:szCs w:val="24"/>
              </w:rPr>
              <w:t>gyj</w:t>
            </w:r>
            <w:proofErr w:type="spellEnd"/>
            <w:r w:rsidRPr="00010390">
              <w:rPr>
                <w:sz w:val="24"/>
                <w:szCs w:val="24"/>
              </w:rPr>
              <w:t>./</w:t>
            </w:r>
            <w:proofErr w:type="gramStart"/>
            <w:r w:rsidRPr="00010390">
              <w:rPr>
                <w:sz w:val="24"/>
                <w:szCs w:val="24"/>
              </w:rPr>
              <w:t>egyéb</w:t>
            </w:r>
            <w:r w:rsidRPr="00010390">
              <w:rPr>
                <w:rStyle w:val="Lbjegyzet-hivatkozs"/>
                <w:sz w:val="24"/>
                <w:szCs w:val="24"/>
              </w:rPr>
              <w:footnoteReference w:id="2"/>
            </w:r>
            <w:r w:rsidRPr="00010390">
              <w:rPr>
                <w:sz w:val="24"/>
                <w:szCs w:val="24"/>
              </w:rPr>
              <w:t>)</w:t>
            </w:r>
            <w:proofErr w:type="gramEnd"/>
            <w:r w:rsidRPr="00010390">
              <w:rPr>
                <w:sz w:val="24"/>
                <w:szCs w:val="24"/>
              </w:rPr>
              <w:t xml:space="preserve">: </w:t>
            </w:r>
            <w:r w:rsidRPr="003B36C9">
              <w:rPr>
                <w:sz w:val="24"/>
                <w:szCs w:val="24"/>
              </w:rPr>
              <w:t>gyakorlati jegy</w:t>
            </w:r>
          </w:p>
        </w:tc>
      </w:tr>
      <w:tr w:rsidR="00832D0A" w:rsidRPr="0001039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32D0A" w:rsidRPr="00010390" w:rsidRDefault="00832D0A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tantárgy tantervi helye (hányadik félév):</w:t>
            </w:r>
          </w:p>
        </w:tc>
      </w:tr>
      <w:tr w:rsidR="00832D0A" w:rsidRPr="0001039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32D0A" w:rsidRPr="00010390" w:rsidRDefault="00832D0A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Előtanulmányi feltételek </w:t>
            </w:r>
            <w:r w:rsidRPr="00010390">
              <w:rPr>
                <w:i/>
                <w:sz w:val="24"/>
                <w:szCs w:val="24"/>
              </w:rPr>
              <w:t>(ha vannak)</w:t>
            </w:r>
            <w:r w:rsidRPr="00010390">
              <w:rPr>
                <w:sz w:val="24"/>
                <w:szCs w:val="24"/>
              </w:rPr>
              <w:t>:</w:t>
            </w:r>
            <w:r w:rsidRPr="00010390">
              <w:rPr>
                <w:i/>
                <w:sz w:val="24"/>
                <w:szCs w:val="24"/>
              </w:rPr>
              <w:t xml:space="preserve"> </w:t>
            </w:r>
            <w:r w:rsidRPr="00010390">
              <w:rPr>
                <w:b/>
                <w:sz w:val="24"/>
                <w:szCs w:val="24"/>
              </w:rPr>
              <w:t>NMT_TN119K1</w:t>
            </w:r>
          </w:p>
        </w:tc>
      </w:tr>
      <w:tr w:rsidR="00832D0A" w:rsidRPr="0001039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32D0A" w:rsidRPr="00010390" w:rsidRDefault="00832D0A" w:rsidP="00834310">
            <w:pPr>
              <w:ind w:right="242"/>
              <w:rPr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Tantárgyleírás</w:t>
            </w:r>
            <w:r w:rsidRPr="00010390">
              <w:rPr>
                <w:sz w:val="24"/>
                <w:szCs w:val="24"/>
              </w:rPr>
              <w:t xml:space="preserve">: az elsajátítandó </w:t>
            </w:r>
            <w:r w:rsidRPr="00010390">
              <w:rPr>
                <w:sz w:val="24"/>
                <w:szCs w:val="24"/>
                <w:u w:val="single"/>
              </w:rPr>
              <w:t>ismeretanyag</w:t>
            </w:r>
            <w:r w:rsidRPr="00010390">
              <w:rPr>
                <w:sz w:val="24"/>
                <w:szCs w:val="24"/>
              </w:rPr>
              <w:t xml:space="preserve"> és a kialakítandó </w:t>
            </w:r>
            <w:r w:rsidRPr="00010390">
              <w:rPr>
                <w:sz w:val="24"/>
                <w:szCs w:val="24"/>
                <w:u w:val="single"/>
              </w:rPr>
              <w:t>kompetenciák</w:t>
            </w:r>
            <w:r w:rsidRPr="0001039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32D0A" w:rsidRPr="00010390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32D0A" w:rsidRPr="00010390" w:rsidRDefault="00832D0A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832D0A" w:rsidRPr="00010390" w:rsidRDefault="00832D0A" w:rsidP="00832D0A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tantárgy célja a leendő testnevelő tanárok gyakorlatorientált elméleti felkészítése a testnevelő tanári tevékenységkör ellátására, a hivatással együtt járó szerepelvárásokra. A kurzus átfogó és rendszerzett ismereteket nyújt a testnevelés tantárgy értékeiről, a tanulók-diákok személyiségfejlesztésében betöltött szerepéről; a középpontban álló motoros oktatási folyamatról, annak sajátosságairól, a tanulást elősegítő módszerekről – eljárásokról, valamint a műveltségterület oktatásának legfontosabb szakpedagógiai kérdéseiről. A hallgatók szerezzenek ismereteket és gyakorlatot a testnevelési óra különböző fajtáinak tervezésében és vezetésében. Tudják a sportszakmai képzés során megszerzett ismereteiket az oktatásban alkalmazni. Szerezzenek gyakorlatot az óratervezésben, az óravezetésben, az óraelemzésben. Tudjanak ismereteikre támaszkodva szakszerűen kommunikálni, részt venni szakmai megbeszélésekben.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</w:p>
          <w:p w:rsidR="00832D0A" w:rsidRPr="00010390" w:rsidRDefault="00832D0A" w:rsidP="00832D0A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832D0A" w:rsidRPr="00010390" w:rsidRDefault="00832D0A" w:rsidP="00834310">
            <w:pPr>
              <w:rPr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tudás</w:t>
            </w:r>
            <w:r w:rsidRPr="00010390">
              <w:rPr>
                <w:sz w:val="24"/>
                <w:szCs w:val="24"/>
              </w:rPr>
              <w:t>: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Ismeri az iskolai testnevelés tanórai és tanórán kívüli formáit, tartalmát, tervezési és szervezési megoldásait. 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Ismeri az oktatási célokhoz és feladatokhoz igazodó tananyag-kiválasztási és óraszervezési lehetőségeket. </w:t>
            </w:r>
          </w:p>
          <w:p w:rsidR="00832D0A" w:rsidRPr="00010390" w:rsidRDefault="00832D0A" w:rsidP="00834310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Változatos módjait ismeri a </w:t>
            </w:r>
            <w:proofErr w:type="spellStart"/>
            <w:r w:rsidRPr="00010390">
              <w:rPr>
                <w:sz w:val="24"/>
                <w:szCs w:val="24"/>
              </w:rPr>
              <w:t>pszichomotoros</w:t>
            </w:r>
            <w:proofErr w:type="spellEnd"/>
            <w:r w:rsidRPr="00010390">
              <w:rPr>
                <w:sz w:val="24"/>
                <w:szCs w:val="24"/>
              </w:rPr>
              <w:t xml:space="preserve"> </w:t>
            </w:r>
            <w:proofErr w:type="gramStart"/>
            <w:r w:rsidRPr="00010390">
              <w:rPr>
                <w:sz w:val="24"/>
                <w:szCs w:val="24"/>
              </w:rPr>
              <w:t>tanítás-tanulás különböző</w:t>
            </w:r>
            <w:proofErr w:type="gramEnd"/>
            <w:r w:rsidRPr="00010390">
              <w:rPr>
                <w:sz w:val="24"/>
                <w:szCs w:val="24"/>
              </w:rPr>
              <w:t xml:space="preserve"> stratégiáinak, az oktatási anyag és folyamat életkorhoz való adaptálásának, a differenciálásnak és az értékelésnek. 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 Ismeri a különböző sportági tananyagokat, az érettségi követelményeit.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 Ismeri az óratervezet és óravázlat készítés elméletét és gyakorlatát.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Az alapvető szakdidaktika ismeretek tudása; a motoros oktatási folyamat hatékony szervezésével – vezetésével - irányításával kapcsolatos szakmai ismerethalmaz elsajátítása.</w:t>
            </w:r>
          </w:p>
          <w:p w:rsidR="00832D0A" w:rsidRPr="00010390" w:rsidRDefault="00832D0A" w:rsidP="00834310">
            <w:pPr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képességek: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Képes az oktatási folyamat egészének áttekintésére és az ehhez igazodó tananyag-kiválasztásra. Tud olyan szervezési és foglalkoztatási formákat választani és alkalmazni, amelyekkel az adott oktatási feladat – a különböző életkori csoportokban – sikerrel oldható meg.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Alkalmazza a differenciálás és a pedagógiai értékelés változatos eszközeit a hatékony tanítás-tanulás érdekében. 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Képes hatékony óravezetésre, a tanítási-tanulási folyamat adekvát szervezésére. 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Ismereteit különböző infrastrukturális, illetve létszámkörülmények között is hatékonyan tudja alkalmazni.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Képes a tantárgy és a tananyag sajátosságainak megfelelő, változatos tananyag-</w:t>
            </w:r>
            <w:r w:rsidRPr="00010390">
              <w:rPr>
                <w:sz w:val="24"/>
                <w:szCs w:val="24"/>
              </w:rPr>
              <w:lastRenderedPageBreak/>
              <w:t xml:space="preserve">elrendezési (koncentrikus, lineáris) és időszervezési (folyamatos, </w:t>
            </w:r>
            <w:proofErr w:type="spellStart"/>
            <w:r w:rsidRPr="00010390">
              <w:rPr>
                <w:sz w:val="24"/>
                <w:szCs w:val="24"/>
              </w:rPr>
              <w:t>epochális</w:t>
            </w:r>
            <w:proofErr w:type="spellEnd"/>
            <w:r w:rsidRPr="00010390">
              <w:rPr>
                <w:sz w:val="24"/>
                <w:szCs w:val="24"/>
              </w:rPr>
              <w:t>) megoldások alkalmazására.</w:t>
            </w:r>
          </w:p>
          <w:p w:rsidR="00832D0A" w:rsidRPr="00010390" w:rsidRDefault="00832D0A" w:rsidP="00834310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Képes a tanítási-tanulási folyamat motoros és kognitív aspektusának tudatos transzferáló</w:t>
            </w:r>
          </w:p>
          <w:p w:rsidR="00832D0A" w:rsidRPr="00010390" w:rsidRDefault="00832D0A" w:rsidP="00834310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eszközként való alkalmazására tanórai és tanórán kívüli testnevelésben az egyes korosztályok oktatási ismereteinek figyelembevételével.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Képes, az eltérő képességekhez és igényekhez igazodva, modern, motiváló erejű tananyagokkal és módszerekkel elérni a mindenki számára sikeres tanulást és élvezetes sportolást.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Tudja az órákat elemezni, értékelni.</w:t>
            </w:r>
          </w:p>
          <w:p w:rsidR="00832D0A" w:rsidRPr="00010390" w:rsidRDefault="00832D0A" w:rsidP="00834310">
            <w:pPr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szerepvállalás és elkötelezettség: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Tudatosan alkalmazza a differenciálásra és a pedagógiai értékelésre vonatkozó ismereteit.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Képes a tanulók egyéni sajátosságait figyelembe venni, képes a felzárkóztatásra és a tehetséggondozásra egyaránt. 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Olyan pozitív attitűddel rendelkezik, amellyel elérhető a tanulói aktivitás, a sikeres sportolás. Az egészséges életmód alakításához személyes példájával is hozzájárul.</w:t>
            </w:r>
          </w:p>
          <w:p w:rsidR="00832D0A" w:rsidRPr="00010390" w:rsidRDefault="00832D0A" w:rsidP="00834310">
            <w:pPr>
              <w:ind w:left="18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     - Megfelelő önismerettel rendelkezik. Saját tevékenységének kritikus elemzésével és értékelésével javítja tevékenységét.</w:t>
            </w:r>
          </w:p>
          <w:p w:rsidR="00832D0A" w:rsidRPr="00010390" w:rsidRDefault="00832D0A" w:rsidP="00834310">
            <w:pPr>
              <w:ind w:left="18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      - Tudatos szakmai szerepvállalás a személyiséget tisztelő, az eltérő képességekhez és igényekhez igazodó, motiváló, sikeres tanulást biztosító oktatómunkát illetően. </w:t>
            </w:r>
            <w:r w:rsidRPr="00010390">
              <w:rPr>
                <w:b/>
                <w:sz w:val="24"/>
                <w:szCs w:val="24"/>
              </w:rPr>
              <w:t xml:space="preserve"> 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</w:p>
          <w:p w:rsidR="00832D0A" w:rsidRPr="00010390" w:rsidRDefault="00832D0A" w:rsidP="00832D0A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832D0A" w:rsidRPr="00010390" w:rsidRDefault="00832D0A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Az iskolai testnevelés célja és feladata. A testnevelés óra felépítése, részei. Az egyes órarészek feladata, tartalma. Az egyes órarészek egymásra épülése. Szervezési és foglalkoztatási formák. Az óratervezet és az óravázlat.</w:t>
            </w:r>
          </w:p>
          <w:p w:rsidR="00832D0A" w:rsidRPr="00010390" w:rsidRDefault="00832D0A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A főrészhez igazodó előkészítő rész tartalmi és formai sajátosságai.</w:t>
            </w:r>
          </w:p>
          <w:p w:rsidR="00832D0A" w:rsidRPr="00010390" w:rsidRDefault="00832D0A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A fő oktatási anyag feldolgozási lehetőségei a különböző iskolafokokon. Szervezési és foglalkoztatási lehetőségek a csoportméret és a szer- és eszközellátottság függvényében. </w:t>
            </w:r>
          </w:p>
          <w:p w:rsidR="00832D0A" w:rsidRPr="00010390" w:rsidRDefault="00832D0A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Különböző oktatási célú és feladatú testnevelési órák és sportfoglalkozások tervezése és vezetése. Azonos tananyagok feldolgozása különböző csoportok (életkor, előképzettség, objektív körülmények) számára. </w:t>
            </w:r>
          </w:p>
          <w:p w:rsidR="00832D0A" w:rsidRPr="00010390" w:rsidRDefault="00832D0A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A tanulásszervezés sajátos feladatai, munkaformái.</w:t>
            </w:r>
          </w:p>
          <w:p w:rsidR="00832D0A" w:rsidRPr="00010390" w:rsidRDefault="00832D0A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A motoros képességek fejlesztése testnevelési foglalkozásokon.</w:t>
            </w:r>
          </w:p>
          <w:p w:rsidR="00832D0A" w:rsidRPr="00010390" w:rsidRDefault="00832D0A" w:rsidP="00834310">
            <w:pPr>
              <w:pStyle w:val="Szvegtrzsbehzssal"/>
              <w:spacing w:after="0"/>
              <w:ind w:left="0" w:firstLine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A motiválás kérdései és lehetőségei a testnevelés műveltségterületen.</w:t>
            </w:r>
          </w:p>
          <w:p w:rsidR="00832D0A" w:rsidRPr="00010390" w:rsidRDefault="00832D0A" w:rsidP="00834310">
            <w:pPr>
              <w:pStyle w:val="Szvegtrzsbehzssal"/>
              <w:spacing w:after="0"/>
              <w:ind w:left="0" w:firstLine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Differenciálás és egységesség a motoros cselekvésoktatásban. </w:t>
            </w:r>
          </w:p>
          <w:p w:rsidR="00832D0A" w:rsidRPr="00010390" w:rsidRDefault="00832D0A" w:rsidP="00834310">
            <w:pPr>
              <w:pStyle w:val="Szvegtrzsbehzssal"/>
              <w:spacing w:after="0"/>
              <w:ind w:left="0" w:firstLine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Az értékelés - ellenőrzés - osztályozás problematikája a motoros cselekvésoktatásban.</w:t>
            </w:r>
          </w:p>
          <w:p w:rsidR="00832D0A" w:rsidRPr="00010390" w:rsidRDefault="00832D0A" w:rsidP="00834310">
            <w:pPr>
              <w:pStyle w:val="Szvegtrzsbehzssal"/>
              <w:spacing w:after="0"/>
              <w:ind w:left="0" w:firstLine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Kommunikáció és motoros cselekvésoktatás.</w:t>
            </w:r>
          </w:p>
          <w:p w:rsidR="00832D0A" w:rsidRPr="00010390" w:rsidRDefault="00832D0A" w:rsidP="00834310">
            <w:pPr>
              <w:pStyle w:val="Szvegtrzsbehzssal"/>
              <w:spacing w:after="0"/>
              <w:ind w:left="0" w:firstLine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Az alsó-, a felső tagozatos valamint a középfokú oktatás sajátosságai.</w:t>
            </w:r>
          </w:p>
          <w:p w:rsidR="00832D0A" w:rsidRPr="00010390" w:rsidRDefault="00832D0A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Baleset- és egészségvédelem a motoros cselekvésoktatásban.</w:t>
            </w:r>
          </w:p>
          <w:p w:rsidR="00832D0A" w:rsidRPr="00010390" w:rsidRDefault="00832D0A" w:rsidP="00834310">
            <w:pPr>
              <w:ind w:firstLine="360"/>
              <w:outlineLvl w:val="0"/>
              <w:rPr>
                <w:i/>
                <w:sz w:val="24"/>
                <w:szCs w:val="24"/>
              </w:rPr>
            </w:pPr>
          </w:p>
          <w:p w:rsidR="00832D0A" w:rsidRPr="00010390" w:rsidRDefault="00832D0A" w:rsidP="00832D0A">
            <w:pPr>
              <w:numPr>
                <w:ilvl w:val="0"/>
                <w:numId w:val="1"/>
              </w:numPr>
              <w:autoSpaceDE w:val="0"/>
              <w:autoSpaceDN w:val="0"/>
              <w:ind w:left="0" w:firstLine="360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832D0A" w:rsidRPr="00010390" w:rsidRDefault="00832D0A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1.-3. félév: Az órákon való aktív részvétel. </w:t>
            </w:r>
          </w:p>
          <w:p w:rsidR="00832D0A" w:rsidRPr="00010390" w:rsidRDefault="00832D0A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1.-3. félév: Az elméleti anyagokból zárthelyi dolgozat sikeres megírása. </w:t>
            </w:r>
          </w:p>
          <w:p w:rsidR="00832D0A" w:rsidRPr="00010390" w:rsidRDefault="00832D0A" w:rsidP="00834310">
            <w:pPr>
              <w:ind w:left="180" w:firstLine="10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2.-3. félév: Referátum készítése és előadása. Óratervezet készítés megadott szempontok</w:t>
            </w:r>
          </w:p>
          <w:p w:rsidR="00832D0A" w:rsidRPr="00010390" w:rsidRDefault="00832D0A" w:rsidP="00834310">
            <w:pPr>
              <w:ind w:left="180" w:firstLine="10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                  </w:t>
            </w:r>
            <w:proofErr w:type="gramStart"/>
            <w:r w:rsidRPr="00010390">
              <w:rPr>
                <w:sz w:val="24"/>
                <w:szCs w:val="24"/>
              </w:rPr>
              <w:t>szerint</w:t>
            </w:r>
            <w:proofErr w:type="gramEnd"/>
            <w:r w:rsidRPr="00010390">
              <w:rPr>
                <w:sz w:val="24"/>
                <w:szCs w:val="24"/>
              </w:rPr>
              <w:t xml:space="preserve">. </w:t>
            </w:r>
            <w:proofErr w:type="spellStart"/>
            <w:r w:rsidRPr="00010390">
              <w:rPr>
                <w:sz w:val="24"/>
                <w:szCs w:val="24"/>
              </w:rPr>
              <w:t>Mikrotanítás</w:t>
            </w:r>
            <w:proofErr w:type="spellEnd"/>
            <w:r w:rsidRPr="00010390">
              <w:rPr>
                <w:sz w:val="24"/>
                <w:szCs w:val="24"/>
              </w:rPr>
              <w:t>. Hospitálás.</w:t>
            </w:r>
          </w:p>
          <w:p w:rsidR="00832D0A" w:rsidRPr="00010390" w:rsidRDefault="00832D0A" w:rsidP="00834310">
            <w:pPr>
              <w:ind w:left="180" w:firstLine="104"/>
              <w:outlineLvl w:val="0"/>
              <w:rPr>
                <w:b/>
                <w:sz w:val="24"/>
                <w:szCs w:val="24"/>
              </w:rPr>
            </w:pPr>
          </w:p>
          <w:p w:rsidR="00832D0A" w:rsidRPr="00010390" w:rsidRDefault="00832D0A" w:rsidP="00832D0A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 xml:space="preserve">Munkaformák: </w:t>
            </w:r>
            <w:r w:rsidRPr="00010390">
              <w:rPr>
                <w:i/>
                <w:sz w:val="24"/>
                <w:szCs w:val="24"/>
              </w:rPr>
              <w:t>előadás</w:t>
            </w:r>
            <w:r w:rsidRPr="00010390">
              <w:rPr>
                <w:sz w:val="24"/>
                <w:szCs w:val="24"/>
              </w:rPr>
              <w:t>,</w:t>
            </w:r>
            <w:r w:rsidRPr="000103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390">
              <w:rPr>
                <w:sz w:val="24"/>
                <w:szCs w:val="24"/>
              </w:rPr>
              <w:t>mikrotanítás</w:t>
            </w:r>
            <w:proofErr w:type="spellEnd"/>
            <w:r w:rsidRPr="00010390">
              <w:rPr>
                <w:sz w:val="24"/>
                <w:szCs w:val="24"/>
              </w:rPr>
              <w:t>, óraelemzés,</w:t>
            </w:r>
            <w:r w:rsidRPr="00010390">
              <w:rPr>
                <w:b/>
                <w:sz w:val="24"/>
                <w:szCs w:val="24"/>
              </w:rPr>
              <w:t xml:space="preserve"> </w:t>
            </w:r>
            <w:r w:rsidRPr="00010390">
              <w:rPr>
                <w:sz w:val="24"/>
                <w:szCs w:val="24"/>
              </w:rPr>
              <w:t>csoportmunka, egyéni gyűjtés.</w:t>
            </w:r>
          </w:p>
          <w:p w:rsidR="00832D0A" w:rsidRPr="00010390" w:rsidRDefault="00832D0A" w:rsidP="00834310">
            <w:pPr>
              <w:rPr>
                <w:sz w:val="24"/>
                <w:szCs w:val="24"/>
              </w:rPr>
            </w:pPr>
          </w:p>
        </w:tc>
      </w:tr>
      <w:tr w:rsidR="00832D0A" w:rsidRPr="0001039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32D0A" w:rsidRPr="00010390" w:rsidRDefault="00832D0A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lastRenderedPageBreak/>
              <w:t xml:space="preserve">A </w:t>
            </w:r>
            <w:r w:rsidRPr="00010390">
              <w:rPr>
                <w:b/>
                <w:sz w:val="24"/>
                <w:szCs w:val="24"/>
              </w:rPr>
              <w:t>3-5</w:t>
            </w:r>
            <w:r w:rsidRPr="00010390">
              <w:rPr>
                <w:sz w:val="24"/>
                <w:szCs w:val="24"/>
              </w:rPr>
              <w:t xml:space="preserve"> legfontosabb </w:t>
            </w:r>
            <w:r w:rsidRPr="00010390">
              <w:rPr>
                <w:i/>
                <w:sz w:val="24"/>
                <w:szCs w:val="24"/>
              </w:rPr>
              <w:t>kötelező,</w:t>
            </w:r>
            <w:r w:rsidRPr="00010390">
              <w:rPr>
                <w:sz w:val="24"/>
                <w:szCs w:val="24"/>
              </w:rPr>
              <w:t xml:space="preserve"> illetve </w:t>
            </w:r>
            <w:r w:rsidRPr="00010390">
              <w:rPr>
                <w:i/>
                <w:sz w:val="24"/>
                <w:szCs w:val="24"/>
              </w:rPr>
              <w:t xml:space="preserve">ajánlott </w:t>
            </w:r>
            <w:r w:rsidRPr="00010390">
              <w:rPr>
                <w:b/>
                <w:sz w:val="24"/>
                <w:szCs w:val="24"/>
              </w:rPr>
              <w:t>irodalom</w:t>
            </w:r>
            <w:r w:rsidRPr="00010390">
              <w:rPr>
                <w:sz w:val="24"/>
                <w:szCs w:val="24"/>
              </w:rPr>
              <w:t xml:space="preserve"> (jegyzet, tankönyv) felsorolása biblio</w:t>
            </w:r>
            <w:r w:rsidRPr="0001039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32D0A" w:rsidRPr="00010390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32D0A" w:rsidRPr="00010390" w:rsidRDefault="00832D0A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832D0A" w:rsidRPr="00010390" w:rsidRDefault="00832D0A" w:rsidP="00832D0A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lastRenderedPageBreak/>
              <w:t>Kötelező irodalom: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Rétsági Erzsébet (2004): A testnevelés tantárgy</w:t>
            </w:r>
            <w:r w:rsidR="00251755">
              <w:rPr>
                <w:sz w:val="24"/>
                <w:szCs w:val="24"/>
              </w:rPr>
              <w:t>-</w:t>
            </w:r>
            <w:r w:rsidRPr="00010390">
              <w:rPr>
                <w:sz w:val="24"/>
                <w:szCs w:val="24"/>
              </w:rPr>
              <w:t>pedagógiája, Dialóg Campus Kiadó, Budapest-Pécs.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Rétsági Erzsébet (szerk.)(2001): Kézikönyv a testnevelés tanításához az 5-8. osztályok részére, Dialóg Campus Kiadó, Budapest-Pécs.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  <w:proofErr w:type="spellStart"/>
            <w:r w:rsidRPr="00010390">
              <w:rPr>
                <w:sz w:val="24"/>
                <w:szCs w:val="24"/>
              </w:rPr>
              <w:t>Arday</w:t>
            </w:r>
            <w:proofErr w:type="spellEnd"/>
            <w:r w:rsidRPr="00010390">
              <w:rPr>
                <w:sz w:val="24"/>
                <w:szCs w:val="24"/>
              </w:rPr>
              <w:t xml:space="preserve"> László (2001): A testnevelés tanítása (felső tagozat), Korona kiadó, Budapest</w:t>
            </w:r>
          </w:p>
          <w:p w:rsidR="00832D0A" w:rsidRPr="00010390" w:rsidRDefault="00832D0A" w:rsidP="00832D0A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Iskolai testnevelés és sport (szaklap) Dialóg Campus Kiadó, Budapest-Pécs.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Rátkai István: Testnevelés tantárgypedagógia; TK-Kiadó, Bp. 1990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</w:p>
        </w:tc>
      </w:tr>
      <w:tr w:rsidR="00832D0A" w:rsidRPr="00010390" w:rsidTr="00834310">
        <w:trPr>
          <w:trHeight w:val="338"/>
        </w:trPr>
        <w:tc>
          <w:tcPr>
            <w:tcW w:w="9180" w:type="dxa"/>
            <w:gridSpan w:val="3"/>
          </w:tcPr>
          <w:p w:rsidR="00832D0A" w:rsidRPr="00010390" w:rsidRDefault="00832D0A" w:rsidP="00251755">
            <w:pPr>
              <w:rPr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10390">
              <w:rPr>
                <w:sz w:val="24"/>
                <w:szCs w:val="24"/>
              </w:rPr>
              <w:t>(</w:t>
            </w:r>
            <w:r w:rsidRPr="00010390">
              <w:rPr>
                <w:i/>
                <w:sz w:val="24"/>
                <w:szCs w:val="24"/>
              </w:rPr>
              <w:t>név, beosztás, tud. fokozat</w:t>
            </w:r>
            <w:r w:rsidRPr="00010390">
              <w:rPr>
                <w:sz w:val="24"/>
                <w:szCs w:val="24"/>
              </w:rPr>
              <w:t>)</w:t>
            </w:r>
            <w:r w:rsidRPr="00010390">
              <w:rPr>
                <w:b/>
                <w:sz w:val="24"/>
                <w:szCs w:val="24"/>
              </w:rPr>
              <w:t>:</w:t>
            </w:r>
            <w:r w:rsidRPr="00010390">
              <w:rPr>
                <w:bCs/>
                <w:sz w:val="24"/>
                <w:szCs w:val="24"/>
              </w:rPr>
              <w:t xml:space="preserve"> </w:t>
            </w:r>
            <w:r w:rsidR="00251755">
              <w:rPr>
                <w:b/>
                <w:sz w:val="24"/>
                <w:szCs w:val="24"/>
              </w:rPr>
              <w:t>Dr. Szatmári Zoltán PhD</w:t>
            </w:r>
            <w:r w:rsidRPr="00010390">
              <w:rPr>
                <w:b/>
                <w:sz w:val="24"/>
                <w:szCs w:val="24"/>
              </w:rPr>
              <w:t xml:space="preserve">– egyetemi </w:t>
            </w:r>
            <w:r w:rsidR="00251755">
              <w:rPr>
                <w:b/>
                <w:sz w:val="24"/>
                <w:szCs w:val="24"/>
              </w:rPr>
              <w:t>docens</w:t>
            </w:r>
          </w:p>
        </w:tc>
      </w:tr>
      <w:tr w:rsidR="00832D0A" w:rsidRPr="00010390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32D0A" w:rsidRPr="00010390" w:rsidRDefault="00832D0A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10390">
              <w:rPr>
                <w:b/>
                <w:sz w:val="24"/>
                <w:szCs w:val="24"/>
              </w:rPr>
              <w:t>oktató(</w:t>
            </w:r>
            <w:proofErr w:type="gramEnd"/>
            <w:r w:rsidRPr="00010390">
              <w:rPr>
                <w:b/>
                <w:sz w:val="24"/>
                <w:szCs w:val="24"/>
              </w:rPr>
              <w:t xml:space="preserve">k), </w:t>
            </w:r>
            <w:r w:rsidRPr="00010390">
              <w:rPr>
                <w:sz w:val="24"/>
                <w:szCs w:val="24"/>
              </w:rPr>
              <w:t>ha vannak</w:t>
            </w:r>
            <w:r w:rsidRPr="00010390">
              <w:rPr>
                <w:b/>
                <w:sz w:val="24"/>
                <w:szCs w:val="24"/>
              </w:rPr>
              <w:t xml:space="preserve"> </w:t>
            </w:r>
            <w:r w:rsidRPr="00010390">
              <w:rPr>
                <w:sz w:val="24"/>
                <w:szCs w:val="24"/>
              </w:rPr>
              <w:t>(</w:t>
            </w:r>
            <w:r w:rsidRPr="00010390">
              <w:rPr>
                <w:i/>
                <w:sz w:val="24"/>
                <w:szCs w:val="24"/>
              </w:rPr>
              <w:t>név, beosztás, tud. fokozat</w:t>
            </w:r>
            <w:r w:rsidRPr="00010390">
              <w:rPr>
                <w:sz w:val="24"/>
                <w:szCs w:val="24"/>
              </w:rPr>
              <w:t>)</w:t>
            </w:r>
            <w:r w:rsidRPr="00010390">
              <w:rPr>
                <w:b/>
                <w:sz w:val="24"/>
                <w:szCs w:val="24"/>
              </w:rPr>
              <w:t>:</w:t>
            </w:r>
          </w:p>
          <w:p w:rsidR="00832D0A" w:rsidRPr="00010390" w:rsidRDefault="00832D0A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010390">
              <w:rPr>
                <w:rFonts w:ascii="Times New Roman" w:hAnsi="Times New Roman" w:cs="Times New Roman"/>
                <w:b w:val="0"/>
              </w:rPr>
              <w:t>Kristonné dr. Bakos Magdolna – főiskolai tanár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F7" w:rsidRDefault="000809F7" w:rsidP="00832D0A">
      <w:r>
        <w:separator/>
      </w:r>
    </w:p>
  </w:endnote>
  <w:endnote w:type="continuationSeparator" w:id="0">
    <w:p w:rsidR="000809F7" w:rsidRDefault="000809F7" w:rsidP="0083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F7" w:rsidRDefault="000809F7" w:rsidP="00832D0A">
      <w:r>
        <w:separator/>
      </w:r>
    </w:p>
  </w:footnote>
  <w:footnote w:type="continuationSeparator" w:id="0">
    <w:p w:rsidR="000809F7" w:rsidRDefault="000809F7" w:rsidP="00832D0A">
      <w:r>
        <w:continuationSeparator/>
      </w:r>
    </w:p>
  </w:footnote>
  <w:footnote w:id="1">
    <w:p w:rsidR="00832D0A" w:rsidRDefault="00832D0A" w:rsidP="00832D0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32D0A" w:rsidRDefault="00832D0A" w:rsidP="00832D0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D0A"/>
    <w:rsid w:val="000809F7"/>
    <w:rsid w:val="002508A8"/>
    <w:rsid w:val="00251755"/>
    <w:rsid w:val="00590950"/>
    <w:rsid w:val="00832D0A"/>
    <w:rsid w:val="009764F7"/>
    <w:rsid w:val="00986A12"/>
    <w:rsid w:val="00D00338"/>
    <w:rsid w:val="00D5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832D0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32D0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32D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832D0A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32D0A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32D0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5755</Characters>
  <Application>Microsoft Office Word</Application>
  <DocSecurity>0</DocSecurity>
  <Lines>47</Lines>
  <Paragraphs>13</Paragraphs>
  <ScaleCrop>false</ScaleCrop>
  <Company>EKF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2012-07-02T07:32:00Z</dcterms:created>
  <dcterms:modified xsi:type="dcterms:W3CDTF">2012-07-03T08:40:00Z</dcterms:modified>
</cp:coreProperties>
</file>