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C2BDD" w:rsidRPr="00A35237" w:rsidTr="00FC0E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2BDD" w:rsidRDefault="000C2BDD" w:rsidP="00FC0E62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0C2BDD" w:rsidRPr="000F4058" w:rsidRDefault="000C2BDD" w:rsidP="00FC0E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148E">
              <w:rPr>
                <w:b/>
                <w:bCs/>
                <w:sz w:val="24"/>
              </w:rPr>
              <w:t>Vallás- és etnikai földrajz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DD" w:rsidRDefault="000C2BDD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0C2BDD" w:rsidRPr="00A35237" w:rsidRDefault="00DF2FCF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0C2BDD">
              <w:rPr>
                <w:b/>
                <w:sz w:val="22"/>
                <w:szCs w:val="22"/>
              </w:rPr>
              <w:t>MT_FD133G2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2BDD" w:rsidRDefault="000C2BDD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C2BDD" w:rsidRPr="00A35237" w:rsidRDefault="000C2BDD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C2BDD" w:rsidRPr="00A35237" w:rsidTr="00FC0E62">
        <w:tc>
          <w:tcPr>
            <w:tcW w:w="9180" w:type="dxa"/>
            <w:gridSpan w:val="3"/>
          </w:tcPr>
          <w:p w:rsidR="000C2BDD" w:rsidRPr="00A35237" w:rsidRDefault="000C2BDD" w:rsidP="00FC0E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DF2FCF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0C2BDD" w:rsidRPr="00A35237" w:rsidTr="00FC0E62">
        <w:tc>
          <w:tcPr>
            <w:tcW w:w="9180" w:type="dxa"/>
            <w:gridSpan w:val="3"/>
          </w:tcPr>
          <w:p w:rsidR="000C2BDD" w:rsidRPr="00A35237" w:rsidRDefault="000C2BDD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0C2BDD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C2BDD" w:rsidRPr="00A35237" w:rsidRDefault="000C2BDD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0C2BDD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C2BDD" w:rsidRPr="00A35237" w:rsidRDefault="000C2BDD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0C2BDD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C2BDD" w:rsidRPr="008205EF" w:rsidRDefault="000C2BDD" w:rsidP="00FC0E62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C2BDD" w:rsidRPr="00A35237" w:rsidTr="00FC0E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C2BDD" w:rsidRDefault="000C2BDD" w:rsidP="00FC0E62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tantárgy tanításának alapelvei és céljai: </w:t>
            </w:r>
            <w:r>
              <w:rPr>
                <w:sz w:val="24"/>
              </w:rPr>
              <w:t xml:space="preserve">A gyakorlat célja, hogy a hallgatók megismerjék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z w:val="24"/>
              </w:rPr>
              <w:t>legjelentősebb vallások térbeli aspektusait, a Föld népességének vallás szerinti megoszlását, illetve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az etnikai földrajz elméleti alapjait, a nemzeti és etnikai kisebbségek tipológiáját, </w:t>
            </w:r>
            <w:r w:rsidRPr="00587C0B">
              <w:rPr>
                <w:sz w:val="24"/>
                <w:szCs w:val="24"/>
              </w:rPr>
              <w:t>Európa és a Kárpát-medence etnikai térsze</w:t>
            </w:r>
            <w:r>
              <w:rPr>
                <w:sz w:val="24"/>
                <w:szCs w:val="24"/>
              </w:rPr>
              <w:t>rkezetét és etnikai folyamatait.</w:t>
            </w:r>
          </w:p>
          <w:p w:rsidR="000C2BDD" w:rsidRDefault="000C2BDD" w:rsidP="00FC0E62">
            <w:pPr>
              <w:pStyle w:val="alcim"/>
              <w:keepNext w:val="0"/>
              <w:autoSpaceDE/>
              <w:autoSpaceDN/>
              <w:spacing w:before="0" w:after="0"/>
              <w:jc w:val="left"/>
            </w:pPr>
            <w:r>
              <w:t>A tantárgy főbb tematikai csomópontjai:</w:t>
            </w:r>
          </w:p>
          <w:p w:rsidR="000C2BDD" w:rsidRDefault="000C2BDD" w:rsidP="000C2BDD">
            <w:pPr>
              <w:numPr>
                <w:ilvl w:val="0"/>
                <w:numId w:val="45"/>
              </w:numPr>
              <w:autoSpaceDN w:val="0"/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a vallásföldrajz, mint hazánkban viszonylag új interdiszciplína: definíciók, tagolódás, kutatásának időszerűsége;</w:t>
            </w:r>
          </w:p>
          <w:p w:rsidR="000C2BDD" w:rsidRDefault="000C2BDD" w:rsidP="000C2BDD">
            <w:pPr>
              <w:numPr>
                <w:ilvl w:val="0"/>
                <w:numId w:val="45"/>
              </w:numPr>
              <w:autoSpaceDN w:val="0"/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általános vallásföldrajzi ismeretek: a vallások és a társadalmi-gazdasági viszonyok, a földrajzi környezet közötti humánökológiai összefüggésrendszer vizsgálata;</w:t>
            </w:r>
          </w:p>
          <w:p w:rsidR="000C2BDD" w:rsidRDefault="000C2BDD" w:rsidP="000C2BDD">
            <w:pPr>
              <w:numPr>
                <w:ilvl w:val="0"/>
                <w:numId w:val="45"/>
              </w:numPr>
              <w:autoSpaceDN w:val="0"/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ágazati vallásföldrajz: a jelentősebb vallások földrajzi elterjedtsége;</w:t>
            </w:r>
          </w:p>
          <w:p w:rsidR="000C2BDD" w:rsidRPr="00A7060F" w:rsidRDefault="000C2BDD" w:rsidP="000C2BDD">
            <w:pPr>
              <w:numPr>
                <w:ilvl w:val="0"/>
                <w:numId w:val="45"/>
              </w:numPr>
              <w:autoSpaceDN w:val="0"/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regionális vallásföldrajz: az egyes kontinensek, országok (kiemelten Magyarország), térségek vallásföldrajzi viszonyainak bemutatása;</w:t>
            </w:r>
          </w:p>
          <w:p w:rsidR="000C2BDD" w:rsidRDefault="000C2BDD" w:rsidP="000C2BDD">
            <w:pPr>
              <w:pStyle w:val="alcim"/>
              <w:keepNext w:val="0"/>
              <w:numPr>
                <w:ilvl w:val="0"/>
                <w:numId w:val="45"/>
              </w:numPr>
              <w:autoSpaceDE/>
              <w:autoSpaceDN/>
              <w:spacing w:before="0" w:after="0"/>
              <w:jc w:val="left"/>
              <w:rPr>
                <w:b w:val="0"/>
              </w:rPr>
            </w:pPr>
            <w:r w:rsidRPr="007438BF">
              <w:rPr>
                <w:b w:val="0"/>
              </w:rPr>
              <w:t>bevezetés az etnikai földrajzba</w:t>
            </w:r>
            <w:r>
              <w:rPr>
                <w:b w:val="0"/>
              </w:rPr>
              <w:t xml:space="preserve"> (definíciók, fogalomrendszer</w:t>
            </w:r>
            <w:r w:rsidRPr="00587C0B">
              <w:rPr>
                <w:b w:val="0"/>
              </w:rPr>
              <w:t>, tudománytörténet, modellek, kutatási módszerek</w:t>
            </w:r>
            <w:r>
              <w:rPr>
                <w:b w:val="0"/>
              </w:rPr>
              <w:t>, adatbázisok);</w:t>
            </w:r>
          </w:p>
          <w:p w:rsidR="000C2BDD" w:rsidRDefault="000C2BDD" w:rsidP="000C2BDD">
            <w:pPr>
              <w:pStyle w:val="alcim"/>
              <w:keepNext w:val="0"/>
              <w:numPr>
                <w:ilvl w:val="0"/>
                <w:numId w:val="45"/>
              </w:numPr>
              <w:autoSpaceDE/>
              <w:autoSpaceDN/>
              <w:spacing w:before="0" w:after="0"/>
              <w:jc w:val="left"/>
              <w:rPr>
                <w:b w:val="0"/>
              </w:rPr>
            </w:pPr>
            <w:r w:rsidRPr="00FD1875">
              <w:rPr>
                <w:b w:val="0"/>
              </w:rPr>
              <w:t>az állam és nemzet térbeli kapcsolata;</w:t>
            </w:r>
          </w:p>
          <w:p w:rsidR="000C2BDD" w:rsidRDefault="000C2BDD" w:rsidP="000C2BDD">
            <w:pPr>
              <w:pStyle w:val="alcim"/>
              <w:keepNext w:val="0"/>
              <w:numPr>
                <w:ilvl w:val="0"/>
                <w:numId w:val="45"/>
              </w:numPr>
              <w:autoSpaceDE/>
              <w:autoSpaceDN/>
              <w:spacing w:before="0" w:after="0"/>
              <w:jc w:val="left"/>
              <w:rPr>
                <w:b w:val="0"/>
              </w:rPr>
            </w:pPr>
            <w:r w:rsidRPr="00FD1875">
              <w:rPr>
                <w:b w:val="0"/>
              </w:rPr>
              <w:t>a</w:t>
            </w:r>
            <w:r w:rsidRPr="00587C0B">
              <w:rPr>
                <w:b w:val="0"/>
              </w:rPr>
              <w:t xml:space="preserve"> kisebbségek etnikai földrajzi </w:t>
            </w:r>
            <w:r w:rsidRPr="00FD1875">
              <w:rPr>
                <w:b w:val="0"/>
              </w:rPr>
              <w:t>és eredet szerinti osztályozása;</w:t>
            </w:r>
          </w:p>
          <w:p w:rsidR="000C2BDD" w:rsidRPr="00FD1875" w:rsidRDefault="000C2BDD" w:rsidP="000C2BDD">
            <w:pPr>
              <w:pStyle w:val="alcim"/>
              <w:keepNext w:val="0"/>
              <w:numPr>
                <w:ilvl w:val="0"/>
                <w:numId w:val="45"/>
              </w:numPr>
              <w:autoSpaceDE/>
              <w:autoSpaceDN/>
              <w:spacing w:before="0" w:after="0"/>
              <w:jc w:val="left"/>
              <w:rPr>
                <w:b w:val="0"/>
              </w:rPr>
            </w:pPr>
            <w:r w:rsidRPr="00FD1875">
              <w:rPr>
                <w:b w:val="0"/>
              </w:rPr>
              <w:t>Földünk népes</w:t>
            </w:r>
            <w:r>
              <w:rPr>
                <w:b w:val="0"/>
              </w:rPr>
              <w:t xml:space="preserve">ségének rasszok és </w:t>
            </w:r>
            <w:r w:rsidRPr="00FD1875">
              <w:rPr>
                <w:b w:val="0"/>
              </w:rPr>
              <w:t>nyelvek szerinti megoszlása;</w:t>
            </w:r>
          </w:p>
          <w:p w:rsidR="000C2BDD" w:rsidRPr="002E6C5E" w:rsidRDefault="000C2BDD" w:rsidP="000C2BDD">
            <w:pPr>
              <w:pStyle w:val="alcim"/>
              <w:keepNext w:val="0"/>
              <w:numPr>
                <w:ilvl w:val="0"/>
                <w:numId w:val="45"/>
              </w:numPr>
              <w:autoSpaceDE/>
              <w:autoSpaceDN/>
              <w:spacing w:before="0" w:after="0"/>
              <w:jc w:val="left"/>
              <w:rPr>
                <w:b w:val="0"/>
              </w:rPr>
            </w:pPr>
            <w:r w:rsidRPr="002E6C5E">
              <w:rPr>
                <w:b w:val="0"/>
                <w:szCs w:val="20"/>
              </w:rPr>
              <w:t>r</w:t>
            </w:r>
            <w:r w:rsidRPr="00587C0B">
              <w:rPr>
                <w:b w:val="0"/>
                <w:szCs w:val="20"/>
              </w:rPr>
              <w:t>egionális etnikai föl</w:t>
            </w:r>
            <w:r>
              <w:rPr>
                <w:b w:val="0"/>
                <w:szCs w:val="20"/>
              </w:rPr>
              <w:t>drajz: Európa és a Kárpát-medence etnikai földrajza.</w:t>
            </w:r>
          </w:p>
          <w:p w:rsidR="000C2BDD" w:rsidRPr="005C2318" w:rsidRDefault="000C2BDD" w:rsidP="00FC0E62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Módszerek:</w:t>
            </w:r>
            <w:r>
              <w:rPr>
                <w:bCs/>
                <w:sz w:val="24"/>
                <w:szCs w:val="24"/>
              </w:rPr>
              <w:t xml:space="preserve"> Önálló információgyűjtés és -feldolgozás. Prezentációk tartása és team-munkában történő értékelése a szakmai és pedagógiai szempontok figyelembevételével.</w:t>
            </w:r>
          </w:p>
        </w:tc>
      </w:tr>
      <w:tr w:rsidR="000C2BDD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C2BDD" w:rsidRPr="00A35237" w:rsidRDefault="000C2BDD" w:rsidP="00FC0E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C2BDD" w:rsidRPr="00A35237" w:rsidTr="00FC0E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C2BDD" w:rsidRDefault="000C2BDD" w:rsidP="000C2BDD">
            <w:pPr>
              <w:numPr>
                <w:ilvl w:val="0"/>
                <w:numId w:val="46"/>
              </w:numPr>
              <w:rPr>
                <w:b/>
                <w:bCs/>
                <w:sz w:val="24"/>
                <w:szCs w:val="24"/>
              </w:rPr>
            </w:pPr>
            <w:r w:rsidRPr="0088203D">
              <w:rPr>
                <w:sz w:val="24"/>
                <w:szCs w:val="24"/>
              </w:rPr>
              <w:t>Fernández-Armesto</w:t>
            </w:r>
            <w:r>
              <w:rPr>
                <w:sz w:val="24"/>
                <w:szCs w:val="24"/>
              </w:rPr>
              <w:t>, F. 1995: Európa népei. Corvina, Budapest, 410 p.</w:t>
            </w:r>
          </w:p>
          <w:p w:rsidR="000C2BDD" w:rsidRDefault="000C2BDD" w:rsidP="000C2BDD">
            <w:pPr>
              <w:numPr>
                <w:ilvl w:val="0"/>
                <w:numId w:val="46"/>
              </w:numPr>
              <w:rPr>
                <w:sz w:val="24"/>
              </w:rPr>
            </w:pPr>
            <w:r>
              <w:rPr>
                <w:sz w:val="24"/>
              </w:rPr>
              <w:t>Hunyadi L. 1995: A világ vallásföldrajza. Végeken Kiadó, Budapest, 361 p.</w:t>
            </w:r>
          </w:p>
          <w:p w:rsidR="000C2BDD" w:rsidRPr="00CC37BA" w:rsidRDefault="000C2BDD" w:rsidP="000C2BDD">
            <w:pPr>
              <w:numPr>
                <w:ilvl w:val="0"/>
                <w:numId w:val="46"/>
              </w:num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Hunyadi L. 2002: Általános vallásföldrajz. - In: Tóth J. (szerk.): Általános társadalomföldrajz I. Dialóg Campus Kiadó, Budapest-Pécs, pp. 359-381.</w:t>
            </w:r>
          </w:p>
          <w:p w:rsidR="000C2BDD" w:rsidRPr="00CC37BA" w:rsidRDefault="000C2BDD" w:rsidP="000C2BDD">
            <w:pPr>
              <w:numPr>
                <w:ilvl w:val="0"/>
                <w:numId w:val="46"/>
              </w:num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Kocsis K. 2002</w:t>
            </w:r>
            <w:r w:rsidRPr="00CC37BA">
              <w:rPr>
                <w:sz w:val="24"/>
                <w:szCs w:val="24"/>
              </w:rPr>
              <w:t>: Etnik</w:t>
            </w:r>
            <w:r>
              <w:rPr>
                <w:sz w:val="24"/>
                <w:szCs w:val="24"/>
              </w:rPr>
              <w:t xml:space="preserve">ai földrajz. - </w:t>
            </w:r>
            <w:r w:rsidRPr="00CC37BA">
              <w:rPr>
                <w:sz w:val="24"/>
                <w:szCs w:val="24"/>
              </w:rPr>
              <w:t xml:space="preserve">In: </w:t>
            </w:r>
            <w:r>
              <w:rPr>
                <w:sz w:val="24"/>
                <w:szCs w:val="24"/>
              </w:rPr>
              <w:t xml:space="preserve">Tóth J. (szerk.): </w:t>
            </w:r>
            <w:r w:rsidRPr="00CC37BA">
              <w:rPr>
                <w:sz w:val="24"/>
                <w:szCs w:val="24"/>
              </w:rPr>
              <w:t>Általános társadalomföld</w:t>
            </w:r>
            <w:r>
              <w:rPr>
                <w:sz w:val="24"/>
                <w:szCs w:val="24"/>
              </w:rPr>
              <w:t xml:space="preserve">rajz I. Dialóg Campus Kiadó, Budapest-Pécs, </w:t>
            </w:r>
            <w:r w:rsidRPr="00CC37BA">
              <w:rPr>
                <w:sz w:val="24"/>
                <w:szCs w:val="24"/>
              </w:rPr>
              <w:t>pp. 313-335.</w:t>
            </w:r>
          </w:p>
          <w:p w:rsidR="000C2BDD" w:rsidRPr="00697173" w:rsidRDefault="000C2BDD" w:rsidP="000C2BDD">
            <w:pPr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Tatai Z. 1995: Gondolatok a vallásföldrajz kutatásához. Regionális Tudományi Tanulmányok 2. ELTE, Budapest, pp. 29-33.</w:t>
            </w:r>
          </w:p>
        </w:tc>
      </w:tr>
      <w:tr w:rsidR="000C2BDD" w:rsidRPr="00A35237" w:rsidTr="00FC0E62">
        <w:trPr>
          <w:trHeight w:val="338"/>
        </w:trPr>
        <w:tc>
          <w:tcPr>
            <w:tcW w:w="9180" w:type="dxa"/>
            <w:gridSpan w:val="3"/>
          </w:tcPr>
          <w:p w:rsidR="000C2BDD" w:rsidRPr="00A35237" w:rsidRDefault="000C2BDD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62B9D">
              <w:rPr>
                <w:b/>
                <w:bCs/>
                <w:sz w:val="24"/>
                <w:szCs w:val="24"/>
              </w:rPr>
              <w:t>Ütőné dr. Visi Judit</w:t>
            </w:r>
            <w:r>
              <w:rPr>
                <w:b/>
                <w:sz w:val="24"/>
                <w:szCs w:val="24"/>
              </w:rPr>
              <w:t xml:space="preserve"> PhD főiskolai docens</w:t>
            </w:r>
          </w:p>
        </w:tc>
      </w:tr>
      <w:tr w:rsidR="000C2BDD" w:rsidRPr="00A35237" w:rsidTr="00FC0E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C2BDD" w:rsidRDefault="000C2BDD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C2BDD" w:rsidRPr="00A35237" w:rsidRDefault="000C2BDD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Tóth Antal PhD főiskolai docens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B1" w:rsidRDefault="002E01B1" w:rsidP="00654D2A">
      <w:r>
        <w:separator/>
      </w:r>
    </w:p>
  </w:endnote>
  <w:endnote w:type="continuationSeparator" w:id="0">
    <w:p w:rsidR="002E01B1" w:rsidRDefault="002E01B1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B1" w:rsidRDefault="002E01B1" w:rsidP="00654D2A">
      <w:r>
        <w:separator/>
      </w:r>
    </w:p>
  </w:footnote>
  <w:footnote w:type="continuationSeparator" w:id="0">
    <w:p w:rsidR="002E01B1" w:rsidRDefault="002E01B1" w:rsidP="00654D2A">
      <w:r>
        <w:continuationSeparator/>
      </w:r>
    </w:p>
  </w:footnote>
  <w:footnote w:id="1">
    <w:p w:rsidR="000C2BDD" w:rsidRDefault="000C2BDD" w:rsidP="000C2BDD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C2BDD" w:rsidRDefault="000C2BDD" w:rsidP="000C2BDD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3A4A"/>
    <w:multiLevelType w:val="hybridMultilevel"/>
    <w:tmpl w:val="C9101ED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54FF6"/>
    <w:multiLevelType w:val="hybridMultilevel"/>
    <w:tmpl w:val="B88EA8F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1645B7"/>
    <w:multiLevelType w:val="hybridMultilevel"/>
    <w:tmpl w:val="706A24F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2491D43"/>
    <w:multiLevelType w:val="hybridMultilevel"/>
    <w:tmpl w:val="8B34DC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A45279"/>
    <w:multiLevelType w:val="hybridMultilevel"/>
    <w:tmpl w:val="7E0876C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3C140AA7"/>
    <w:multiLevelType w:val="hybridMultilevel"/>
    <w:tmpl w:val="D8A4881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8F2FE0"/>
    <w:multiLevelType w:val="hybridMultilevel"/>
    <w:tmpl w:val="A126959C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086D51"/>
    <w:multiLevelType w:val="hybridMultilevel"/>
    <w:tmpl w:val="21E47AF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D9C2F7B"/>
    <w:multiLevelType w:val="hybridMultilevel"/>
    <w:tmpl w:val="741A8C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9A194C"/>
    <w:multiLevelType w:val="hybridMultilevel"/>
    <w:tmpl w:val="5784F8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AC2EBE"/>
    <w:multiLevelType w:val="hybridMultilevel"/>
    <w:tmpl w:val="BDC002C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E62279"/>
    <w:multiLevelType w:val="hybridMultilevel"/>
    <w:tmpl w:val="7834005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26139"/>
    <w:multiLevelType w:val="hybridMultilevel"/>
    <w:tmpl w:val="14A66F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F60621"/>
    <w:multiLevelType w:val="hybridMultilevel"/>
    <w:tmpl w:val="9202D4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0"/>
  </w:num>
  <w:num w:numId="4">
    <w:abstractNumId w:val="40"/>
  </w:num>
  <w:num w:numId="5">
    <w:abstractNumId w:val="3"/>
  </w:num>
  <w:num w:numId="6">
    <w:abstractNumId w:val="23"/>
  </w:num>
  <w:num w:numId="7">
    <w:abstractNumId w:val="8"/>
  </w:num>
  <w:num w:numId="8">
    <w:abstractNumId w:val="11"/>
  </w:num>
  <w:num w:numId="9">
    <w:abstractNumId w:val="21"/>
  </w:num>
  <w:num w:numId="10">
    <w:abstractNumId w:val="37"/>
  </w:num>
  <w:num w:numId="11">
    <w:abstractNumId w:val="13"/>
  </w:num>
  <w:num w:numId="12">
    <w:abstractNumId w:val="43"/>
  </w:num>
  <w:num w:numId="13">
    <w:abstractNumId w:val="1"/>
  </w:num>
  <w:num w:numId="14">
    <w:abstractNumId w:val="18"/>
  </w:num>
  <w:num w:numId="15">
    <w:abstractNumId w:val="34"/>
  </w:num>
  <w:num w:numId="16">
    <w:abstractNumId w:val="12"/>
  </w:num>
  <w:num w:numId="17">
    <w:abstractNumId w:val="19"/>
  </w:num>
  <w:num w:numId="18">
    <w:abstractNumId w:val="10"/>
  </w:num>
  <w:num w:numId="19">
    <w:abstractNumId w:val="17"/>
  </w:num>
  <w:num w:numId="20">
    <w:abstractNumId w:val="7"/>
  </w:num>
  <w:num w:numId="21">
    <w:abstractNumId w:val="14"/>
  </w:num>
  <w:num w:numId="22">
    <w:abstractNumId w:val="15"/>
  </w:num>
  <w:num w:numId="23">
    <w:abstractNumId w:val="4"/>
  </w:num>
  <w:num w:numId="24">
    <w:abstractNumId w:val="42"/>
  </w:num>
  <w:num w:numId="25">
    <w:abstractNumId w:val="6"/>
  </w:num>
  <w:num w:numId="26">
    <w:abstractNumId w:val="16"/>
  </w:num>
  <w:num w:numId="27">
    <w:abstractNumId w:val="35"/>
  </w:num>
  <w:num w:numId="28">
    <w:abstractNumId w:val="44"/>
  </w:num>
  <w:num w:numId="29">
    <w:abstractNumId w:val="5"/>
  </w:num>
  <w:num w:numId="30">
    <w:abstractNumId w:val="29"/>
  </w:num>
  <w:num w:numId="31">
    <w:abstractNumId w:val="45"/>
  </w:num>
  <w:num w:numId="32">
    <w:abstractNumId w:val="20"/>
  </w:num>
  <w:num w:numId="33">
    <w:abstractNumId w:val="24"/>
  </w:num>
  <w:num w:numId="34">
    <w:abstractNumId w:val="33"/>
  </w:num>
  <w:num w:numId="35">
    <w:abstractNumId w:val="36"/>
  </w:num>
  <w:num w:numId="36">
    <w:abstractNumId w:val="26"/>
  </w:num>
  <w:num w:numId="37">
    <w:abstractNumId w:val="22"/>
  </w:num>
  <w:num w:numId="38">
    <w:abstractNumId w:val="2"/>
  </w:num>
  <w:num w:numId="39">
    <w:abstractNumId w:val="25"/>
  </w:num>
  <w:num w:numId="40">
    <w:abstractNumId w:val="41"/>
  </w:num>
  <w:num w:numId="41">
    <w:abstractNumId w:val="9"/>
  </w:num>
  <w:num w:numId="42">
    <w:abstractNumId w:val="27"/>
  </w:num>
  <w:num w:numId="43">
    <w:abstractNumId w:val="31"/>
  </w:num>
  <w:num w:numId="44">
    <w:abstractNumId w:val="28"/>
  </w:num>
  <w:num w:numId="45">
    <w:abstractNumId w:val="3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11F87"/>
    <w:rsid w:val="00037A18"/>
    <w:rsid w:val="000474C7"/>
    <w:rsid w:val="000545C9"/>
    <w:rsid w:val="00083D99"/>
    <w:rsid w:val="000C2BDD"/>
    <w:rsid w:val="000C39D6"/>
    <w:rsid w:val="001262BB"/>
    <w:rsid w:val="001419FF"/>
    <w:rsid w:val="00146385"/>
    <w:rsid w:val="00172958"/>
    <w:rsid w:val="00220980"/>
    <w:rsid w:val="00220AE1"/>
    <w:rsid w:val="002A1BDA"/>
    <w:rsid w:val="002A3A80"/>
    <w:rsid w:val="002B70B6"/>
    <w:rsid w:val="002E01B1"/>
    <w:rsid w:val="0030226B"/>
    <w:rsid w:val="00304EDC"/>
    <w:rsid w:val="00305C17"/>
    <w:rsid w:val="003207BB"/>
    <w:rsid w:val="0034439D"/>
    <w:rsid w:val="00346CA0"/>
    <w:rsid w:val="003D15B6"/>
    <w:rsid w:val="003E50A6"/>
    <w:rsid w:val="00462257"/>
    <w:rsid w:val="004660ED"/>
    <w:rsid w:val="005046B0"/>
    <w:rsid w:val="0056413E"/>
    <w:rsid w:val="0057468D"/>
    <w:rsid w:val="005858C3"/>
    <w:rsid w:val="005A607C"/>
    <w:rsid w:val="005B3405"/>
    <w:rsid w:val="005F7028"/>
    <w:rsid w:val="00645FDB"/>
    <w:rsid w:val="00654D2A"/>
    <w:rsid w:val="006A599C"/>
    <w:rsid w:val="007266B8"/>
    <w:rsid w:val="007A639D"/>
    <w:rsid w:val="007B028B"/>
    <w:rsid w:val="00815F5C"/>
    <w:rsid w:val="00834580"/>
    <w:rsid w:val="008572F6"/>
    <w:rsid w:val="00860C53"/>
    <w:rsid w:val="008F6717"/>
    <w:rsid w:val="00913015"/>
    <w:rsid w:val="009136F5"/>
    <w:rsid w:val="009428C8"/>
    <w:rsid w:val="009460C1"/>
    <w:rsid w:val="009B092A"/>
    <w:rsid w:val="00A05B14"/>
    <w:rsid w:val="00A4494F"/>
    <w:rsid w:val="00A90A3F"/>
    <w:rsid w:val="00AB68F8"/>
    <w:rsid w:val="00AD433F"/>
    <w:rsid w:val="00B02FBA"/>
    <w:rsid w:val="00B407DE"/>
    <w:rsid w:val="00BE5950"/>
    <w:rsid w:val="00C47AC4"/>
    <w:rsid w:val="00C65954"/>
    <w:rsid w:val="00C65D3C"/>
    <w:rsid w:val="00C701C1"/>
    <w:rsid w:val="00C85595"/>
    <w:rsid w:val="00CB7A73"/>
    <w:rsid w:val="00CC0A57"/>
    <w:rsid w:val="00CC76A9"/>
    <w:rsid w:val="00D07801"/>
    <w:rsid w:val="00D43986"/>
    <w:rsid w:val="00D735FD"/>
    <w:rsid w:val="00D84602"/>
    <w:rsid w:val="00D9463D"/>
    <w:rsid w:val="00DB634D"/>
    <w:rsid w:val="00DC7C64"/>
    <w:rsid w:val="00DF2FCF"/>
    <w:rsid w:val="00E662DF"/>
    <w:rsid w:val="00EC3C2C"/>
    <w:rsid w:val="00F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EC3C2C"/>
    <w:rPr>
      <w:b/>
      <w:bCs/>
    </w:rPr>
  </w:style>
  <w:style w:type="paragraph" w:styleId="NormlWeb">
    <w:name w:val="Normal (Web)"/>
    <w:basedOn w:val="Norml"/>
    <w:link w:val="NormlWebChar"/>
    <w:rsid w:val="00B407DE"/>
    <w:pPr>
      <w:spacing w:before="100" w:beforeAutospacing="1" w:after="100" w:afterAutospacing="1"/>
    </w:pPr>
    <w:rPr>
      <w:sz w:val="24"/>
      <w:szCs w:val="24"/>
    </w:rPr>
  </w:style>
  <w:style w:type="character" w:customStyle="1" w:styleId="NormlWebChar">
    <w:name w:val="Normál (Web) Char"/>
    <w:link w:val="NormlWeb"/>
    <w:rsid w:val="00B407D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EC3C2C"/>
    <w:rPr>
      <w:b/>
      <w:bCs/>
    </w:rPr>
  </w:style>
  <w:style w:type="paragraph" w:styleId="NormlWeb">
    <w:name w:val="Normal (Web)"/>
    <w:basedOn w:val="Norml"/>
    <w:link w:val="NormlWebChar"/>
    <w:rsid w:val="00B407DE"/>
    <w:pPr>
      <w:spacing w:before="100" w:beforeAutospacing="1" w:after="100" w:afterAutospacing="1"/>
    </w:pPr>
    <w:rPr>
      <w:sz w:val="24"/>
      <w:szCs w:val="24"/>
    </w:rPr>
  </w:style>
  <w:style w:type="character" w:customStyle="1" w:styleId="NormlWebChar">
    <w:name w:val="Normál (Web) Char"/>
    <w:link w:val="NormlWeb"/>
    <w:rsid w:val="00B407D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2012-01-26T17:46:00Z</dcterms:created>
  <dcterms:modified xsi:type="dcterms:W3CDTF">2012-07-09T10:58:00Z</dcterms:modified>
</cp:coreProperties>
</file>