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07BB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07BB" w:rsidRDefault="003207BB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207BB" w:rsidRPr="000F4058" w:rsidRDefault="003207BB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Földrajzi szemlélet és gondolkodtatás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B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207BB" w:rsidRPr="00A35237" w:rsidRDefault="003B4A0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3207BB">
              <w:rPr>
                <w:b/>
                <w:sz w:val="22"/>
                <w:szCs w:val="22"/>
              </w:rPr>
              <w:t>MT_FD123G2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07BB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07BB" w:rsidRPr="00A35237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207BB" w:rsidRPr="00A35237" w:rsidTr="00FC0E62">
        <w:tc>
          <w:tcPr>
            <w:tcW w:w="9180" w:type="dxa"/>
            <w:gridSpan w:val="3"/>
          </w:tcPr>
          <w:p w:rsidR="003207BB" w:rsidRPr="00A35237" w:rsidRDefault="003207BB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B4A06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207BB" w:rsidRPr="00A35237" w:rsidTr="00FC0E62">
        <w:tc>
          <w:tcPr>
            <w:tcW w:w="9180" w:type="dxa"/>
            <w:gridSpan w:val="3"/>
          </w:tcPr>
          <w:p w:rsidR="003207BB" w:rsidRPr="00A35237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207B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BB" w:rsidRPr="00A35237" w:rsidRDefault="003207B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207B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BB" w:rsidRPr="00A35237" w:rsidRDefault="003207B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207B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07BB" w:rsidRPr="008205EF" w:rsidRDefault="003207BB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207BB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07BB" w:rsidRDefault="003207BB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</w:p>
          <w:p w:rsidR="003207BB" w:rsidRDefault="003207BB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gyakorlatban jól használható ötletekkel, érdekes és gondolkodtató feladatokkal, különleges szituációs játékokkal, gondolkodást elősegítő stratégiákkal ismerkedjenek meg a tanárjelöltek. A gyakorlat során olyan tanárok képzése a cél, akik azt szeretnék, hogy tanítványaik ne unatkozzanak a földrajz órán és szeretnék, ha tanítványaik önálló személyiséggé fejlődnének. </w:t>
            </w:r>
          </w:p>
          <w:p w:rsidR="003207BB" w:rsidRPr="00F36C06" w:rsidRDefault="003207BB" w:rsidP="00FC0E6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3207BB" w:rsidRDefault="003207BB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Ezek a stratégiák máképpen mutatják be a földrajzot, mint a megszokott tankönyvek. </w:t>
            </w:r>
          </w:p>
          <w:p w:rsidR="003207BB" w:rsidRDefault="003207BB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feladatok fókuszában egy olyan nézőpont áll, miszerint a földrajz kitekintés a világra, ami állandó változásban van, éppen úgy, ahogy saját tudásunk és gondolkodásunk is állandóan változik. A stratégiákkal való megismerkedés egy „másképpen való tanítást-tanulást készségének megtanulását eredményezi, mely hatékonyabb és </w:t>
            </w:r>
            <w:proofErr w:type="gramStart"/>
            <w:r>
              <w:rPr>
                <w:sz w:val="24"/>
                <w:szCs w:val="24"/>
              </w:rPr>
              <w:t>eredményesebb</w:t>
            </w:r>
            <w:proofErr w:type="gramEnd"/>
            <w:r>
              <w:rPr>
                <w:sz w:val="24"/>
                <w:szCs w:val="24"/>
              </w:rPr>
              <w:t xml:space="preserve"> mint a hagyományos. </w:t>
            </w:r>
          </w:p>
          <w:p w:rsidR="003207BB" w:rsidRDefault="003207BB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gyakorlaton megtanulandó gondolkodást elősegítő stratégiákkal: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Kakukktojás</w:t>
            </w:r>
            <w:r w:rsidRPr="001E1DC8">
              <w:rPr>
                <w:sz w:val="24"/>
                <w:szCs w:val="24"/>
              </w:rPr>
              <w:t>: a jó játékok tárházát nyitja meg azzal, hogy a diákokat gondolkodásra készteti a dolgok fő jellemvonásait illetően.</w:t>
            </w:r>
          </w:p>
          <w:p w:rsidR="003207BB" w:rsidRPr="001E1DC8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 w:rsidRPr="001E1DC8">
              <w:rPr>
                <w:sz w:val="24"/>
                <w:szCs w:val="24"/>
              </w:rPr>
              <w:t>2. Élő grafikonok: A diákok rajzolnak, vagy kapnak egy vonaldiagramot. Továbbá eseményekhez kötődő adatokat is kapnak, s meg kell találniuk az adatok és a grafikon közötti összefüggéseket. Az „élő grafikonok” gondolkodásra ösztönzik és beszéltetik, valamint egymással, illetve a tanárral is vitákra késztetik őket.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 w:rsidRPr="001E1DC8">
              <w:rPr>
                <w:sz w:val="24"/>
                <w:szCs w:val="24"/>
              </w:rPr>
              <w:t xml:space="preserve">3. </w:t>
            </w:r>
            <w:proofErr w:type="spellStart"/>
            <w:r w:rsidRPr="001E1DC8">
              <w:rPr>
                <w:bCs/>
                <w:iCs/>
                <w:sz w:val="24"/>
                <w:szCs w:val="24"/>
              </w:rPr>
              <w:t>Elmemozi</w:t>
            </w:r>
            <w:proofErr w:type="spellEnd"/>
            <w:r w:rsidRPr="001E1DC8">
              <w:rPr>
                <w:bCs/>
                <w:iCs/>
                <w:sz w:val="24"/>
                <w:szCs w:val="24"/>
              </w:rPr>
              <w:t xml:space="preserve"> (Mind </w:t>
            </w:r>
            <w:proofErr w:type="spellStart"/>
            <w:r w:rsidRPr="001E1DC8">
              <w:rPr>
                <w:bCs/>
                <w:iCs/>
                <w:sz w:val="24"/>
                <w:szCs w:val="24"/>
              </w:rPr>
              <w:t>Movies</w:t>
            </w:r>
            <w:proofErr w:type="spellEnd"/>
            <w:r w:rsidRPr="001E1DC8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  <w:r w:rsidRPr="002323C1">
              <w:rPr>
                <w:sz w:val="24"/>
                <w:szCs w:val="24"/>
              </w:rPr>
              <w:t xml:space="preserve">Az </w:t>
            </w:r>
            <w:proofErr w:type="spellStart"/>
            <w:r w:rsidRPr="002323C1">
              <w:rPr>
                <w:sz w:val="24"/>
                <w:szCs w:val="24"/>
              </w:rPr>
              <w:t>Elmemozi</w:t>
            </w:r>
            <w:proofErr w:type="spellEnd"/>
            <w:r w:rsidRPr="002323C1">
              <w:rPr>
                <w:sz w:val="24"/>
                <w:szCs w:val="24"/>
              </w:rPr>
              <w:t xml:space="preserve"> gyors, nagyon motiváló stratégia. Ilyen lehet például egy nukleáris katasztrófa elképzelése.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Rejtélyek</w:t>
            </w:r>
            <w:r w:rsidRPr="002323C1">
              <w:rPr>
                <w:sz w:val="24"/>
                <w:szCs w:val="24"/>
              </w:rPr>
              <w:t>: A tanulók 16-30 információt kapnak önálló lapokon, és egy központi kérdésre válaszokat alkotnak. A „rejtélyeket” arra tervezték, hogy a tanulók olyan kérdésről beszéljenek, amelyiknek nincs korrekt válasza, azaz hogy a kétértelműséggel is foglalkozzanak; ilyen esetben – hasonlóan, mint a valódi életben – nem lehetnek biztosak abban, melyik információ a lényeges.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Történetek elbeszélése: </w:t>
            </w:r>
            <w:r w:rsidRPr="002323C1">
              <w:rPr>
                <w:sz w:val="24"/>
                <w:szCs w:val="24"/>
              </w:rPr>
              <w:t>Elmesélésük a földrajztanításban is hasznos (vagy lehet egyszerű szórakozás is); mindenesetre egy remek eszköze a tanításnak</w:t>
            </w:r>
            <w:r>
              <w:rPr>
                <w:sz w:val="24"/>
                <w:szCs w:val="24"/>
              </w:rPr>
              <w:t>.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Valóság vagy meggyőződés: </w:t>
            </w:r>
            <w:r w:rsidRPr="002323C1">
              <w:rPr>
                <w:sz w:val="24"/>
                <w:szCs w:val="24"/>
              </w:rPr>
              <w:t>Számos általánosan elfogadott földrajzi probléma (pl. a savas esők, vagy a globális felmelegedés oka) különböző nézőpontokon alapul. Amint a geográfusoknak, a földrajztanároknak is az a feladatuk, hogy a diákok számára különböző nézőpontokat mutassanak be és segítsék őket abban, hogy el tudjanak igazodni az információk halmazában; lehetővé kell tenni számukra azt, hogy megértsék, méltányolják és elfogadják a különböző véleményeket.</w:t>
            </w:r>
          </w:p>
          <w:p w:rsidR="003207BB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Csoportosítás: </w:t>
            </w:r>
            <w:r w:rsidRPr="002323C1">
              <w:rPr>
                <w:sz w:val="24"/>
                <w:szCs w:val="24"/>
              </w:rPr>
              <w:t>Az egyik legalapvetőbb kognitív képesség</w:t>
            </w:r>
            <w:r>
              <w:rPr>
                <w:sz w:val="24"/>
                <w:szCs w:val="24"/>
              </w:rPr>
              <w:t>, amelyet</w:t>
            </w:r>
            <w:r w:rsidRPr="002323C1">
              <w:rPr>
                <w:sz w:val="24"/>
                <w:szCs w:val="24"/>
              </w:rPr>
              <w:t xml:space="preserve"> az egyik legfontosabb eszköznek mondhatjuk, ha véleményt formálunk a világ dolgairól. Ezzel a diákok az adott témakörben a nagy összefüggéseket láthatják meg. Valóban gyakorlott </w:t>
            </w:r>
            <w:r w:rsidRPr="002323C1">
              <w:rPr>
                <w:sz w:val="24"/>
                <w:szCs w:val="24"/>
              </w:rPr>
              <w:lastRenderedPageBreak/>
              <w:t>diákok ennek következtében eligazodhatnak egy jelenség alaptulajdonságaiban és azok fontosságában.</w:t>
            </w:r>
          </w:p>
          <w:p w:rsidR="003207BB" w:rsidRPr="002323C1" w:rsidRDefault="003207BB" w:rsidP="00FC0E62">
            <w:pPr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Fényképek elemzése: Az új évezred által megkövetelt, a legszélesebb értelembe vett vizualitást, látni és olvasni tudás elősegítése a fotók elemzésével.</w:t>
            </w:r>
          </w:p>
          <w:p w:rsidR="003207BB" w:rsidRPr="00C70186" w:rsidRDefault="003207BB" w:rsidP="00FC0E62">
            <w:pPr>
              <w:jc w:val="both"/>
              <w:rPr>
                <w:sz w:val="24"/>
                <w:szCs w:val="24"/>
              </w:rPr>
            </w:pPr>
            <w:r w:rsidRPr="00C70186">
              <w:rPr>
                <w:b/>
                <w:bCs/>
                <w:sz w:val="24"/>
                <w:szCs w:val="24"/>
              </w:rPr>
              <w:t>Módszerek:</w:t>
            </w:r>
            <w:r w:rsidRPr="00C70186">
              <w:rPr>
                <w:sz w:val="24"/>
                <w:szCs w:val="24"/>
              </w:rPr>
              <w:t xml:space="preserve"> </w:t>
            </w:r>
          </w:p>
          <w:p w:rsidR="003207BB" w:rsidRPr="00C943E5" w:rsidRDefault="003207BB" w:rsidP="00FC0E62">
            <w:pPr>
              <w:jc w:val="both"/>
              <w:rPr>
                <w:sz w:val="24"/>
                <w:szCs w:val="24"/>
              </w:rPr>
            </w:pPr>
            <w:r w:rsidRPr="00C70186">
              <w:rPr>
                <w:sz w:val="24"/>
                <w:szCs w:val="24"/>
              </w:rPr>
              <w:t>Szituációs játék, kreatív projekt munka, páros és egyéni munka alkalmazása, különböző típusú csoportmunka. Problé</w:t>
            </w:r>
            <w:r>
              <w:rPr>
                <w:sz w:val="24"/>
                <w:szCs w:val="24"/>
              </w:rPr>
              <w:t>mamegoldó feladatok gyakorlása.</w:t>
            </w:r>
          </w:p>
        </w:tc>
      </w:tr>
      <w:tr w:rsidR="003207B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07BB" w:rsidRPr="00A35237" w:rsidRDefault="003207BB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207BB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07BB" w:rsidRDefault="003207BB" w:rsidP="003207BB">
            <w:pPr>
              <w:numPr>
                <w:ilvl w:val="0"/>
                <w:numId w:val="34"/>
              </w:numPr>
              <w:spacing w:after="120"/>
              <w:rPr>
                <w:iCs/>
                <w:sz w:val="24"/>
                <w:lang w:val="en-GB"/>
              </w:rPr>
            </w:pPr>
            <w:r w:rsidRPr="00C42723">
              <w:rPr>
                <w:iCs/>
                <w:sz w:val="24"/>
              </w:rPr>
              <w:t>LEAT, D. (</w:t>
            </w:r>
            <w:proofErr w:type="spellStart"/>
            <w:r w:rsidRPr="00C42723">
              <w:rPr>
                <w:iCs/>
                <w:sz w:val="24"/>
              </w:rPr>
              <w:t>ed</w:t>
            </w:r>
            <w:proofErr w:type="spellEnd"/>
            <w:r w:rsidRPr="00C42723">
              <w:rPr>
                <w:iCs/>
                <w:sz w:val="24"/>
              </w:rPr>
              <w:t xml:space="preserve">.) </w:t>
            </w:r>
            <w:r w:rsidRPr="00C42723">
              <w:rPr>
                <w:iCs/>
                <w:sz w:val="24"/>
                <w:lang w:val="en-GB"/>
              </w:rPr>
              <w:t xml:space="preserve">(1998) Thinking </w:t>
            </w:r>
            <w:proofErr w:type="gramStart"/>
            <w:r w:rsidRPr="00C42723">
              <w:rPr>
                <w:iCs/>
                <w:sz w:val="24"/>
                <w:lang w:val="en-GB"/>
              </w:rPr>
              <w:t>Through</w:t>
            </w:r>
            <w:proofErr w:type="gramEnd"/>
            <w:r w:rsidRPr="00C42723">
              <w:rPr>
                <w:iCs/>
                <w:sz w:val="24"/>
                <w:lang w:val="en-GB"/>
              </w:rPr>
              <w:t xml:space="preserve"> Geography. Chris </w:t>
            </w:r>
            <w:proofErr w:type="spellStart"/>
            <w:r w:rsidRPr="00C42723">
              <w:rPr>
                <w:iCs/>
                <w:sz w:val="24"/>
                <w:lang w:val="en-GB"/>
              </w:rPr>
              <w:t>Kington</w:t>
            </w:r>
            <w:proofErr w:type="spellEnd"/>
            <w:r w:rsidRPr="00C42723">
              <w:rPr>
                <w:iCs/>
                <w:sz w:val="24"/>
                <w:lang w:val="en-GB"/>
              </w:rPr>
              <w:t xml:space="preserve"> Publishing. Cambridge.</w:t>
            </w:r>
          </w:p>
          <w:p w:rsidR="003207BB" w:rsidRPr="00C42723" w:rsidRDefault="003207BB" w:rsidP="003207BB">
            <w:pPr>
              <w:numPr>
                <w:ilvl w:val="0"/>
                <w:numId w:val="34"/>
              </w:numPr>
              <w:spacing w:after="120"/>
              <w:rPr>
                <w:sz w:val="24"/>
                <w:szCs w:val="24"/>
              </w:rPr>
            </w:pPr>
            <w:r w:rsidRPr="00C42723">
              <w:rPr>
                <w:sz w:val="24"/>
                <w:szCs w:val="24"/>
              </w:rPr>
              <w:t xml:space="preserve">PAJTÓKNÉ TARI I: </w:t>
            </w:r>
            <w:r>
              <w:rPr>
                <w:sz w:val="24"/>
                <w:szCs w:val="24"/>
              </w:rPr>
              <w:t>(2004)</w:t>
            </w:r>
            <w:r w:rsidRPr="00C42723">
              <w:rPr>
                <w:sz w:val="24"/>
                <w:szCs w:val="24"/>
              </w:rPr>
              <w:t xml:space="preserve"> „Gondolkod</w:t>
            </w:r>
            <w:r>
              <w:rPr>
                <w:sz w:val="24"/>
                <w:szCs w:val="24"/>
              </w:rPr>
              <w:t>ás</w:t>
            </w:r>
            <w:r w:rsidRPr="00C42723">
              <w:rPr>
                <w:sz w:val="24"/>
                <w:szCs w:val="24"/>
              </w:rPr>
              <w:t xml:space="preserve"> a földrajzon keresztül” Földrajzi Közlemények. CXXVIII. (LII.) kötet, 2004.1</w:t>
            </w:r>
            <w:r>
              <w:rPr>
                <w:smallCaps/>
                <w:sz w:val="24"/>
                <w:szCs w:val="24"/>
              </w:rPr>
              <w:t>–</w:t>
            </w:r>
            <w:r w:rsidRPr="00C42723">
              <w:rPr>
                <w:sz w:val="24"/>
                <w:szCs w:val="24"/>
              </w:rPr>
              <w:t>4. szám. pp</w:t>
            </w:r>
            <w:proofErr w:type="gramStart"/>
            <w:r w:rsidRPr="00C42723">
              <w:rPr>
                <w:sz w:val="24"/>
                <w:szCs w:val="24"/>
              </w:rPr>
              <w:t>.:</w:t>
            </w:r>
            <w:proofErr w:type="gramEnd"/>
            <w:r w:rsidRPr="00C42723">
              <w:rPr>
                <w:sz w:val="24"/>
                <w:szCs w:val="24"/>
              </w:rPr>
              <w:t>157</w:t>
            </w:r>
            <w:r>
              <w:rPr>
                <w:smallCaps/>
                <w:sz w:val="24"/>
                <w:szCs w:val="24"/>
              </w:rPr>
              <w:t>–</w:t>
            </w:r>
            <w:r w:rsidRPr="00C42723">
              <w:rPr>
                <w:sz w:val="24"/>
                <w:szCs w:val="24"/>
              </w:rPr>
              <w:t>161.</w:t>
            </w:r>
          </w:p>
          <w:p w:rsidR="003207BB" w:rsidRPr="00C42723" w:rsidRDefault="003207BB" w:rsidP="003207BB">
            <w:pPr>
              <w:numPr>
                <w:ilvl w:val="0"/>
                <w:numId w:val="34"/>
              </w:numPr>
              <w:spacing w:after="120"/>
              <w:jc w:val="both"/>
              <w:rPr>
                <w:sz w:val="24"/>
                <w:szCs w:val="24"/>
              </w:rPr>
            </w:pPr>
            <w:r w:rsidRPr="00C42723">
              <w:rPr>
                <w:smallCaps/>
                <w:sz w:val="24"/>
                <w:szCs w:val="24"/>
              </w:rPr>
              <w:t>PAJTÓKNÉ TARI I.</w:t>
            </w:r>
            <w:r w:rsidRPr="00C42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42723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)</w:t>
            </w:r>
            <w:r w:rsidRPr="00C42723">
              <w:rPr>
                <w:sz w:val="24"/>
                <w:szCs w:val="24"/>
              </w:rPr>
              <w:t xml:space="preserve"> Új célok, új munkaformák a földrajz tanítása során. A földrajz tanítása. XIII. évf. 4</w:t>
            </w:r>
            <w:proofErr w:type="gramStart"/>
            <w:r w:rsidRPr="00C42723">
              <w:rPr>
                <w:sz w:val="24"/>
                <w:szCs w:val="24"/>
              </w:rPr>
              <w:t>.sz.</w:t>
            </w:r>
            <w:proofErr w:type="gramEnd"/>
            <w:r w:rsidRPr="00C42723">
              <w:rPr>
                <w:sz w:val="24"/>
                <w:szCs w:val="24"/>
              </w:rPr>
              <w:t xml:space="preserve"> 2005 Mozaik kiadó. Szeged. pp</w:t>
            </w:r>
            <w:proofErr w:type="gramStart"/>
            <w:r w:rsidRPr="00C42723">
              <w:rPr>
                <w:sz w:val="24"/>
                <w:szCs w:val="24"/>
              </w:rPr>
              <w:t>.:</w:t>
            </w:r>
            <w:proofErr w:type="gramEnd"/>
            <w:r w:rsidRPr="00C42723">
              <w:rPr>
                <w:sz w:val="24"/>
                <w:szCs w:val="24"/>
              </w:rPr>
              <w:t>16</w:t>
            </w:r>
            <w:r>
              <w:rPr>
                <w:smallCaps/>
                <w:sz w:val="24"/>
                <w:szCs w:val="24"/>
              </w:rPr>
              <w:t>–</w:t>
            </w:r>
            <w:r w:rsidRPr="00C42723">
              <w:rPr>
                <w:sz w:val="24"/>
                <w:szCs w:val="24"/>
              </w:rPr>
              <w:t>20.</w:t>
            </w:r>
          </w:p>
          <w:p w:rsidR="003207BB" w:rsidRPr="00C943E5" w:rsidRDefault="003207BB" w:rsidP="003207BB">
            <w:pPr>
              <w:numPr>
                <w:ilvl w:val="0"/>
                <w:numId w:val="34"/>
              </w:num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C42723">
              <w:rPr>
                <w:iCs/>
                <w:sz w:val="24"/>
              </w:rPr>
              <w:t>TARI, I.</w:t>
            </w:r>
            <w:r w:rsidRPr="00C42723">
              <w:rPr>
                <w:iCs/>
                <w:noProof/>
                <w:sz w:val="24"/>
              </w:rPr>
              <w:t>(2001)</w:t>
            </w:r>
            <w:r w:rsidRPr="00C42723">
              <w:rPr>
                <w:iCs/>
                <w:sz w:val="24"/>
              </w:rPr>
              <w:t xml:space="preserve"> </w:t>
            </w:r>
            <w:proofErr w:type="gramStart"/>
            <w:r w:rsidRPr="00C42723">
              <w:rPr>
                <w:iCs/>
                <w:sz w:val="24"/>
              </w:rPr>
              <w:t>A</w:t>
            </w:r>
            <w:proofErr w:type="gramEnd"/>
            <w:r w:rsidRPr="00C42723">
              <w:rPr>
                <w:iCs/>
                <w:sz w:val="24"/>
              </w:rPr>
              <w:t xml:space="preserve"> gyakorlatorientált holland földrajztanítás tapasztalatai. </w:t>
            </w:r>
            <w:proofErr w:type="spellStart"/>
            <w:r w:rsidRPr="00C42723">
              <w:rPr>
                <w:iCs/>
                <w:sz w:val="24"/>
                <w:lang w:val="en-GB"/>
              </w:rPr>
              <w:t>Földrajzi</w:t>
            </w:r>
            <w:proofErr w:type="spellEnd"/>
            <w:r w:rsidRPr="00C42723">
              <w:rPr>
                <w:iCs/>
                <w:sz w:val="24"/>
                <w:lang w:val="en-GB"/>
              </w:rPr>
              <w:t xml:space="preserve"> </w:t>
            </w:r>
            <w:proofErr w:type="spellStart"/>
            <w:r w:rsidRPr="00C42723">
              <w:rPr>
                <w:iCs/>
                <w:sz w:val="24"/>
                <w:lang w:val="en-GB"/>
              </w:rPr>
              <w:t>Közlemények</w:t>
            </w:r>
            <w:proofErr w:type="spellEnd"/>
            <w:r w:rsidRPr="00C42723">
              <w:rPr>
                <w:iCs/>
                <w:sz w:val="24"/>
                <w:lang w:val="en-GB"/>
              </w:rPr>
              <w:t xml:space="preserve"> CXXV. (XLIX.) </w:t>
            </w:r>
            <w:proofErr w:type="spellStart"/>
            <w:proofErr w:type="gramStart"/>
            <w:r w:rsidRPr="00C42723">
              <w:rPr>
                <w:iCs/>
                <w:sz w:val="24"/>
                <w:lang w:val="en-GB"/>
              </w:rPr>
              <w:t>kötet</w:t>
            </w:r>
            <w:proofErr w:type="spellEnd"/>
            <w:proofErr w:type="gramEnd"/>
            <w:r w:rsidRPr="00C42723">
              <w:rPr>
                <w:iCs/>
                <w:sz w:val="24"/>
                <w:lang w:val="en-GB"/>
              </w:rPr>
              <w:t>, 2001. 1</w:t>
            </w:r>
            <w:r>
              <w:rPr>
                <w:smallCaps/>
                <w:sz w:val="24"/>
                <w:szCs w:val="24"/>
              </w:rPr>
              <w:t>–</w:t>
            </w:r>
            <w:r w:rsidRPr="00C42723">
              <w:rPr>
                <w:iCs/>
                <w:sz w:val="24"/>
                <w:lang w:val="en-GB"/>
              </w:rPr>
              <w:t xml:space="preserve">2. </w:t>
            </w:r>
            <w:proofErr w:type="spellStart"/>
            <w:proofErr w:type="gramStart"/>
            <w:r w:rsidRPr="00C42723">
              <w:rPr>
                <w:iCs/>
                <w:sz w:val="24"/>
                <w:lang w:val="en-GB"/>
              </w:rPr>
              <w:t>szám</w:t>
            </w:r>
            <w:proofErr w:type="spellEnd"/>
            <w:proofErr w:type="gramEnd"/>
            <w:r w:rsidRPr="00C42723">
              <w:rPr>
                <w:iCs/>
                <w:sz w:val="24"/>
                <w:lang w:val="en-GB"/>
              </w:rPr>
              <w:t>, 109</w:t>
            </w:r>
            <w:r>
              <w:rPr>
                <w:smallCaps/>
                <w:sz w:val="24"/>
                <w:szCs w:val="24"/>
              </w:rPr>
              <w:t>–</w:t>
            </w:r>
            <w:r w:rsidRPr="00C42723">
              <w:rPr>
                <w:iCs/>
                <w:sz w:val="24"/>
                <w:lang w:val="en-GB"/>
              </w:rPr>
              <w:t>116.</w:t>
            </w:r>
          </w:p>
          <w:p w:rsidR="003207BB" w:rsidRPr="00A150F9" w:rsidRDefault="003207BB" w:rsidP="003207BB">
            <w:pPr>
              <w:numPr>
                <w:ilvl w:val="0"/>
                <w:numId w:val="34"/>
              </w:num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C42723">
              <w:rPr>
                <w:iCs/>
                <w:sz w:val="24"/>
              </w:rPr>
              <w:t>CLEAVE, V.J.</w:t>
            </w:r>
            <w:r>
              <w:rPr>
                <w:iCs/>
                <w:sz w:val="24"/>
              </w:rPr>
              <w:t xml:space="preserve"> (</w:t>
            </w:r>
            <w:r w:rsidRPr="00C42723">
              <w:rPr>
                <w:iCs/>
                <w:sz w:val="24"/>
              </w:rPr>
              <w:t>1994</w:t>
            </w:r>
            <w:r>
              <w:rPr>
                <w:iCs/>
                <w:sz w:val="24"/>
              </w:rPr>
              <w:t>)</w:t>
            </w:r>
            <w:r w:rsidRPr="00C42723">
              <w:rPr>
                <w:iCs/>
                <w:sz w:val="24"/>
              </w:rPr>
              <w:t xml:space="preserve"> Földrajz. Könnyű és egyszerű gyakorlatok a földrajz játékos tanulásához. SH JUNIOR. Springer Hungarica Könyvkiadó.</w:t>
            </w:r>
          </w:p>
        </w:tc>
      </w:tr>
      <w:tr w:rsidR="003207BB" w:rsidRPr="00A35237" w:rsidTr="00FC0E62">
        <w:trPr>
          <w:trHeight w:val="338"/>
        </w:trPr>
        <w:tc>
          <w:tcPr>
            <w:tcW w:w="9180" w:type="dxa"/>
            <w:gridSpan w:val="3"/>
          </w:tcPr>
          <w:p w:rsidR="003207BB" w:rsidRPr="00A35237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Ütőné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Visi Judit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3207BB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BB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207BB" w:rsidRPr="00A35237" w:rsidRDefault="003207B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87" w:rsidRDefault="00577A87" w:rsidP="00654D2A">
      <w:r>
        <w:separator/>
      </w:r>
    </w:p>
  </w:endnote>
  <w:endnote w:type="continuationSeparator" w:id="0">
    <w:p w:rsidR="00577A87" w:rsidRDefault="00577A87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87" w:rsidRDefault="00577A87" w:rsidP="00654D2A">
      <w:r>
        <w:separator/>
      </w:r>
    </w:p>
  </w:footnote>
  <w:footnote w:type="continuationSeparator" w:id="0">
    <w:p w:rsidR="00577A87" w:rsidRDefault="00577A87" w:rsidP="00654D2A">
      <w:r>
        <w:continuationSeparator/>
      </w:r>
    </w:p>
  </w:footnote>
  <w:footnote w:id="1">
    <w:p w:rsidR="003207BB" w:rsidRDefault="003207BB" w:rsidP="003207B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07BB" w:rsidRDefault="003207BB" w:rsidP="003207B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29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6"/>
  </w:num>
  <w:num w:numId="11">
    <w:abstractNumId w:val="11"/>
  </w:num>
  <w:num w:numId="12">
    <w:abstractNumId w:val="31"/>
  </w:num>
  <w:num w:numId="13">
    <w:abstractNumId w:val="1"/>
  </w:num>
  <w:num w:numId="14">
    <w:abstractNumId w:val="16"/>
  </w:num>
  <w:num w:numId="15">
    <w:abstractNumId w:val="24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30"/>
  </w:num>
  <w:num w:numId="25">
    <w:abstractNumId w:val="5"/>
  </w:num>
  <w:num w:numId="26">
    <w:abstractNumId w:val="14"/>
  </w:num>
  <w:num w:numId="27">
    <w:abstractNumId w:val="25"/>
  </w:num>
  <w:num w:numId="28">
    <w:abstractNumId w:val="32"/>
  </w:num>
  <w:num w:numId="29">
    <w:abstractNumId w:val="4"/>
  </w:num>
  <w:num w:numId="30">
    <w:abstractNumId w:val="22"/>
  </w:num>
  <w:num w:numId="31">
    <w:abstractNumId w:val="33"/>
  </w:num>
  <w:num w:numId="32">
    <w:abstractNumId w:val="18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1F42D6"/>
    <w:rsid w:val="00220980"/>
    <w:rsid w:val="00220AE1"/>
    <w:rsid w:val="002A1BDA"/>
    <w:rsid w:val="002A3A80"/>
    <w:rsid w:val="002B70B6"/>
    <w:rsid w:val="0030226B"/>
    <w:rsid w:val="00305C17"/>
    <w:rsid w:val="003207BB"/>
    <w:rsid w:val="0034439D"/>
    <w:rsid w:val="00346CA0"/>
    <w:rsid w:val="003B4A06"/>
    <w:rsid w:val="003D15B6"/>
    <w:rsid w:val="00462257"/>
    <w:rsid w:val="004660ED"/>
    <w:rsid w:val="0056413E"/>
    <w:rsid w:val="0057468D"/>
    <w:rsid w:val="00577A87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2012-01-26T17:38:00Z</dcterms:created>
  <dcterms:modified xsi:type="dcterms:W3CDTF">2012-07-09T10:45:00Z</dcterms:modified>
</cp:coreProperties>
</file>