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15F5C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5F5C" w:rsidRDefault="00815F5C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15F5C" w:rsidRPr="00A35237" w:rsidRDefault="00815F5C" w:rsidP="0008215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A víz, mint erőforrás és kockázat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5C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815F5C" w:rsidRPr="006B0715" w:rsidRDefault="003219D7" w:rsidP="00082154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815F5C">
              <w:rPr>
                <w:b/>
                <w:sz w:val="22"/>
                <w:szCs w:val="22"/>
              </w:rPr>
              <w:t>MT_FD109K2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5F5C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5F5C" w:rsidRPr="00A35237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15F5C" w:rsidRPr="00A35237" w:rsidTr="00082154">
        <w:tc>
          <w:tcPr>
            <w:tcW w:w="9180" w:type="dxa"/>
            <w:gridSpan w:val="3"/>
          </w:tcPr>
          <w:p w:rsidR="00815F5C" w:rsidRPr="00A35237" w:rsidRDefault="00815F5C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3219D7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815F5C" w:rsidRPr="00A35237" w:rsidTr="00082154">
        <w:tc>
          <w:tcPr>
            <w:tcW w:w="9180" w:type="dxa"/>
            <w:gridSpan w:val="3"/>
          </w:tcPr>
          <w:p w:rsidR="00815F5C" w:rsidRPr="00A35237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815F5C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5F5C" w:rsidRPr="00A35237" w:rsidRDefault="00815F5C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815F5C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5F5C" w:rsidRPr="00A35237" w:rsidRDefault="00815F5C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815F5C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5F5C" w:rsidRPr="008205EF" w:rsidRDefault="00815F5C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15F5C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5F5C" w:rsidRPr="00400AC1" w:rsidRDefault="00815F5C" w:rsidP="00082154">
            <w:pPr>
              <w:autoSpaceDE w:val="0"/>
              <w:autoSpaceDN w:val="0"/>
              <w:spacing w:before="60"/>
              <w:jc w:val="both"/>
              <w:rPr>
                <w:b/>
                <w:bCs/>
                <w:sz w:val="24"/>
              </w:rPr>
            </w:pPr>
            <w:r w:rsidRPr="00400AC1">
              <w:rPr>
                <w:b/>
                <w:bCs/>
                <w:sz w:val="24"/>
              </w:rPr>
              <w:t>A tantárgy tanításának alapelvei és céljai</w:t>
            </w:r>
            <w:r>
              <w:rPr>
                <w:b/>
                <w:bCs/>
                <w:sz w:val="24"/>
              </w:rPr>
              <w:t>:</w:t>
            </w:r>
          </w:p>
          <w:p w:rsidR="00815F5C" w:rsidRDefault="00815F5C" w:rsidP="0008215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célja a víz természetes körforgásának, az emberi tevékenységek módosító hatásának, valamint a fenntartható fejlődés érdekében szükséges intézkedéseknek a felvázolása. Az esettanulmányok felidézése az ember által előidézett környezeti problémák és környezeti katasztrófák tanulságai nyomán az analógiás gondolkodásmód fejlesztését segíti elő.</w:t>
            </w:r>
          </w:p>
          <w:p w:rsidR="00815F5C" w:rsidRDefault="00815F5C" w:rsidP="00082154">
            <w:pPr>
              <w:spacing w:after="120"/>
              <w:jc w:val="both"/>
              <w:rPr>
                <w:sz w:val="24"/>
                <w:szCs w:val="24"/>
              </w:rPr>
            </w:pPr>
            <w:r w:rsidRPr="00400AC1">
              <w:rPr>
                <w:b/>
                <w:bCs/>
                <w:sz w:val="24"/>
              </w:rPr>
              <w:t>A tantárgy főbb tematikai csomópontjai</w:t>
            </w:r>
            <w:r>
              <w:rPr>
                <w:b/>
                <w:bCs/>
                <w:sz w:val="24"/>
              </w:rPr>
              <w:t xml:space="preserve">: </w:t>
            </w:r>
            <w:r w:rsidRPr="007C2D2B">
              <w:rPr>
                <w:bCs/>
                <w:sz w:val="24"/>
                <w:szCs w:val="24"/>
              </w:rPr>
              <w:t>A hidrológiai körfolyamat.</w:t>
            </w:r>
            <w:r>
              <w:rPr>
                <w:bCs/>
                <w:sz w:val="24"/>
                <w:szCs w:val="24"/>
              </w:rPr>
              <w:t xml:space="preserve"> Csapadék, párolgás, lefolyás. Mérlegegyenletek. A lefolyásra ható tényezők. A folyók és az ember (szennyezések, árvízvédelem, víztározás, vízerőművek, folyami hajózás). A tavak és az ember (rekreáció, szennyezés, eutrofizáció). Felszín alatti vizek: talajvíz, rétegvíz, karsztvíz, termál- és ásványvíz. Áramlási és (szennyeződés-) transzport jelenségek felszín alatti vizekben. A Föld, Európa és Magyarország vízkészletei. Az EU vízgazdálkodási politikája. Hazai és nemzetközi esettanulmányok [Balaton, Duna-Rajna-Majna Víziút, Aral-tó, Bajkál-tó, Észak-amerikai nagy tavak, Love Canal (USA), Asszuáni gát stb.]</w:t>
            </w:r>
          </w:p>
          <w:p w:rsidR="00815F5C" w:rsidRPr="003E076B" w:rsidRDefault="00815F5C" w:rsidP="0008215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Módszerek: </w:t>
            </w:r>
            <w:r>
              <w:rPr>
                <w:sz w:val="24"/>
                <w:szCs w:val="24"/>
              </w:rPr>
              <w:t>Előadás, ezen belül konzultáció szeminárium-jelleggel (esettanulmányok).</w:t>
            </w:r>
          </w:p>
        </w:tc>
      </w:tr>
      <w:tr w:rsidR="00815F5C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5F5C" w:rsidRPr="00A35237" w:rsidRDefault="00815F5C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15F5C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5F5C" w:rsidRDefault="00815F5C" w:rsidP="000821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Stelczer, K. (2000): A vízkészlet-gazdálkodás hidrológiai alapjai. ELTE Eötvös Kiadó, Budapest.</w:t>
            </w:r>
          </w:p>
          <w:p w:rsidR="00815F5C" w:rsidRDefault="00815F5C" w:rsidP="000821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Ujfaludi, L. (1999): A környezeti problémák természettudományi alapjai (Környezetfizika). Heves Megyei Pedagógiai Intézet, Eger.</w:t>
            </w:r>
          </w:p>
          <w:p w:rsidR="00815F5C" w:rsidRDefault="00815F5C" w:rsidP="000821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Európai Unió vízgazdálkodási politikája (Vízgazdálkodási Keretirányelvek) </w:t>
            </w:r>
            <w:hyperlink r:id="rId8" w:history="1">
              <w:r w:rsidRPr="00A65728">
                <w:rPr>
                  <w:rStyle w:val="Hiperhivatkozs"/>
                  <w:sz w:val="24"/>
                  <w:szCs w:val="24"/>
                </w:rPr>
                <w:t>http://www.euvki.hu</w:t>
              </w:r>
            </w:hyperlink>
          </w:p>
          <w:p w:rsidR="00815F5C" w:rsidRDefault="00815F5C" w:rsidP="0008215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Padisák, J.(2005): Általános limnológia. ELTE Eötvös Kiadó, Budapest.</w:t>
            </w:r>
          </w:p>
          <w:p w:rsidR="00815F5C" w:rsidRPr="00A35237" w:rsidRDefault="00815F5C" w:rsidP="0008215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Serrano, S.E. (1997): Hydrology (An integrated treatment of surface, subsurface and contaminant hydrology). Hydroscience Inc. Lexington, USA.</w:t>
            </w:r>
          </w:p>
        </w:tc>
      </w:tr>
      <w:tr w:rsidR="00815F5C" w:rsidRPr="00A35237" w:rsidTr="00082154">
        <w:trPr>
          <w:trHeight w:val="338"/>
        </w:trPr>
        <w:tc>
          <w:tcPr>
            <w:tcW w:w="9180" w:type="dxa"/>
            <w:gridSpan w:val="3"/>
          </w:tcPr>
          <w:p w:rsidR="00815F5C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15F5C" w:rsidRPr="00A35237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habil Ujfaludi László tanszékvezető egyetemi tanár</w:t>
            </w:r>
          </w:p>
        </w:tc>
      </w:tr>
      <w:tr w:rsidR="00815F5C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5F5C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15F5C" w:rsidRPr="00A35237" w:rsidRDefault="00815F5C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habil Ujfaludi László tanszékvezető egyetemi tanár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D5" w:rsidRDefault="00BA2ED5" w:rsidP="00654D2A">
      <w:r>
        <w:separator/>
      </w:r>
    </w:p>
  </w:endnote>
  <w:endnote w:type="continuationSeparator" w:id="0">
    <w:p w:rsidR="00BA2ED5" w:rsidRDefault="00BA2ED5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D5" w:rsidRDefault="00BA2ED5" w:rsidP="00654D2A">
      <w:r>
        <w:separator/>
      </w:r>
    </w:p>
  </w:footnote>
  <w:footnote w:type="continuationSeparator" w:id="0">
    <w:p w:rsidR="00BA2ED5" w:rsidRDefault="00BA2ED5" w:rsidP="00654D2A">
      <w:r>
        <w:continuationSeparator/>
      </w:r>
    </w:p>
  </w:footnote>
  <w:footnote w:id="1">
    <w:p w:rsidR="00815F5C" w:rsidRDefault="00815F5C" w:rsidP="00815F5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15F5C" w:rsidRDefault="00815F5C" w:rsidP="00815F5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2A1BDA"/>
    <w:rsid w:val="002A3A80"/>
    <w:rsid w:val="003219D7"/>
    <w:rsid w:val="0034439D"/>
    <w:rsid w:val="00413194"/>
    <w:rsid w:val="0057468D"/>
    <w:rsid w:val="00654D2A"/>
    <w:rsid w:val="00815F5C"/>
    <w:rsid w:val="00913015"/>
    <w:rsid w:val="00BA2ED5"/>
    <w:rsid w:val="00D07801"/>
    <w:rsid w:val="00D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vk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5</cp:revision>
  <dcterms:created xsi:type="dcterms:W3CDTF">2012-01-22T17:20:00Z</dcterms:created>
  <dcterms:modified xsi:type="dcterms:W3CDTF">2012-07-09T10:40:00Z</dcterms:modified>
</cp:coreProperties>
</file>