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AE" w:rsidRDefault="001311AE" w:rsidP="001311AE">
      <w:pPr>
        <w:spacing w:after="120"/>
        <w:jc w:val="both"/>
        <w:rPr>
          <w:i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1311AE" w:rsidTr="00D879D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311AE" w:rsidRDefault="001311AE" w:rsidP="00D879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Tantárgy neve: </w:t>
            </w:r>
            <w:r>
              <w:t>Az együttnevelés pedagógiája, pszichológiája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AE" w:rsidRDefault="001311AE" w:rsidP="00D879D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030B9A">
              <w:t xml:space="preserve"> L</w:t>
            </w:r>
            <w:bookmarkStart w:id="0" w:name="_GoBack"/>
            <w:bookmarkEnd w:id="0"/>
            <w:r>
              <w:t>MP_IN101K3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311AE" w:rsidRDefault="001311AE" w:rsidP="00D879D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Kreditszáma: 2</w:t>
            </w:r>
          </w:p>
        </w:tc>
      </w:tr>
      <w:tr w:rsidR="001311AE" w:rsidTr="00D879D7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AE" w:rsidRDefault="001311AE" w:rsidP="00D879D7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tanóra </w:t>
            </w:r>
            <w:proofErr w:type="gramStart"/>
            <w:r>
              <w:rPr>
                <w:sz w:val="24"/>
                <w:szCs w:val="24"/>
              </w:rPr>
              <w:t>típusa  előadás</w:t>
            </w:r>
            <w:proofErr w:type="gramEnd"/>
          </w:p>
        </w:tc>
      </w:tr>
      <w:tr w:rsidR="001311AE" w:rsidTr="00D879D7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AE" w:rsidRDefault="001311AE" w:rsidP="00D879D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 számonkérés módja kollokvium</w:t>
            </w:r>
          </w:p>
        </w:tc>
      </w:tr>
      <w:tr w:rsidR="001311AE" w:rsidTr="00D879D7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AE" w:rsidRDefault="001311AE" w:rsidP="00D879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tantárgy tantervi helye (hányadik félév)</w:t>
            </w:r>
            <w:proofErr w:type="gramStart"/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  <w:highlight w:val="yellow"/>
              </w:rPr>
              <w:t>…</w:t>
            </w:r>
            <w:proofErr w:type="gramEnd"/>
          </w:p>
        </w:tc>
      </w:tr>
      <w:tr w:rsidR="001311AE" w:rsidTr="00D879D7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AE" w:rsidRDefault="001311AE" w:rsidP="00D879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Előtanulmányi </w:t>
            </w:r>
            <w:proofErr w:type="gramStart"/>
            <w:r>
              <w:rPr>
                <w:sz w:val="24"/>
                <w:szCs w:val="24"/>
              </w:rPr>
              <w:t xml:space="preserve">feltételek </w:t>
            </w:r>
            <w:r>
              <w:rPr>
                <w:i/>
                <w:sz w:val="24"/>
                <w:szCs w:val="24"/>
              </w:rPr>
              <w:t xml:space="preserve"> -</w:t>
            </w:r>
            <w:proofErr w:type="gramEnd"/>
            <w:r>
              <w:rPr>
                <w:i/>
                <w:sz w:val="24"/>
                <w:szCs w:val="24"/>
              </w:rPr>
              <w:t>--</w:t>
            </w:r>
          </w:p>
        </w:tc>
      </w:tr>
      <w:tr w:rsidR="001311AE" w:rsidTr="00D879D7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311AE" w:rsidRDefault="001311AE" w:rsidP="00D879D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Tantárgyleírás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  <w:tr w:rsidR="001311AE" w:rsidTr="00D879D7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311AE" w:rsidRDefault="001311AE" w:rsidP="00D879D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Kompetenciák: (2, 3, 4, 8)</w:t>
            </w:r>
          </w:p>
          <w:p w:rsidR="001311AE" w:rsidRDefault="001311AE" w:rsidP="001311AE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tanulói csoportok, közösségek alakulásának segítése, fejlesztése</w:t>
            </w:r>
          </w:p>
          <w:p w:rsidR="001311AE" w:rsidRDefault="001311AE" w:rsidP="001311AE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pedagógiai folyamat tervezése</w:t>
            </w:r>
          </w:p>
          <w:p w:rsidR="001311AE" w:rsidRDefault="001311AE" w:rsidP="001311AE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tanulók műveltségének, készségeinek és képességeinek fejlesztése a tudás felhasználásával</w:t>
            </w:r>
          </w:p>
          <w:p w:rsidR="001311AE" w:rsidRDefault="001311AE" w:rsidP="001311AE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Szakmai együttműködés és kommunikáció</w:t>
            </w:r>
          </w:p>
          <w:p w:rsidR="001311AE" w:rsidRDefault="001311AE" w:rsidP="00D879D7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Tudás</w:t>
            </w:r>
          </w:p>
          <w:p w:rsidR="001311AE" w:rsidRDefault="001311AE" w:rsidP="001311AE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Elméleti és gyakorlati ismeretek a különleges gondozásra jogosult (a sajátos nevelési igényű és a beilleszkedési, tanulási, magatartási nehézséggel küzdő) tanulók többségi keretek között történő foglalkoztatásáról, hatékony pedagógiai módszerekről</w:t>
            </w:r>
          </w:p>
          <w:p w:rsidR="001311AE" w:rsidRDefault="001311AE" w:rsidP="001311AE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Ismeretek a kirekesztés ellen való hatékony pedagógiai tevékenységekről</w:t>
            </w:r>
          </w:p>
          <w:p w:rsidR="001311AE" w:rsidRDefault="001311AE" w:rsidP="001311AE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Ismeretek a patronáló rendszerekkel való együttműködés lehetőségeiről</w:t>
            </w:r>
          </w:p>
          <w:p w:rsidR="001311AE" w:rsidRDefault="001311AE" w:rsidP="00D879D7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Attitűdök/nézetek</w:t>
            </w:r>
          </w:p>
          <w:p w:rsidR="001311AE" w:rsidRDefault="001311AE" w:rsidP="001311AE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Másság elfogadása, empatikus tanári attitűd</w:t>
            </w:r>
          </w:p>
          <w:p w:rsidR="001311AE" w:rsidRDefault="001311AE" w:rsidP="001311AE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Érzékenység a hátrányos társadalmi helyzetből, különleges gondozásra való jogosultságból adódó kisebbségi létből fakadó nehézségekre, az arra irányuló kirekesztési tendenciákra, </w:t>
            </w:r>
          </w:p>
          <w:p w:rsidR="001311AE" w:rsidRDefault="001311AE" w:rsidP="001311AE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Tiszteletben tartja a tanulók személyiségét, a családok nevelési szokásait és törekvéseit, támaszkodik az ezekben fellelhető értékekre</w:t>
            </w:r>
          </w:p>
          <w:p w:rsidR="001311AE" w:rsidRDefault="001311AE" w:rsidP="001311AE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Együttműködő attitűddel közelít a szülőkhöz, diákokhoz, kollégákhoz és más szakemberekhez.</w:t>
            </w:r>
          </w:p>
          <w:p w:rsidR="001311AE" w:rsidRDefault="001311AE" w:rsidP="00D879D7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Képességek</w:t>
            </w:r>
          </w:p>
          <w:p w:rsidR="001311AE" w:rsidRDefault="001311AE" w:rsidP="001311A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Képes az integrációval kapcsolatos szaknyelvi szövegek olvasására, interpretációjára, és képes azokra reflektálni. </w:t>
            </w:r>
          </w:p>
          <w:p w:rsidR="001311AE" w:rsidRDefault="001311AE" w:rsidP="001311A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Képes az integrációval kapcsolatos új kommunikációs, információs technológiákban rejlő lehetőségeket tanítási céljainak, a tananyag megértésének a képességek fejlesztésének szolgálatába állítani</w:t>
            </w:r>
          </w:p>
          <w:p w:rsidR="001311AE" w:rsidRDefault="001311AE" w:rsidP="001311A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Képes a fejlesztési stratégiák kialakításánál figyelembe venni a különleges gondozásra jogosult tanulók igényeit, </w:t>
            </w:r>
          </w:p>
          <w:p w:rsidR="001311AE" w:rsidRDefault="001311AE" w:rsidP="001311A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Képes felismerni az előítéletesség és a sztereotípiákon alapuló gondolkodás megnyilvánulásait és képes azokat szakszerűen kezelni az iskolában és azon kívül is</w:t>
            </w:r>
          </w:p>
          <w:p w:rsidR="001311AE" w:rsidRDefault="001311AE" w:rsidP="001311AE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Képes együttműködni a gyermek érdekében más szakemberekkel és a szülőkkel</w:t>
            </w:r>
          </w:p>
          <w:p w:rsidR="001311AE" w:rsidRDefault="001311AE" w:rsidP="00D879D7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Cél: </w:t>
            </w:r>
            <w:r>
              <w:rPr>
                <w:sz w:val="22"/>
                <w:szCs w:val="22"/>
              </w:rPr>
              <w:t xml:space="preserve">Az </w:t>
            </w:r>
            <w:proofErr w:type="spellStart"/>
            <w:r>
              <w:rPr>
                <w:sz w:val="22"/>
                <w:szCs w:val="22"/>
              </w:rPr>
              <w:t>inklúzióval</w:t>
            </w:r>
            <w:proofErr w:type="spellEnd"/>
            <w:r>
              <w:rPr>
                <w:sz w:val="22"/>
                <w:szCs w:val="22"/>
              </w:rPr>
              <w:t xml:space="preserve"> kapcsolatos és arra hatással levő elméletek, oktatáspolitikák és gyakorlati megoldások megismertetése a hallgatókkal. Elméleti és gyakorlati ismeretek nyújtása a különleges gondozásra jogosult (a sajátos nevelési igényű és a beilleszkedési, tanulási, magatartási nehézséggel küzdő) tanulók többségi keretek között történő foglalkoztatásáról. A társadalmi, az iskolai és más intézményi folyamatokban a kirekesztés tendenciái ez ellen való hatékony pedagógiai tevékenységek megismerése és gyakorlati alkalmazásainak megtanulása a nevelési folyamatban, a patronáló rendszerekkel való együttműködésben.</w:t>
            </w:r>
          </w:p>
          <w:p w:rsidR="001311AE" w:rsidRDefault="001311AE" w:rsidP="00D879D7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Tartalom: </w:t>
            </w:r>
            <w:r>
              <w:rPr>
                <w:sz w:val="22"/>
                <w:szCs w:val="22"/>
              </w:rPr>
              <w:t xml:space="preserve">Az </w:t>
            </w:r>
            <w:proofErr w:type="spellStart"/>
            <w:r>
              <w:rPr>
                <w:sz w:val="22"/>
                <w:szCs w:val="22"/>
              </w:rPr>
              <w:t>inklúzió</w:t>
            </w:r>
            <w:proofErr w:type="spellEnd"/>
            <w:r>
              <w:rPr>
                <w:sz w:val="22"/>
                <w:szCs w:val="22"/>
              </w:rPr>
              <w:t xml:space="preserve"> feltételei, szintjei, az integrált oktatást elősegítő tényezők</w:t>
            </w:r>
          </w:p>
          <w:p w:rsidR="001311AE" w:rsidRDefault="001311AE" w:rsidP="00D879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proofErr w:type="spellStart"/>
            <w:r>
              <w:rPr>
                <w:sz w:val="22"/>
                <w:szCs w:val="22"/>
              </w:rPr>
              <w:t>inklúziós</w:t>
            </w:r>
            <w:proofErr w:type="spellEnd"/>
            <w:r>
              <w:rPr>
                <w:sz w:val="22"/>
                <w:szCs w:val="22"/>
              </w:rPr>
              <w:t xml:space="preserve"> index szerepe a befogadásban</w:t>
            </w:r>
          </w:p>
          <w:p w:rsidR="001311AE" w:rsidRDefault="001311AE" w:rsidP="00D879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Kirekesztési tendenciák felismerése és kezelése</w:t>
            </w:r>
          </w:p>
          <w:p w:rsidR="001311AE" w:rsidRDefault="001311AE" w:rsidP="00D879D7">
            <w:pPr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Az integrált nevelés megvalósításának nemzetközi trendjei</w:t>
            </w:r>
          </w:p>
          <w:p w:rsidR="001311AE" w:rsidRDefault="001311AE" w:rsidP="00D879D7">
            <w:pPr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Az integrált nevelés törvényi szabályozása</w:t>
            </w:r>
          </w:p>
          <w:p w:rsidR="001311AE" w:rsidRDefault="001311AE" w:rsidP="00D879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szegregáció-integráció történeti vonatkozásai és gyakorlata hazánkban</w:t>
            </w:r>
          </w:p>
          <w:p w:rsidR="001311AE" w:rsidRDefault="001311AE" w:rsidP="00D879D7">
            <w:pPr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lastRenderedPageBreak/>
              <w:t>A sajátos nevelési igényű tanulók együttnevelésének eredményességét segítő pedagógiai-módszerek</w:t>
            </w:r>
          </w:p>
          <w:p w:rsidR="001311AE" w:rsidRDefault="001311AE" w:rsidP="00D879D7">
            <w:pPr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 - a tanulói diagnózis pedagógiai szempontú értelmezése</w:t>
            </w:r>
          </w:p>
          <w:p w:rsidR="001311AE" w:rsidRDefault="001311AE" w:rsidP="00D879D7">
            <w:pPr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 - hatékony tanuló-megismerési technikák alkalmazása</w:t>
            </w:r>
          </w:p>
          <w:p w:rsidR="001311AE" w:rsidRDefault="001311AE" w:rsidP="00D879D7">
            <w:pPr>
              <w:jc w:val="both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 - követelményszintek tanulói fejlettségi szinthez való igazítása </w:t>
            </w:r>
          </w:p>
          <w:p w:rsidR="001311AE" w:rsidRDefault="001311AE" w:rsidP="00D879D7">
            <w:pPr>
              <w:jc w:val="both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 - motivációs bázis fejlesztése</w:t>
            </w:r>
          </w:p>
          <w:p w:rsidR="001311AE" w:rsidRDefault="001311AE" w:rsidP="00D879D7">
            <w:pPr>
              <w:jc w:val="both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 - sérülés-specifikus fejlesztési eljárások módszertana</w:t>
            </w:r>
          </w:p>
          <w:p w:rsidR="001311AE" w:rsidRDefault="001311AE" w:rsidP="00D879D7">
            <w:pPr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 - részképességek fejlesztése, a számítógép nyújtotta lehetőségek a fejlesztésben</w:t>
            </w:r>
          </w:p>
          <w:p w:rsidR="001311AE" w:rsidRDefault="001311AE" w:rsidP="00D879D7">
            <w:pPr>
              <w:jc w:val="both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 - egyéni fejlesztési tervek és programok </w:t>
            </w:r>
          </w:p>
          <w:p w:rsidR="001311AE" w:rsidRDefault="001311AE" w:rsidP="00D879D7">
            <w:pPr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A pedagógus személyes fejlődése és az </w:t>
            </w:r>
            <w:proofErr w:type="spellStart"/>
            <w:r>
              <w:rPr>
                <w:color w:val="333333"/>
                <w:sz w:val="22"/>
                <w:szCs w:val="22"/>
              </w:rPr>
              <w:t>inklúzió</w:t>
            </w:r>
            <w:proofErr w:type="spellEnd"/>
            <w:r>
              <w:rPr>
                <w:color w:val="333333"/>
                <w:sz w:val="22"/>
                <w:szCs w:val="22"/>
              </w:rPr>
              <w:t>, szakmai kompetenciák és kompetenciahatárok</w:t>
            </w:r>
          </w:p>
          <w:p w:rsidR="001311AE" w:rsidRDefault="001311AE" w:rsidP="00D879D7">
            <w:pPr>
              <w:jc w:val="both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Együttműködés a szülőkkel, a társadalmi partnerekkel és más szakemberekkel.</w:t>
            </w:r>
          </w:p>
          <w:p w:rsidR="001311AE" w:rsidRDefault="001311AE" w:rsidP="00D879D7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Módszerek: </w:t>
            </w:r>
            <w:r>
              <w:rPr>
                <w:sz w:val="22"/>
                <w:szCs w:val="22"/>
              </w:rPr>
              <w:t>Előadás, forráselemzés, projektmunka, kooperatív technikák</w:t>
            </w:r>
          </w:p>
          <w:p w:rsidR="001311AE" w:rsidRDefault="001311AE" w:rsidP="00D879D7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Követelmények a tantárgy teljesítésének feltételei: </w:t>
            </w:r>
            <w:r>
              <w:rPr>
                <w:sz w:val="22"/>
                <w:szCs w:val="22"/>
              </w:rPr>
              <w:t>Szakirodalom feldolgozása, szóbeli vagy írásbeli vizsga</w:t>
            </w:r>
          </w:p>
        </w:tc>
      </w:tr>
      <w:tr w:rsidR="001311AE" w:rsidTr="00D879D7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311AE" w:rsidRDefault="001311AE" w:rsidP="00D879D7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Irodalom</w:t>
            </w:r>
          </w:p>
        </w:tc>
      </w:tr>
      <w:tr w:rsidR="001311AE" w:rsidTr="00D879D7">
        <w:tc>
          <w:tcPr>
            <w:tcW w:w="918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954"/>
            </w:tblGrid>
            <w:tr w:rsidR="001311AE" w:rsidTr="00D879D7">
              <w:trPr>
                <w:trHeight w:val="735"/>
              </w:trPr>
              <w:tc>
                <w:tcPr>
                  <w:tcW w:w="8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11AE" w:rsidRPr="00E32DA8" w:rsidRDefault="001311AE" w:rsidP="00D879D7">
                  <w:pPr>
                    <w:pStyle w:val="Cmsor2"/>
                    <w:spacing w:before="0" w:after="0"/>
                    <w:rPr>
                      <w:rFonts w:ascii="Times New Roman" w:hAnsi="Times New Roman"/>
                      <w:b w:val="0"/>
                      <w:i w:val="0"/>
                      <w:sz w:val="22"/>
                      <w:szCs w:val="22"/>
                    </w:rPr>
                  </w:pPr>
                  <w:r w:rsidRPr="00E32DA8">
                    <w:rPr>
                      <w:rFonts w:ascii="Times New Roman" w:hAnsi="Times New Roman"/>
                      <w:i w:val="0"/>
                      <w:sz w:val="22"/>
                      <w:szCs w:val="22"/>
                    </w:rPr>
                    <w:t>Kötelező olvasmányok</w:t>
                  </w:r>
                  <w:r w:rsidRPr="00E32DA8">
                    <w:rPr>
                      <w:rFonts w:ascii="Times New Roman" w:hAnsi="Times New Roman"/>
                      <w:b w:val="0"/>
                      <w:i w:val="0"/>
                      <w:sz w:val="22"/>
                      <w:szCs w:val="22"/>
                    </w:rPr>
                    <w:t>:</w:t>
                  </w:r>
                </w:p>
                <w:p w:rsidR="001311AE" w:rsidRPr="00E32DA8" w:rsidRDefault="001311AE" w:rsidP="001311AE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E32DA8">
                    <w:rPr>
                      <w:sz w:val="22"/>
                      <w:szCs w:val="22"/>
                    </w:rPr>
                    <w:t>Cor</w:t>
                  </w:r>
                  <w:proofErr w:type="spellEnd"/>
                  <w:r w:rsidRPr="00E32DA8">
                    <w:rPr>
                      <w:sz w:val="22"/>
                      <w:szCs w:val="22"/>
                    </w:rPr>
                    <w:t xml:space="preserve"> J. W. </w:t>
                  </w:r>
                  <w:proofErr w:type="spellStart"/>
                  <w:r w:rsidRPr="00E32DA8">
                    <w:rPr>
                      <w:sz w:val="22"/>
                      <w:szCs w:val="22"/>
                    </w:rPr>
                    <w:t>Meier</w:t>
                  </w:r>
                  <w:proofErr w:type="spellEnd"/>
                  <w:r w:rsidRPr="00E32DA8">
                    <w:rPr>
                      <w:sz w:val="22"/>
                      <w:szCs w:val="22"/>
                    </w:rPr>
                    <w:t xml:space="preserve"> (szerk.) az Európai Ügynökség a Sajátos Nevelési Igényű Tanulók Oktatásának Fejlesztéséért projektmenedzsere:</w:t>
                  </w:r>
                  <w:r w:rsidRPr="00E32DA8">
                    <w:rPr>
                      <w:rFonts w:ascii="Arial-BoldMT" w:hAnsi="Arial-BoldMT" w:cs="Arial-BoldMT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E32DA8">
                    <w:rPr>
                      <w:bCs/>
                      <w:sz w:val="22"/>
                      <w:szCs w:val="22"/>
                    </w:rPr>
                    <w:t>Az együttnevelés gyakorlata</w:t>
                  </w:r>
                  <w:r w:rsidRPr="00E32DA8">
                    <w:rPr>
                      <w:sz w:val="22"/>
                      <w:szCs w:val="22"/>
                    </w:rPr>
                    <w:t xml:space="preserve"> </w:t>
                  </w:r>
                  <w:r w:rsidRPr="00E32DA8">
                    <w:rPr>
                      <w:bCs/>
                      <w:sz w:val="22"/>
                      <w:szCs w:val="22"/>
                    </w:rPr>
                    <w:t>Összefoglaló jelentés</w:t>
                  </w:r>
                  <w:r w:rsidRPr="00E32DA8">
                    <w:rPr>
                      <w:sz w:val="22"/>
                      <w:szCs w:val="22"/>
                    </w:rPr>
                    <w:t xml:space="preserve"> </w:t>
                  </w:r>
                  <w:r w:rsidRPr="00E32DA8">
                    <w:rPr>
                      <w:bCs/>
                      <w:sz w:val="22"/>
                      <w:szCs w:val="22"/>
                    </w:rPr>
                    <w:t>2003. március</w:t>
                  </w:r>
                </w:p>
                <w:p w:rsidR="001311AE" w:rsidRPr="00E32DA8" w:rsidRDefault="001311AE" w:rsidP="001311AE">
                  <w:pPr>
                    <w:pStyle w:val="Cmsor2"/>
                    <w:numPr>
                      <w:ilvl w:val="0"/>
                      <w:numId w:val="4"/>
                    </w:numPr>
                    <w:spacing w:before="0" w:after="0"/>
                    <w:jc w:val="both"/>
                    <w:rPr>
                      <w:rFonts w:ascii="Times New Roman" w:hAnsi="Times New Roman"/>
                      <w:b w:val="0"/>
                      <w:i w:val="0"/>
                      <w:sz w:val="22"/>
                      <w:szCs w:val="22"/>
                    </w:rPr>
                  </w:pPr>
                  <w:r w:rsidRPr="00E32DA8">
                    <w:rPr>
                      <w:rFonts w:ascii="Times New Roman" w:hAnsi="Times New Roman"/>
                      <w:b w:val="0"/>
                      <w:i w:val="0"/>
                      <w:sz w:val="22"/>
                      <w:szCs w:val="22"/>
                    </w:rPr>
                    <w:t xml:space="preserve">Csányi </w:t>
                  </w:r>
                  <w:proofErr w:type="spellStart"/>
                  <w:r w:rsidRPr="00E32DA8">
                    <w:rPr>
                      <w:rFonts w:ascii="Times New Roman" w:hAnsi="Times New Roman"/>
                      <w:b w:val="0"/>
                      <w:i w:val="0"/>
                      <w:sz w:val="22"/>
                      <w:szCs w:val="22"/>
                    </w:rPr>
                    <w:t>Yvonne</w:t>
                  </w:r>
                  <w:proofErr w:type="spellEnd"/>
                  <w:r w:rsidRPr="00E32DA8">
                    <w:rPr>
                      <w:rFonts w:ascii="Times New Roman" w:hAnsi="Times New Roman"/>
                      <w:b w:val="0"/>
                      <w:i w:val="0"/>
                      <w:sz w:val="22"/>
                      <w:szCs w:val="22"/>
                    </w:rPr>
                    <w:t xml:space="preserve"> és </w:t>
                  </w:r>
                  <w:proofErr w:type="spellStart"/>
                  <w:r w:rsidRPr="00E32DA8">
                    <w:rPr>
                      <w:rFonts w:ascii="Times New Roman" w:hAnsi="Times New Roman"/>
                      <w:b w:val="0"/>
                      <w:i w:val="0"/>
                      <w:sz w:val="22"/>
                      <w:szCs w:val="22"/>
                    </w:rPr>
                    <w:t>mts</w:t>
                  </w:r>
                  <w:proofErr w:type="spellEnd"/>
                  <w:r w:rsidRPr="00E32DA8">
                    <w:rPr>
                      <w:rFonts w:ascii="Times New Roman" w:hAnsi="Times New Roman"/>
                      <w:b w:val="0"/>
                      <w:i w:val="0"/>
                      <w:sz w:val="22"/>
                      <w:szCs w:val="22"/>
                    </w:rPr>
                    <w:t xml:space="preserve">: szerk. </w:t>
                  </w:r>
                  <w:proofErr w:type="spellStart"/>
                  <w:r w:rsidRPr="00E32DA8">
                    <w:rPr>
                      <w:rFonts w:ascii="Times New Roman" w:hAnsi="Times New Roman"/>
                      <w:b w:val="0"/>
                      <w:i w:val="0"/>
                      <w:sz w:val="22"/>
                      <w:szCs w:val="22"/>
                    </w:rPr>
                    <w:t>Inklúziós</w:t>
                  </w:r>
                  <w:proofErr w:type="spellEnd"/>
                  <w:r w:rsidRPr="00E32DA8">
                    <w:rPr>
                      <w:rFonts w:ascii="Times New Roman" w:hAnsi="Times New Roman"/>
                      <w:b w:val="0"/>
                      <w:i w:val="0"/>
                      <w:sz w:val="22"/>
                      <w:szCs w:val="22"/>
                    </w:rPr>
                    <w:t xml:space="preserve"> tanterv és útmutató a magyarországi pedagógusképzés számára, OM – Phare Kiadvány, Budapest, 2004</w:t>
                  </w:r>
                </w:p>
                <w:p w:rsidR="001311AE" w:rsidRPr="00E32DA8" w:rsidRDefault="001311AE" w:rsidP="001311AE">
                  <w:pPr>
                    <w:pStyle w:val="Cmsor2"/>
                    <w:numPr>
                      <w:ilvl w:val="0"/>
                      <w:numId w:val="4"/>
                    </w:numPr>
                    <w:spacing w:before="0" w:after="0"/>
                    <w:jc w:val="both"/>
                    <w:rPr>
                      <w:rFonts w:ascii="Times New Roman" w:hAnsi="Times New Roman"/>
                      <w:b w:val="0"/>
                      <w:i w:val="0"/>
                      <w:sz w:val="22"/>
                      <w:szCs w:val="22"/>
                    </w:rPr>
                  </w:pPr>
                  <w:proofErr w:type="spellStart"/>
                  <w:r w:rsidRPr="00E32DA8">
                    <w:rPr>
                      <w:rFonts w:ascii="Times New Roman" w:hAnsi="Times New Roman"/>
                      <w:b w:val="0"/>
                      <w:i w:val="0"/>
                      <w:sz w:val="22"/>
                      <w:szCs w:val="22"/>
                    </w:rPr>
                    <w:t>Kőpatakiné</w:t>
                  </w:r>
                  <w:proofErr w:type="spellEnd"/>
                  <w:r w:rsidRPr="00E32DA8">
                    <w:rPr>
                      <w:rFonts w:ascii="Times New Roman" w:hAnsi="Times New Roman"/>
                      <w:b w:val="0"/>
                      <w:i w:val="0"/>
                      <w:sz w:val="22"/>
                      <w:szCs w:val="22"/>
                    </w:rPr>
                    <w:t xml:space="preserve"> Mészáros Mária – </w:t>
                  </w:r>
                  <w:proofErr w:type="spellStart"/>
                  <w:r w:rsidRPr="00E32DA8">
                    <w:rPr>
                      <w:rFonts w:ascii="Times New Roman" w:hAnsi="Times New Roman"/>
                      <w:b w:val="0"/>
                      <w:i w:val="0"/>
                      <w:sz w:val="22"/>
                      <w:szCs w:val="22"/>
                    </w:rPr>
                    <w:t>Singer</w:t>
                  </w:r>
                  <w:proofErr w:type="spellEnd"/>
                  <w:r w:rsidRPr="00E32DA8">
                    <w:rPr>
                      <w:rFonts w:ascii="Times New Roman" w:hAnsi="Times New Roman"/>
                      <w:b w:val="0"/>
                      <w:i w:val="0"/>
                      <w:sz w:val="22"/>
                      <w:szCs w:val="22"/>
                    </w:rPr>
                    <w:t xml:space="preserve"> Péter (szerk.) Módszertani kaleidoszkóp - Az együttnevelés gyakorlatához, Országos Közoktatási Intézet, Budapest, 2005. </w:t>
                  </w:r>
                  <w:hyperlink r:id="rId6" w:history="1">
                    <w:r w:rsidRPr="00E32DA8">
                      <w:rPr>
                        <w:rStyle w:val="Hiperhivatkozs"/>
                        <w:rFonts w:ascii="Times New Roman" w:hAnsi="Times New Roman"/>
                        <w:b w:val="0"/>
                        <w:i w:val="0"/>
                        <w:sz w:val="22"/>
                        <w:szCs w:val="22"/>
                      </w:rPr>
                      <w:t>www.oki.hu</w:t>
                    </w:r>
                  </w:hyperlink>
                  <w:r w:rsidRPr="00E32DA8">
                    <w:rPr>
                      <w:rFonts w:ascii="Times New Roman" w:hAnsi="Times New Roman"/>
                      <w:b w:val="0"/>
                      <w:i w:val="0"/>
                      <w:sz w:val="22"/>
                      <w:szCs w:val="22"/>
                    </w:rPr>
                    <w:t xml:space="preserve"> honlapon megtalálható</w:t>
                  </w:r>
                </w:p>
                <w:p w:rsidR="001311AE" w:rsidRPr="00E32DA8" w:rsidRDefault="001311AE" w:rsidP="00D879D7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E32DA8">
                    <w:rPr>
                      <w:b/>
                      <w:sz w:val="22"/>
                      <w:szCs w:val="22"/>
                    </w:rPr>
                    <w:t>Ajánlott irodalom:</w:t>
                  </w:r>
                </w:p>
                <w:p w:rsidR="001311AE" w:rsidRPr="00E32DA8" w:rsidRDefault="001311AE" w:rsidP="001311AE">
                  <w:pPr>
                    <w:numPr>
                      <w:ilvl w:val="0"/>
                      <w:numId w:val="5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E32DA8">
                    <w:rPr>
                      <w:sz w:val="22"/>
                      <w:szCs w:val="22"/>
                    </w:rPr>
                    <w:t xml:space="preserve">Borbély S. és munkatársai: Fogyatékos gyermekek integrált nevelése hazai kísérletek tükrében. Bárczi Gusztáv </w:t>
                  </w:r>
                  <w:proofErr w:type="spellStart"/>
                  <w:r w:rsidRPr="00E32DA8">
                    <w:rPr>
                      <w:sz w:val="22"/>
                      <w:szCs w:val="22"/>
                    </w:rPr>
                    <w:t>Gyógypedagóggiai</w:t>
                  </w:r>
                  <w:proofErr w:type="spellEnd"/>
                  <w:r w:rsidRPr="00E32DA8">
                    <w:rPr>
                      <w:sz w:val="22"/>
                      <w:szCs w:val="22"/>
                    </w:rPr>
                    <w:t xml:space="preserve"> Tanárképző Főiskola, Budapest, 1995</w:t>
                  </w:r>
                </w:p>
                <w:p w:rsidR="001311AE" w:rsidRPr="00E32DA8" w:rsidRDefault="001311AE" w:rsidP="001311AE">
                  <w:pPr>
                    <w:numPr>
                      <w:ilvl w:val="0"/>
                      <w:numId w:val="5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E32DA8">
                    <w:rPr>
                      <w:sz w:val="22"/>
                      <w:szCs w:val="22"/>
                    </w:rPr>
                    <w:t xml:space="preserve">Dr. </w:t>
                  </w:r>
                  <w:proofErr w:type="spellStart"/>
                  <w:r w:rsidRPr="00E32DA8">
                    <w:rPr>
                      <w:sz w:val="22"/>
                      <w:szCs w:val="22"/>
                    </w:rPr>
                    <w:t>Estefánné</w:t>
                  </w:r>
                  <w:proofErr w:type="spellEnd"/>
                  <w:r w:rsidRPr="00E32DA8">
                    <w:rPr>
                      <w:sz w:val="22"/>
                      <w:szCs w:val="22"/>
                    </w:rPr>
                    <w:t xml:space="preserve"> dr. Varga Magdolna: Elméleti alapozó tanulmányok. Fejlődést befolyásoló tényezők hatása a tanulási képességekre, Eger, Eszterházy Károly Főiskola, 2002. 1-47.p.</w:t>
                  </w:r>
                </w:p>
                <w:p w:rsidR="001311AE" w:rsidRPr="00E32DA8" w:rsidRDefault="001311AE" w:rsidP="001311AE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E32DA8">
                    <w:rPr>
                      <w:sz w:val="22"/>
                      <w:szCs w:val="22"/>
                    </w:rPr>
                    <w:t xml:space="preserve">Vargáné Mező Lilla Sajátos nevelési igényű tanulók együttneveléséről pedagógusoknak, intézményvezetőknek Budapest, 2004. </w:t>
                  </w:r>
                  <w:proofErr w:type="spellStart"/>
                  <w:r w:rsidRPr="00E32DA8">
                    <w:rPr>
                      <w:sz w:val="22"/>
                      <w:szCs w:val="22"/>
                    </w:rPr>
                    <w:t>www</w:t>
                  </w:r>
                  <w:proofErr w:type="spellEnd"/>
                  <w:r w:rsidRPr="00E32DA8">
                    <w:rPr>
                      <w:sz w:val="22"/>
                      <w:szCs w:val="22"/>
                    </w:rPr>
                    <w:t xml:space="preserve">. oki.hu honlapon megtalálható </w:t>
                  </w:r>
                </w:p>
              </w:tc>
            </w:tr>
          </w:tbl>
          <w:p w:rsidR="001311AE" w:rsidRDefault="001311AE" w:rsidP="00D879D7">
            <w:pPr>
              <w:jc w:val="both"/>
              <w:rPr>
                <w:sz w:val="22"/>
                <w:szCs w:val="22"/>
              </w:rPr>
            </w:pPr>
          </w:p>
        </w:tc>
      </w:tr>
      <w:tr w:rsidR="001311AE" w:rsidTr="00D879D7">
        <w:trPr>
          <w:trHeight w:val="338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AE" w:rsidRDefault="001311AE" w:rsidP="00D879D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Tantárgy felelőse </w:t>
            </w: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Héjja-Nagy</w:t>
            </w:r>
            <w:proofErr w:type="spellEnd"/>
            <w:r>
              <w:rPr>
                <w:sz w:val="24"/>
                <w:szCs w:val="24"/>
              </w:rPr>
              <w:t xml:space="preserve"> Katalin főiskolai docens</w:t>
            </w:r>
          </w:p>
        </w:tc>
      </w:tr>
      <w:tr w:rsidR="001311AE" w:rsidTr="00D879D7">
        <w:trPr>
          <w:trHeight w:val="337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AE" w:rsidRDefault="001311AE" w:rsidP="00D879D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Tantárgy oktatásába bevont oktató </w:t>
            </w:r>
            <w:r w:rsidRPr="006F18D4">
              <w:rPr>
                <w:sz w:val="24"/>
                <w:szCs w:val="24"/>
              </w:rPr>
              <w:t>Dr. Hanák Zsuzsanna főiskolai tanár</w:t>
            </w:r>
          </w:p>
        </w:tc>
      </w:tr>
    </w:tbl>
    <w:p w:rsidR="001311AE" w:rsidRDefault="001311AE" w:rsidP="001311AE">
      <w:pPr>
        <w:spacing w:after="120"/>
        <w:jc w:val="both"/>
        <w:rPr>
          <w:i/>
          <w:sz w:val="22"/>
          <w:szCs w:val="22"/>
        </w:rPr>
      </w:pPr>
    </w:p>
    <w:p w:rsidR="00C77460" w:rsidRDefault="00C77460"/>
    <w:sectPr w:rsidR="00C77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02A68"/>
    <w:multiLevelType w:val="hybridMultilevel"/>
    <w:tmpl w:val="3F0E6104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020B51"/>
    <w:multiLevelType w:val="hybridMultilevel"/>
    <w:tmpl w:val="A728144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256EEB"/>
    <w:multiLevelType w:val="hybridMultilevel"/>
    <w:tmpl w:val="B7DC0C7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B22095"/>
    <w:multiLevelType w:val="hybridMultilevel"/>
    <w:tmpl w:val="42E23C08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B1670C"/>
    <w:multiLevelType w:val="hybridMultilevel"/>
    <w:tmpl w:val="EC64740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AE"/>
    <w:rsid w:val="00030B9A"/>
    <w:rsid w:val="001311AE"/>
    <w:rsid w:val="00C7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1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1311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1311AE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styleId="Hiperhivatkozs">
    <w:name w:val="Hyperlink"/>
    <w:semiHidden/>
    <w:unhideWhenUsed/>
    <w:rsid w:val="001311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1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1311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1311AE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styleId="Hiperhivatkozs">
    <w:name w:val="Hyperlink"/>
    <w:semiHidden/>
    <w:unhideWhenUsed/>
    <w:rsid w:val="001311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ki.h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2013-06-14T07:33:00Z</dcterms:created>
  <dcterms:modified xsi:type="dcterms:W3CDTF">2013-06-14T07:33:00Z</dcterms:modified>
</cp:coreProperties>
</file>