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3009EB" w:rsidRPr="00A35237" w:rsidTr="00813D5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09EB" w:rsidRPr="00A35237" w:rsidRDefault="003009EB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Bevezetés az amerikai – kanadai összehasonlító tanulmányokba: történeti és geopolitikai megközelítés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EB" w:rsidRDefault="003009EB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3009EB" w:rsidRPr="00A35237" w:rsidRDefault="00423695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3009EB">
              <w:rPr>
                <w:b/>
                <w:sz w:val="24"/>
                <w:szCs w:val="24"/>
              </w:rPr>
              <w:t>MB_AM120G5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009EB" w:rsidRPr="00A35237" w:rsidRDefault="003009EB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</w:tr>
      <w:tr w:rsidR="003009EB" w:rsidRPr="00A35237" w:rsidTr="00813D5F">
        <w:tc>
          <w:tcPr>
            <w:tcW w:w="9180" w:type="dxa"/>
            <w:gridSpan w:val="3"/>
          </w:tcPr>
          <w:p w:rsidR="003009EB" w:rsidRPr="00A35237" w:rsidRDefault="003009EB" w:rsidP="00813D5F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és száma: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tr w:rsidR="003009EB" w:rsidRPr="00A35237" w:rsidTr="00813D5F">
        <w:tc>
          <w:tcPr>
            <w:tcW w:w="9180" w:type="dxa"/>
            <w:gridSpan w:val="3"/>
          </w:tcPr>
          <w:p w:rsidR="003009EB" w:rsidRPr="00A35237" w:rsidRDefault="003009EB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3009EB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009EB" w:rsidRPr="00A35237" w:rsidRDefault="003009EB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3009EB" w:rsidRPr="00A35237" w:rsidTr="00813D5F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009EB" w:rsidRPr="00A35237" w:rsidRDefault="003009EB" w:rsidP="00813D5F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—</w:t>
            </w:r>
          </w:p>
        </w:tc>
      </w:tr>
      <w:tr w:rsidR="003009EB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009EB" w:rsidRPr="00A35237" w:rsidRDefault="003009EB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3009EB" w:rsidRPr="00D33F39" w:rsidTr="00813D5F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009EB" w:rsidRPr="00D33F39" w:rsidRDefault="003009EB" w:rsidP="00813D5F">
            <w:pPr>
              <w:pStyle w:val="lfej"/>
              <w:tabs>
                <w:tab w:val="clear" w:pos="4320"/>
                <w:tab w:val="clear" w:pos="8640"/>
              </w:tabs>
              <w:jc w:val="both"/>
              <w:rPr>
                <w:rFonts w:ascii="Times New Roman" w:hAnsi="Times New Roman"/>
                <w:noProof/>
                <w:lang w:val="hu-HU"/>
              </w:rPr>
            </w:pPr>
            <w:r w:rsidRPr="00D33F39">
              <w:rPr>
                <w:iCs/>
                <w:noProof/>
                <w:lang w:val="hu-HU"/>
              </w:rPr>
              <w:t>Ez a szeminárium az amerikanisztika és kanadai studiumok összehasonlító vizsgálatai közül a történelmi, etnográfiai és geopolitikai megközelítéseit mutatja be. Elsőként az USA két fontos határnak, a mexikói és kanadai határ jelentőségét tekintjük át, elemezve a határvidék fogalmának észak-amerikai változatait, majd a földrajzi, klimatikus, etnográfiai, nyelvi és kulturális régiók határokon átívelő jellegzetességeit megismerve áttérünk az USA és Kanada sokrétű kapcsolatának történetét és vizsgáljuk a két ország viszonyát az Óvilággal, az őslakosokkal, a telepes korszaktól napjainkig. Áttekintjük a két nemzet kialakulásának hasonló és eltérő vonásait, például a a természeti és humán környezet és európai telepesek kapcsolatát, a Függetlenségi Háború hatását, a birodalmi lojalisták vándorlását, az alkotmányosság és multikulturális állam kialakulását és a poszt-etnikai államok fejlődésének főbb lépéseit.</w:t>
            </w:r>
          </w:p>
        </w:tc>
      </w:tr>
      <w:tr w:rsidR="003009EB" w:rsidRPr="00A35237" w:rsidTr="00813D5F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009EB" w:rsidRPr="00A35237" w:rsidRDefault="003009EB" w:rsidP="00813D5F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009EB" w:rsidRPr="00D33F39" w:rsidTr="00813D5F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009EB" w:rsidRPr="00CA1FF6" w:rsidRDefault="003009EB" w:rsidP="00813D5F">
            <w:pPr>
              <w:ind w:left="462" w:hanging="462"/>
              <w:rPr>
                <w:noProof/>
                <w:sz w:val="24"/>
                <w:szCs w:val="24"/>
              </w:rPr>
            </w:pPr>
            <w:r w:rsidRPr="00CA1FF6">
              <w:rPr>
                <w:i/>
                <w:noProof/>
                <w:sz w:val="24"/>
                <w:szCs w:val="24"/>
              </w:rPr>
              <w:t>Journal of American Culture special: The U.S.-Canadian Border</w:t>
            </w:r>
            <w:r w:rsidRPr="00CA1FF6">
              <w:rPr>
                <w:noProof/>
                <w:sz w:val="24"/>
                <w:szCs w:val="24"/>
              </w:rPr>
              <w:t>. Sprg 1986.</w:t>
            </w:r>
          </w:p>
          <w:p w:rsidR="003009EB" w:rsidRPr="00CA1FF6" w:rsidRDefault="003009EB" w:rsidP="00813D5F">
            <w:pPr>
              <w:ind w:left="462" w:hanging="462"/>
              <w:rPr>
                <w:noProof/>
                <w:sz w:val="24"/>
                <w:szCs w:val="24"/>
              </w:rPr>
            </w:pPr>
            <w:r w:rsidRPr="00CA1FF6">
              <w:rPr>
                <w:noProof/>
                <w:sz w:val="24"/>
                <w:szCs w:val="24"/>
              </w:rPr>
              <w:t xml:space="preserve">James Davidson Hunter: </w:t>
            </w:r>
            <w:r w:rsidRPr="00CA1FF6">
              <w:rPr>
                <w:i/>
                <w:noProof/>
                <w:sz w:val="24"/>
                <w:szCs w:val="24"/>
              </w:rPr>
              <w:t>The Struggle to Define America</w:t>
            </w:r>
            <w:r w:rsidRPr="00CA1FF6">
              <w:rPr>
                <w:noProof/>
                <w:sz w:val="24"/>
                <w:szCs w:val="24"/>
              </w:rPr>
              <w:t>. New York: Basic Books, 1991.</w:t>
            </w:r>
          </w:p>
          <w:p w:rsidR="003009EB" w:rsidRPr="00CA1FF6" w:rsidRDefault="003009EB" w:rsidP="00813D5F">
            <w:pPr>
              <w:ind w:left="462" w:hanging="462"/>
              <w:rPr>
                <w:noProof/>
                <w:sz w:val="24"/>
                <w:szCs w:val="24"/>
              </w:rPr>
            </w:pPr>
            <w:r w:rsidRPr="00CA1FF6">
              <w:rPr>
                <w:noProof/>
                <w:sz w:val="24"/>
                <w:szCs w:val="24"/>
              </w:rPr>
              <w:t xml:space="preserve">Arthur J. Ray. </w:t>
            </w:r>
            <w:r w:rsidRPr="00CA1FF6">
              <w:rPr>
                <w:i/>
                <w:noProof/>
                <w:sz w:val="24"/>
                <w:szCs w:val="24"/>
              </w:rPr>
              <w:t>I Have Lived Here Since the World Began: An Illustrated History of Canada’s Native People.</w:t>
            </w:r>
            <w:r w:rsidRPr="00CA1FF6">
              <w:rPr>
                <w:noProof/>
                <w:sz w:val="24"/>
                <w:szCs w:val="24"/>
              </w:rPr>
              <w:t xml:space="preserve"> Toronto: Key Porter, 1996. </w:t>
            </w:r>
          </w:p>
          <w:p w:rsidR="003009EB" w:rsidRPr="00CA1FF6" w:rsidRDefault="003009EB" w:rsidP="00813D5F">
            <w:pPr>
              <w:ind w:left="462" w:hanging="462"/>
              <w:rPr>
                <w:noProof/>
                <w:sz w:val="24"/>
                <w:szCs w:val="24"/>
              </w:rPr>
            </w:pPr>
            <w:r w:rsidRPr="00CA1FF6">
              <w:rPr>
                <w:i/>
                <w:noProof/>
                <w:sz w:val="24"/>
                <w:szCs w:val="24"/>
              </w:rPr>
              <w:t>Uqalurait: Oral History of Nunavut</w:t>
            </w:r>
            <w:r w:rsidRPr="00CA1FF6">
              <w:rPr>
                <w:noProof/>
                <w:sz w:val="24"/>
                <w:szCs w:val="24"/>
              </w:rPr>
              <w:t>.</w:t>
            </w:r>
          </w:p>
          <w:p w:rsidR="003009EB" w:rsidRPr="00D33F39" w:rsidRDefault="003009EB" w:rsidP="00813D5F">
            <w:pPr>
              <w:tabs>
                <w:tab w:val="left" w:pos="-720"/>
              </w:tabs>
              <w:ind w:left="318" w:hanging="318"/>
              <w:rPr>
                <w:noProof/>
                <w:sz w:val="24"/>
                <w:szCs w:val="24"/>
              </w:rPr>
            </w:pPr>
            <w:r w:rsidRPr="00CA1FF6">
              <w:rPr>
                <w:i/>
                <w:noProof/>
                <w:sz w:val="24"/>
                <w:szCs w:val="24"/>
              </w:rPr>
              <w:t>R</w:t>
            </w:r>
            <w:r w:rsidRPr="00CA1FF6">
              <w:rPr>
                <w:noProof/>
                <w:sz w:val="24"/>
                <w:szCs w:val="24"/>
              </w:rPr>
              <w:t xml:space="preserve">. Takaki: </w:t>
            </w:r>
            <w:r w:rsidRPr="00CA1FF6">
              <w:rPr>
                <w:i/>
                <w:noProof/>
                <w:sz w:val="24"/>
                <w:szCs w:val="24"/>
              </w:rPr>
              <w:t>A Different Mirror: A Hisotry of Multicultural America.</w:t>
            </w:r>
            <w:r w:rsidRPr="00CA1FF6">
              <w:rPr>
                <w:noProof/>
                <w:sz w:val="24"/>
                <w:szCs w:val="24"/>
              </w:rPr>
              <w:t xml:space="preserve"> New York: Bay Books, 1993.</w:t>
            </w:r>
          </w:p>
        </w:tc>
      </w:tr>
      <w:tr w:rsidR="003009EB" w:rsidRPr="00A35237" w:rsidTr="00813D5F">
        <w:trPr>
          <w:trHeight w:val="338"/>
        </w:trPr>
        <w:tc>
          <w:tcPr>
            <w:tcW w:w="9180" w:type="dxa"/>
            <w:gridSpan w:val="3"/>
          </w:tcPr>
          <w:p w:rsidR="003009EB" w:rsidRPr="00A35237" w:rsidRDefault="003009EB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Kádár Judit, főiskolai docens, PhD</w:t>
            </w:r>
          </w:p>
        </w:tc>
      </w:tr>
      <w:tr w:rsidR="003009EB" w:rsidRPr="00A35237" w:rsidTr="00813D5F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009EB" w:rsidRDefault="003009EB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009EB" w:rsidRPr="00A35237" w:rsidRDefault="003009EB" w:rsidP="00813D5F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8D6" w:rsidRDefault="009118D6" w:rsidP="003009EB">
      <w:r>
        <w:separator/>
      </w:r>
    </w:p>
  </w:endnote>
  <w:endnote w:type="continuationSeparator" w:id="0">
    <w:p w:rsidR="009118D6" w:rsidRDefault="009118D6" w:rsidP="00300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8D6" w:rsidRDefault="009118D6" w:rsidP="003009EB">
      <w:r>
        <w:separator/>
      </w:r>
    </w:p>
  </w:footnote>
  <w:footnote w:type="continuationSeparator" w:id="0">
    <w:p w:rsidR="009118D6" w:rsidRDefault="009118D6" w:rsidP="003009EB">
      <w:r>
        <w:continuationSeparator/>
      </w:r>
    </w:p>
  </w:footnote>
  <w:footnote w:id="1">
    <w:p w:rsidR="003009EB" w:rsidRDefault="003009EB" w:rsidP="003009E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009EB" w:rsidRDefault="003009EB" w:rsidP="003009E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9EB"/>
    <w:rsid w:val="000B55B8"/>
    <w:rsid w:val="001139BD"/>
    <w:rsid w:val="003009EB"/>
    <w:rsid w:val="00423695"/>
    <w:rsid w:val="0044718F"/>
    <w:rsid w:val="004C701C"/>
    <w:rsid w:val="009118D6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09EB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3009E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009E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009EB"/>
    <w:rPr>
      <w:rFonts w:ascii="Times New Roman" w:eastAsia="Times New Roman" w:hAnsi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3009EB"/>
    <w:pPr>
      <w:tabs>
        <w:tab w:val="center" w:pos="4320"/>
        <w:tab w:val="right" w:pos="8640"/>
      </w:tabs>
    </w:pPr>
    <w:rPr>
      <w:rFonts w:ascii="TimesCE" w:hAnsi="TimesCE" w:cs="TimesCE"/>
      <w:sz w:val="24"/>
      <w:szCs w:val="24"/>
      <w:lang w:val="en-GB"/>
    </w:rPr>
  </w:style>
  <w:style w:type="character" w:customStyle="1" w:styleId="lfejChar">
    <w:name w:val="Élőfej Char"/>
    <w:basedOn w:val="Bekezdsalapbettpusa"/>
    <w:link w:val="lfej"/>
    <w:rsid w:val="003009EB"/>
    <w:rPr>
      <w:rFonts w:ascii="TimesCE" w:eastAsia="Times New Roman" w:hAnsi="TimesCE" w:cs="TimesCE"/>
      <w:lang w:val="en-GB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1852</Characters>
  <Application>Microsoft Office Word</Application>
  <DocSecurity>0</DocSecurity>
  <Lines>15</Lines>
  <Paragraphs>4</Paragraphs>
  <ScaleCrop>false</ScaleCrop>
  <Company>EKF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2013-07-01T12:15:00Z</dcterms:created>
  <dcterms:modified xsi:type="dcterms:W3CDTF">2013-07-01T12:57:00Z</dcterms:modified>
</cp:coreProperties>
</file>