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63BD6" w:rsidRPr="00D8018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3BD6" w:rsidRPr="00D8018C" w:rsidRDefault="00563BD6" w:rsidP="00834310">
            <w:pPr>
              <w:rPr>
                <w:b/>
                <w:bCs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neve: </w:t>
            </w:r>
            <w:r w:rsidRPr="00D8018C">
              <w:rPr>
                <w:b/>
                <w:bCs/>
                <w:sz w:val="24"/>
                <w:szCs w:val="24"/>
              </w:rPr>
              <w:t>TESTNEVELÉS- ÉS SPORTTÖRTÉNET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Kódja:</w:t>
            </w:r>
            <w:r w:rsidR="008C1FC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D8018C">
              <w:rPr>
                <w:rFonts w:eastAsia="SimSun"/>
                <w:b/>
                <w:bCs/>
                <w:sz w:val="24"/>
                <w:szCs w:val="24"/>
              </w:rPr>
              <w:t>BT_TE889G2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Kreditszáma: 2</w:t>
            </w:r>
          </w:p>
        </w:tc>
      </w:tr>
      <w:tr w:rsidR="00563BD6" w:rsidRPr="00D8018C" w:rsidTr="00834310">
        <w:tc>
          <w:tcPr>
            <w:tcW w:w="9180" w:type="dxa"/>
            <w:gridSpan w:val="3"/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tanóra típusa</w:t>
            </w:r>
            <w:r w:rsidRPr="00D8018C">
              <w:rPr>
                <w:rStyle w:val="Lbjegyzet-hivatkozs"/>
                <w:sz w:val="24"/>
                <w:szCs w:val="24"/>
              </w:rPr>
              <w:footnoteReference w:id="1"/>
            </w:r>
            <w:r w:rsidRPr="00D8018C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63BD6" w:rsidRPr="00D8018C" w:rsidTr="00834310">
        <w:tc>
          <w:tcPr>
            <w:tcW w:w="9180" w:type="dxa"/>
            <w:gridSpan w:val="3"/>
          </w:tcPr>
          <w:p w:rsidR="00563BD6" w:rsidRPr="00D8018C" w:rsidRDefault="00563BD6" w:rsidP="00834310">
            <w:pPr>
              <w:jc w:val="both"/>
              <w:rPr>
                <w:b/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számonkérés módja (koll./gyj./egyéb</w:t>
            </w:r>
            <w:r w:rsidRPr="00D8018C">
              <w:rPr>
                <w:rStyle w:val="Lbjegyzet-hivatkozs"/>
                <w:sz w:val="24"/>
                <w:szCs w:val="24"/>
              </w:rPr>
              <w:footnoteReference w:id="2"/>
            </w:r>
            <w:r w:rsidRPr="00D8018C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D8018C">
              <w:rPr>
                <w:sz w:val="24"/>
                <w:szCs w:val="24"/>
              </w:rPr>
              <w:t>yakorlati jegy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A tantárgy tantervi helye (hányadik félév): </w:t>
            </w:r>
            <w:r w:rsidRPr="00D8018C">
              <w:rPr>
                <w:b/>
                <w:bCs/>
                <w:sz w:val="24"/>
                <w:szCs w:val="24"/>
              </w:rPr>
              <w:t>1</w:t>
            </w:r>
            <w:r w:rsidRPr="00D8018C">
              <w:rPr>
                <w:bCs/>
                <w:sz w:val="24"/>
                <w:szCs w:val="24"/>
              </w:rPr>
              <w:t>.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D8018C" w:rsidRDefault="00563BD6" w:rsidP="00834310">
            <w:pPr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Előtanulmányi feltételek </w:t>
            </w:r>
            <w:r w:rsidRPr="00D8018C">
              <w:rPr>
                <w:i/>
                <w:sz w:val="24"/>
                <w:szCs w:val="24"/>
              </w:rPr>
              <w:t>(ha vannak)</w:t>
            </w:r>
            <w:r w:rsidRPr="00D8018C">
              <w:rPr>
                <w:sz w:val="24"/>
                <w:szCs w:val="24"/>
              </w:rPr>
              <w:t>:</w:t>
            </w:r>
            <w:r w:rsidRPr="00D801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3BD6" w:rsidRPr="00D8018C" w:rsidRDefault="00563BD6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>Tantárgyleírás</w:t>
            </w:r>
            <w:r w:rsidRPr="00D8018C">
              <w:rPr>
                <w:sz w:val="24"/>
                <w:szCs w:val="24"/>
              </w:rPr>
              <w:t xml:space="preserve">: az elsajátítandó </w:t>
            </w:r>
            <w:r w:rsidRPr="00D8018C">
              <w:rPr>
                <w:sz w:val="24"/>
                <w:szCs w:val="24"/>
                <w:u w:val="single"/>
              </w:rPr>
              <w:t>ismeretanyag</w:t>
            </w:r>
            <w:r w:rsidRPr="00D8018C">
              <w:rPr>
                <w:sz w:val="24"/>
                <w:szCs w:val="24"/>
              </w:rPr>
              <w:t xml:space="preserve"> és a kialakítandó </w:t>
            </w:r>
            <w:r w:rsidRPr="00D8018C">
              <w:rPr>
                <w:sz w:val="24"/>
                <w:szCs w:val="24"/>
                <w:u w:val="single"/>
              </w:rPr>
              <w:t>kompetenciák</w:t>
            </w:r>
            <w:r w:rsidRPr="00D8018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63BD6" w:rsidRPr="00D8018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Egyetemes testkultúra történet</w:t>
            </w:r>
            <w:r w:rsidRPr="00D8018C">
              <w:rPr>
                <w:sz w:val="24"/>
                <w:szCs w:val="24"/>
              </w:rPr>
              <w:t xml:space="preserve"> </w:t>
            </w:r>
          </w:p>
          <w:p w:rsidR="00563BD6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Őskor, a testkultúra eredete. Az ókori kelet testkultúrája. Testnevelés a görög városállamokban, az ókori olimpiai játékok. A római polgárok szórakoztató testgyakorlatai. Lovagi nevelés a középkorban. A humanisták nevelési reformeszméi. Az iskolai testnevelés megalapozása az újkorban. Filantropisták. A német torna, svéd torna, a dán gimnasztika értékelése. A sportmozgalom kialakulása a kontinensen. A modern olimpiai versenyek.</w:t>
            </w:r>
          </w:p>
          <w:p w:rsidR="00563BD6" w:rsidRPr="00D8018C" w:rsidRDefault="00563BD6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563BD6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Magy</w:t>
            </w:r>
            <w:r>
              <w:rPr>
                <w:sz w:val="24"/>
                <w:szCs w:val="24"/>
              </w:rPr>
              <w:t>ar testnevelés és sporttörténet</w:t>
            </w:r>
            <w:r w:rsidRPr="00D8018C">
              <w:rPr>
                <w:sz w:val="24"/>
                <w:szCs w:val="24"/>
              </w:rPr>
              <w:t xml:space="preserve"> </w:t>
            </w:r>
          </w:p>
          <w:p w:rsidR="00563BD6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A honfoglaló magyarok testgyakorlása. Egyházi nevelés - világi nevelés a középkorban. Viadalok. A török és Habsburg háború hatása testkultúránk alakulására. Törekvések az iskolai testnevelés bevezetésére. A magyar testnevelési szakirodalom kezdetei. Az iskolai testnevelés tanítását meghatározó törekvések és rendeletek: 1777. Ratio Educationis, 1850. Entworf, 1920. Testnevelési törvény. Az iskolai testnevelés kialakulása és fejlődése. Testgyakorlati oktatók képzése. Az atlétika meghonosodása hazánkban. Nemzetközi kapcsolatok kibontakozása.</w:t>
            </w:r>
          </w:p>
          <w:p w:rsidR="00563BD6" w:rsidRPr="00D8018C" w:rsidRDefault="00563BD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3BD6" w:rsidRPr="00D8018C" w:rsidRDefault="00563BD6" w:rsidP="00834310">
            <w:p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 xml:space="preserve">A </w:t>
            </w:r>
            <w:r w:rsidRPr="00D8018C">
              <w:rPr>
                <w:b/>
                <w:sz w:val="24"/>
                <w:szCs w:val="24"/>
              </w:rPr>
              <w:t>3-5</w:t>
            </w:r>
            <w:r w:rsidRPr="00D8018C">
              <w:rPr>
                <w:sz w:val="24"/>
                <w:szCs w:val="24"/>
              </w:rPr>
              <w:t xml:space="preserve"> legfontosabb </w:t>
            </w:r>
            <w:r w:rsidRPr="00D8018C">
              <w:rPr>
                <w:i/>
                <w:sz w:val="24"/>
                <w:szCs w:val="24"/>
              </w:rPr>
              <w:t>kötelező,</w:t>
            </w:r>
            <w:r w:rsidRPr="00D8018C">
              <w:rPr>
                <w:sz w:val="24"/>
                <w:szCs w:val="24"/>
              </w:rPr>
              <w:t xml:space="preserve"> illetve </w:t>
            </w:r>
            <w:r w:rsidRPr="00D8018C">
              <w:rPr>
                <w:i/>
                <w:sz w:val="24"/>
                <w:szCs w:val="24"/>
              </w:rPr>
              <w:t xml:space="preserve">ajánlott </w:t>
            </w:r>
            <w:r w:rsidRPr="00D8018C">
              <w:rPr>
                <w:b/>
                <w:sz w:val="24"/>
                <w:szCs w:val="24"/>
              </w:rPr>
              <w:t>irodalom</w:t>
            </w:r>
            <w:r w:rsidRPr="00D8018C">
              <w:rPr>
                <w:sz w:val="24"/>
                <w:szCs w:val="24"/>
              </w:rPr>
              <w:t xml:space="preserve"> (jegyzet, tankönyv) felsorolása biblio</w:t>
            </w:r>
            <w:r w:rsidRPr="00D8018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63BD6" w:rsidRPr="00D8018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3BD6" w:rsidRDefault="00563BD6" w:rsidP="00834310">
            <w:pPr>
              <w:rPr>
                <w:b/>
                <w:bCs/>
                <w:sz w:val="24"/>
                <w:szCs w:val="24"/>
              </w:rPr>
            </w:pPr>
          </w:p>
          <w:p w:rsidR="00563BD6" w:rsidRPr="00D8018C" w:rsidRDefault="00563BD6" w:rsidP="00563B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Kun L.: Egyetemes testnevelés- és sporttörténet; Sport, Bp. 1984.</w:t>
            </w:r>
          </w:p>
          <w:p w:rsidR="00563BD6" w:rsidRDefault="00563BD6" w:rsidP="00563B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018C">
              <w:rPr>
                <w:sz w:val="24"/>
                <w:szCs w:val="24"/>
              </w:rPr>
              <w:t>Földes</w:t>
            </w:r>
            <w:r>
              <w:rPr>
                <w:sz w:val="24"/>
                <w:szCs w:val="24"/>
              </w:rPr>
              <w:t xml:space="preserve"> – </w:t>
            </w:r>
            <w:r w:rsidRPr="00D8018C">
              <w:rPr>
                <w:sz w:val="24"/>
                <w:szCs w:val="24"/>
              </w:rPr>
              <w:t>Kun</w:t>
            </w:r>
            <w:r>
              <w:rPr>
                <w:sz w:val="24"/>
                <w:szCs w:val="24"/>
              </w:rPr>
              <w:t xml:space="preserve"> </w:t>
            </w:r>
            <w:r w:rsidRPr="00D801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Kuta</w:t>
            </w:r>
            <w:r w:rsidRPr="00D8018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 w:rsidRPr="00D8018C">
              <w:rPr>
                <w:sz w:val="24"/>
                <w:szCs w:val="24"/>
              </w:rPr>
              <w:t>i: A magyar testnevelés és sport története; Sport, Bp. 1992.</w:t>
            </w:r>
          </w:p>
          <w:p w:rsidR="00563BD6" w:rsidRPr="00D8018C" w:rsidRDefault="00563BD6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563BD6" w:rsidRPr="00D8018C" w:rsidTr="00834310">
        <w:trPr>
          <w:trHeight w:val="338"/>
        </w:trPr>
        <w:tc>
          <w:tcPr>
            <w:tcW w:w="9180" w:type="dxa"/>
            <w:gridSpan w:val="3"/>
          </w:tcPr>
          <w:p w:rsidR="00563BD6" w:rsidRPr="00D8018C" w:rsidRDefault="00563BD6" w:rsidP="00834310">
            <w:pPr>
              <w:rPr>
                <w:b/>
                <w:bCs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felelőse </w:t>
            </w:r>
            <w:r w:rsidRPr="00D8018C">
              <w:rPr>
                <w:sz w:val="24"/>
                <w:szCs w:val="24"/>
              </w:rPr>
              <w:t>(</w:t>
            </w:r>
            <w:r w:rsidRPr="00D8018C">
              <w:rPr>
                <w:i/>
                <w:sz w:val="24"/>
                <w:szCs w:val="24"/>
              </w:rPr>
              <w:t>név, beosztás, tud. fokozat</w:t>
            </w:r>
            <w:r w:rsidRPr="00D8018C">
              <w:rPr>
                <w:sz w:val="24"/>
                <w:szCs w:val="24"/>
              </w:rPr>
              <w:t>)</w:t>
            </w:r>
            <w:r w:rsidRPr="00D8018C">
              <w:rPr>
                <w:b/>
                <w:sz w:val="24"/>
                <w:szCs w:val="24"/>
              </w:rPr>
              <w:t>:</w:t>
            </w:r>
            <w:r w:rsidRPr="00D8018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Bíró Melinda PhD – főiskolai docens</w:t>
            </w:r>
          </w:p>
        </w:tc>
      </w:tr>
      <w:tr w:rsidR="00563BD6" w:rsidRPr="00D8018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63BD6" w:rsidRPr="00B4237D" w:rsidRDefault="00563BD6" w:rsidP="00834310">
            <w:pPr>
              <w:rPr>
                <w:b/>
                <w:sz w:val="24"/>
                <w:szCs w:val="24"/>
              </w:rPr>
            </w:pPr>
            <w:r w:rsidRPr="00D8018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D8018C">
              <w:rPr>
                <w:sz w:val="24"/>
                <w:szCs w:val="24"/>
              </w:rPr>
              <w:t>ha vannak</w:t>
            </w:r>
            <w:r w:rsidRPr="00D8018C">
              <w:rPr>
                <w:b/>
                <w:sz w:val="24"/>
                <w:szCs w:val="24"/>
              </w:rPr>
              <w:t xml:space="preserve"> </w:t>
            </w:r>
            <w:r w:rsidRPr="00D8018C">
              <w:rPr>
                <w:sz w:val="24"/>
                <w:szCs w:val="24"/>
              </w:rPr>
              <w:t>(</w:t>
            </w:r>
            <w:r w:rsidRPr="00D8018C">
              <w:rPr>
                <w:i/>
                <w:sz w:val="24"/>
                <w:szCs w:val="24"/>
              </w:rPr>
              <w:t>név, beosztás, tud. fokozat</w:t>
            </w:r>
            <w:r w:rsidRPr="00D8018C">
              <w:rPr>
                <w:sz w:val="24"/>
                <w:szCs w:val="24"/>
              </w:rPr>
              <w:t>)</w:t>
            </w:r>
            <w:r w:rsidRPr="00D8018C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9" w:rsidRDefault="00A76F99" w:rsidP="00563BD6">
      <w:r>
        <w:separator/>
      </w:r>
    </w:p>
  </w:endnote>
  <w:endnote w:type="continuationSeparator" w:id="0">
    <w:p w:rsidR="00A76F99" w:rsidRDefault="00A76F99" w:rsidP="005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9" w:rsidRDefault="00A76F99" w:rsidP="00563BD6">
      <w:r>
        <w:separator/>
      </w:r>
    </w:p>
  </w:footnote>
  <w:footnote w:type="continuationSeparator" w:id="0">
    <w:p w:rsidR="00A76F99" w:rsidRDefault="00A76F99" w:rsidP="00563BD6">
      <w:r>
        <w:continuationSeparator/>
      </w:r>
    </w:p>
  </w:footnote>
  <w:footnote w:id="1">
    <w:p w:rsidR="00563BD6" w:rsidRDefault="00563BD6" w:rsidP="00563BD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63BD6" w:rsidRDefault="00563BD6" w:rsidP="00563BD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2A50"/>
    <w:multiLevelType w:val="hybridMultilevel"/>
    <w:tmpl w:val="342CE9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D6"/>
    <w:rsid w:val="002508A8"/>
    <w:rsid w:val="002B0F89"/>
    <w:rsid w:val="00563BD6"/>
    <w:rsid w:val="008C1FC9"/>
    <w:rsid w:val="00986A12"/>
    <w:rsid w:val="00A76F99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63BD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63BD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63B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63BD6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563BD6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1666</Characters>
  <Application>Microsoft Office Word</Application>
  <DocSecurity>0</DocSecurity>
  <Lines>13</Lines>
  <Paragraphs>3</Paragraphs>
  <ScaleCrop>false</ScaleCrop>
  <Company>EKF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2012-07-02T08:10:00Z</dcterms:created>
  <dcterms:modified xsi:type="dcterms:W3CDTF">2012-07-03T08:20:00Z</dcterms:modified>
</cp:coreProperties>
</file>