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30B13" w:rsidRPr="00632B35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0B13" w:rsidRPr="00632B35" w:rsidRDefault="00A30B13" w:rsidP="00834310">
            <w:pPr>
              <w:rPr>
                <w:b/>
                <w:bCs/>
                <w:sz w:val="24"/>
                <w:szCs w:val="24"/>
              </w:rPr>
            </w:pPr>
            <w:r w:rsidRPr="00632B35">
              <w:rPr>
                <w:b/>
                <w:sz w:val="24"/>
                <w:szCs w:val="24"/>
              </w:rPr>
              <w:t xml:space="preserve">Tantárgy neve: </w:t>
            </w:r>
            <w:r w:rsidRPr="00632B35">
              <w:rPr>
                <w:b/>
                <w:bCs/>
                <w:sz w:val="24"/>
                <w:szCs w:val="24"/>
              </w:rPr>
              <w:t>SZERVEZETI GYAKORLAT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3" w:rsidRPr="00632B35" w:rsidRDefault="00A30B13" w:rsidP="00834310">
            <w:pPr>
              <w:jc w:val="both"/>
              <w:rPr>
                <w:rFonts w:eastAsia="SimSun"/>
                <w:bCs/>
                <w:sz w:val="24"/>
                <w:szCs w:val="24"/>
              </w:rPr>
            </w:pPr>
            <w:r w:rsidRPr="00632B35">
              <w:rPr>
                <w:b/>
                <w:sz w:val="24"/>
                <w:szCs w:val="24"/>
              </w:rPr>
              <w:t>Kódja:</w:t>
            </w:r>
            <w:r w:rsidRPr="00632B35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632B35">
              <w:rPr>
                <w:rFonts w:eastAsia="SimSun"/>
                <w:bCs/>
                <w:sz w:val="24"/>
                <w:szCs w:val="24"/>
              </w:rPr>
              <w:t>L</w:t>
            </w:r>
          </w:p>
          <w:p w:rsidR="00A30B13" w:rsidRPr="00632B35" w:rsidRDefault="00463655" w:rsidP="008343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L</w:t>
            </w:r>
            <w:r w:rsidR="00A30B13" w:rsidRPr="00632B35">
              <w:rPr>
                <w:rFonts w:eastAsia="SimSun"/>
                <w:b/>
                <w:bCs/>
                <w:sz w:val="24"/>
                <w:szCs w:val="24"/>
              </w:rPr>
              <w:t>BT_SM123G2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0B13" w:rsidRPr="00632B35" w:rsidRDefault="00A30B13" w:rsidP="00834310">
            <w:pPr>
              <w:jc w:val="both"/>
              <w:rPr>
                <w:b/>
                <w:sz w:val="24"/>
                <w:szCs w:val="24"/>
              </w:rPr>
            </w:pPr>
            <w:r w:rsidRPr="00632B35">
              <w:rPr>
                <w:b/>
                <w:sz w:val="24"/>
                <w:szCs w:val="24"/>
              </w:rPr>
              <w:t>Kreditszáma: 2</w:t>
            </w:r>
          </w:p>
        </w:tc>
      </w:tr>
      <w:tr w:rsidR="00A30B13" w:rsidRPr="00632B35" w:rsidTr="00834310">
        <w:tc>
          <w:tcPr>
            <w:tcW w:w="9180" w:type="dxa"/>
            <w:gridSpan w:val="3"/>
          </w:tcPr>
          <w:p w:rsidR="00A30B13" w:rsidRPr="00632B35" w:rsidRDefault="00A30B13" w:rsidP="00834310">
            <w:pPr>
              <w:jc w:val="both"/>
              <w:rPr>
                <w:sz w:val="24"/>
                <w:szCs w:val="24"/>
              </w:rPr>
            </w:pPr>
            <w:r w:rsidRPr="00632B35">
              <w:rPr>
                <w:sz w:val="24"/>
                <w:szCs w:val="24"/>
              </w:rPr>
              <w:t xml:space="preserve">A tanóra </w:t>
            </w:r>
            <w:proofErr w:type="gramStart"/>
            <w:r w:rsidRPr="00632B35">
              <w:rPr>
                <w:sz w:val="24"/>
                <w:szCs w:val="24"/>
              </w:rPr>
              <w:t>típusa</w:t>
            </w:r>
            <w:r w:rsidRPr="00632B35">
              <w:rPr>
                <w:rStyle w:val="Lbjegyzet-hivatkozs"/>
                <w:sz w:val="24"/>
                <w:szCs w:val="24"/>
              </w:rPr>
              <w:footnoteReference w:id="1"/>
            </w:r>
            <w:r w:rsidRPr="00632B35">
              <w:rPr>
                <w:sz w:val="24"/>
                <w:szCs w:val="24"/>
              </w:rPr>
              <w:t>:</w:t>
            </w:r>
            <w:proofErr w:type="gramEnd"/>
            <w:r w:rsidRPr="00632B35">
              <w:rPr>
                <w:sz w:val="24"/>
                <w:szCs w:val="24"/>
              </w:rPr>
              <w:t xml:space="preserve"> gyakorlat és száma: </w:t>
            </w:r>
            <w:r w:rsidRPr="00632B35">
              <w:rPr>
                <w:b/>
                <w:sz w:val="24"/>
                <w:szCs w:val="24"/>
              </w:rPr>
              <w:t>0</w:t>
            </w:r>
          </w:p>
        </w:tc>
      </w:tr>
      <w:tr w:rsidR="00A30B13" w:rsidRPr="00632B35" w:rsidTr="00834310">
        <w:tc>
          <w:tcPr>
            <w:tcW w:w="9180" w:type="dxa"/>
            <w:gridSpan w:val="3"/>
          </w:tcPr>
          <w:p w:rsidR="00A30B13" w:rsidRPr="00632B35" w:rsidRDefault="00A30B13" w:rsidP="00834310">
            <w:pPr>
              <w:jc w:val="both"/>
              <w:rPr>
                <w:b/>
                <w:sz w:val="24"/>
                <w:szCs w:val="24"/>
              </w:rPr>
            </w:pPr>
            <w:r w:rsidRPr="00632B35">
              <w:rPr>
                <w:sz w:val="24"/>
                <w:szCs w:val="24"/>
              </w:rPr>
              <w:t>A számonkérés módja (</w:t>
            </w:r>
            <w:proofErr w:type="spellStart"/>
            <w:r w:rsidRPr="00632B35">
              <w:rPr>
                <w:sz w:val="24"/>
                <w:szCs w:val="24"/>
              </w:rPr>
              <w:t>koll</w:t>
            </w:r>
            <w:proofErr w:type="spellEnd"/>
            <w:r w:rsidRPr="00632B35">
              <w:rPr>
                <w:sz w:val="24"/>
                <w:szCs w:val="24"/>
              </w:rPr>
              <w:t>./</w:t>
            </w:r>
            <w:proofErr w:type="spellStart"/>
            <w:r w:rsidRPr="00632B35">
              <w:rPr>
                <w:sz w:val="24"/>
                <w:szCs w:val="24"/>
              </w:rPr>
              <w:t>gyj</w:t>
            </w:r>
            <w:proofErr w:type="spellEnd"/>
            <w:r w:rsidRPr="00632B35">
              <w:rPr>
                <w:sz w:val="24"/>
                <w:szCs w:val="24"/>
              </w:rPr>
              <w:t>./</w:t>
            </w:r>
            <w:proofErr w:type="gramStart"/>
            <w:r w:rsidRPr="00632B35">
              <w:rPr>
                <w:sz w:val="24"/>
                <w:szCs w:val="24"/>
              </w:rPr>
              <w:t>egyéb</w:t>
            </w:r>
            <w:r w:rsidRPr="00632B35">
              <w:rPr>
                <w:rStyle w:val="Lbjegyzet-hivatkozs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>: g</w:t>
            </w:r>
            <w:r w:rsidRPr="00632B35">
              <w:rPr>
                <w:sz w:val="24"/>
                <w:szCs w:val="24"/>
              </w:rPr>
              <w:t>yakorlati jegy</w:t>
            </w:r>
          </w:p>
        </w:tc>
      </w:tr>
      <w:tr w:rsidR="00A30B13" w:rsidRPr="00632B35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30B13" w:rsidRPr="00632B35" w:rsidRDefault="00A30B13" w:rsidP="00834310">
            <w:pPr>
              <w:jc w:val="both"/>
              <w:rPr>
                <w:sz w:val="24"/>
                <w:szCs w:val="24"/>
              </w:rPr>
            </w:pPr>
            <w:r w:rsidRPr="00632B35">
              <w:rPr>
                <w:sz w:val="24"/>
                <w:szCs w:val="24"/>
              </w:rPr>
              <w:t xml:space="preserve">A tantárgy tantervi helye (hányadik félév): </w:t>
            </w:r>
            <w:r w:rsidRPr="00632B35">
              <w:rPr>
                <w:b/>
                <w:bCs/>
                <w:sz w:val="24"/>
                <w:szCs w:val="24"/>
              </w:rPr>
              <w:t>6</w:t>
            </w:r>
            <w:r w:rsidRPr="00632B35">
              <w:rPr>
                <w:bCs/>
                <w:sz w:val="24"/>
                <w:szCs w:val="24"/>
              </w:rPr>
              <w:t>.</w:t>
            </w:r>
          </w:p>
        </w:tc>
      </w:tr>
      <w:tr w:rsidR="00A30B13" w:rsidRPr="00632B35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30B13" w:rsidRPr="00632B35" w:rsidRDefault="00A30B13" w:rsidP="00834310">
            <w:pPr>
              <w:jc w:val="both"/>
              <w:rPr>
                <w:sz w:val="24"/>
                <w:szCs w:val="24"/>
              </w:rPr>
            </w:pPr>
            <w:r w:rsidRPr="00632B35">
              <w:rPr>
                <w:sz w:val="24"/>
                <w:szCs w:val="24"/>
              </w:rPr>
              <w:t xml:space="preserve">Előtanulmányi feltételek </w:t>
            </w:r>
            <w:r w:rsidRPr="00632B35">
              <w:rPr>
                <w:i/>
                <w:sz w:val="24"/>
                <w:szCs w:val="24"/>
              </w:rPr>
              <w:t>(ha vannak)</w:t>
            </w:r>
            <w:r w:rsidRPr="00632B35">
              <w:rPr>
                <w:sz w:val="24"/>
                <w:szCs w:val="24"/>
              </w:rPr>
              <w:t>:</w:t>
            </w:r>
            <w:r w:rsidRPr="00632B35">
              <w:rPr>
                <w:i/>
                <w:sz w:val="24"/>
                <w:szCs w:val="24"/>
              </w:rPr>
              <w:t xml:space="preserve"> </w:t>
            </w:r>
            <w:r w:rsidR="00463655">
              <w:rPr>
                <w:rFonts w:eastAsia="SimSun"/>
                <w:b/>
                <w:bCs/>
                <w:sz w:val="24"/>
                <w:szCs w:val="24"/>
              </w:rPr>
              <w:t>L</w:t>
            </w:r>
            <w:bookmarkStart w:id="0" w:name="_GoBack"/>
            <w:bookmarkEnd w:id="0"/>
            <w:r w:rsidRPr="00632B35">
              <w:rPr>
                <w:rFonts w:eastAsia="SimSun"/>
                <w:b/>
                <w:bCs/>
                <w:sz w:val="24"/>
                <w:szCs w:val="24"/>
              </w:rPr>
              <w:t>BT_SM122G2</w:t>
            </w:r>
          </w:p>
        </w:tc>
      </w:tr>
      <w:tr w:rsidR="00A30B13" w:rsidRPr="00632B35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30B13" w:rsidRPr="00632B35" w:rsidRDefault="00A30B13" w:rsidP="00834310">
            <w:pPr>
              <w:ind w:right="401"/>
              <w:jc w:val="both"/>
              <w:rPr>
                <w:sz w:val="24"/>
                <w:szCs w:val="24"/>
              </w:rPr>
            </w:pPr>
            <w:r w:rsidRPr="00632B35">
              <w:rPr>
                <w:b/>
                <w:sz w:val="24"/>
                <w:szCs w:val="24"/>
              </w:rPr>
              <w:t>Tantárgyleírás</w:t>
            </w:r>
            <w:r w:rsidRPr="00632B35">
              <w:rPr>
                <w:sz w:val="24"/>
                <w:szCs w:val="24"/>
              </w:rPr>
              <w:t xml:space="preserve">: az elsajátítandó </w:t>
            </w:r>
            <w:r w:rsidRPr="00632B35">
              <w:rPr>
                <w:sz w:val="24"/>
                <w:szCs w:val="24"/>
                <w:u w:val="single"/>
              </w:rPr>
              <w:t>ismeretanyag</w:t>
            </w:r>
            <w:r w:rsidRPr="00632B35">
              <w:rPr>
                <w:sz w:val="24"/>
                <w:szCs w:val="24"/>
              </w:rPr>
              <w:t xml:space="preserve"> és a kialakítandó </w:t>
            </w:r>
            <w:r w:rsidRPr="00632B35">
              <w:rPr>
                <w:sz w:val="24"/>
                <w:szCs w:val="24"/>
                <w:u w:val="single"/>
              </w:rPr>
              <w:t>kompetenciák</w:t>
            </w:r>
            <w:r w:rsidRPr="00632B35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30B13" w:rsidRPr="00632B35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30B13" w:rsidRDefault="00A30B13" w:rsidP="00834310">
            <w:pPr>
              <w:ind w:left="282" w:right="401"/>
              <w:jc w:val="both"/>
              <w:rPr>
                <w:b/>
                <w:bCs/>
                <w:sz w:val="24"/>
                <w:szCs w:val="24"/>
              </w:rPr>
            </w:pPr>
          </w:p>
          <w:p w:rsidR="00A30B13" w:rsidRPr="00632B35" w:rsidRDefault="00A30B13" w:rsidP="00834310">
            <w:pPr>
              <w:ind w:left="282" w:right="401"/>
              <w:jc w:val="both"/>
              <w:rPr>
                <w:sz w:val="24"/>
                <w:szCs w:val="24"/>
              </w:rPr>
            </w:pPr>
            <w:r w:rsidRPr="00632B35">
              <w:rPr>
                <w:sz w:val="24"/>
                <w:szCs w:val="24"/>
              </w:rPr>
              <w:t xml:space="preserve">A szakmai gyakorlat célja, hogy a hallgató tapasztalatot gyűjtsön a sport piaci környezetéről, a piac szereplőiről, a valós versenyszituációról. Ezért a gyakorlatot a hallgató a sport területén működő kis- és középvállalkozásnál, sportegyesületeknél, önkormányzati szférában és sportrendezvények szervezésével foglalkozó vállalkozásoknál végezheti, ahol menedzserasszisztensként gazdagíthatja ismereteit a vállalkozások, szakosztályok működési-gazdasági tevékenységéről. A félév során kétszer két hetes gyakorlaton vesznek részt. </w:t>
            </w:r>
          </w:p>
          <w:p w:rsidR="00A30B13" w:rsidRPr="00632B35" w:rsidRDefault="00A30B13" w:rsidP="00834310">
            <w:pPr>
              <w:ind w:left="282" w:right="401"/>
              <w:jc w:val="both"/>
              <w:rPr>
                <w:sz w:val="24"/>
                <w:szCs w:val="24"/>
              </w:rPr>
            </w:pPr>
            <w:r w:rsidRPr="00632B35">
              <w:rPr>
                <w:sz w:val="24"/>
                <w:szCs w:val="24"/>
              </w:rPr>
              <w:t xml:space="preserve">A sportmenedzser szak, bár nem tekinthető újnak, azonban a piacgazdaságban végbemenő különféle változások sora (Európai Uniós csatlakozás, adózás rendje, pályázati lehetőségek, hitelkonstrukciók, versenytársak, jogszabályok stb.) megköveteli a tananyag folyamatos fejlesztését, modernizálását, a legújabb kihívásoknak történő megfelelést. Ezeknek a kihívásoknak akkor tehetünk eleget maradéktalanul, amennyiben nem csak teoretikus ismeretek birtokába juttatjuk a hallgatókat, hanem a gyakorlati képzéssel az alkalmazás szintjét tudjuk garantálni. </w:t>
            </w:r>
          </w:p>
          <w:p w:rsidR="00A30B13" w:rsidRPr="00632B35" w:rsidRDefault="00A30B13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A30B13" w:rsidRPr="00632B35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30B13" w:rsidRPr="00632B35" w:rsidRDefault="00A30B13" w:rsidP="00834310">
            <w:pPr>
              <w:pStyle w:val="Csakszveg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2B35">
              <w:rPr>
                <w:rFonts w:ascii="Times New Roman" w:hAnsi="Times New Roman"/>
                <w:b w:val="0"/>
                <w:sz w:val="24"/>
                <w:szCs w:val="24"/>
              </w:rPr>
              <w:t xml:space="preserve">A </w:t>
            </w:r>
            <w:r w:rsidRPr="00632B35">
              <w:rPr>
                <w:rFonts w:ascii="Times New Roman" w:hAnsi="Times New Roman"/>
                <w:sz w:val="24"/>
                <w:szCs w:val="24"/>
              </w:rPr>
              <w:t>3-5</w:t>
            </w:r>
            <w:r w:rsidRPr="00632B35">
              <w:rPr>
                <w:rFonts w:ascii="Times New Roman" w:hAnsi="Times New Roman"/>
                <w:b w:val="0"/>
                <w:sz w:val="24"/>
                <w:szCs w:val="24"/>
              </w:rPr>
              <w:t xml:space="preserve"> legfontosabb </w:t>
            </w:r>
            <w:r w:rsidRPr="00632B35">
              <w:rPr>
                <w:rFonts w:ascii="Times New Roman" w:hAnsi="Times New Roman"/>
                <w:b w:val="0"/>
                <w:i/>
                <w:sz w:val="24"/>
                <w:szCs w:val="24"/>
              </w:rPr>
              <w:t>kötelező,</w:t>
            </w:r>
            <w:r w:rsidRPr="00632B35">
              <w:rPr>
                <w:rFonts w:ascii="Times New Roman" w:hAnsi="Times New Roman"/>
                <w:b w:val="0"/>
                <w:sz w:val="24"/>
                <w:szCs w:val="24"/>
              </w:rPr>
              <w:t xml:space="preserve"> illetve </w:t>
            </w:r>
            <w:r w:rsidRPr="00632B3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ajánlott </w:t>
            </w:r>
            <w:r w:rsidRPr="00632B35">
              <w:rPr>
                <w:rFonts w:ascii="Times New Roman" w:hAnsi="Times New Roman"/>
                <w:sz w:val="24"/>
                <w:szCs w:val="24"/>
              </w:rPr>
              <w:t>irodalom</w:t>
            </w:r>
            <w:r w:rsidRPr="00632B35">
              <w:rPr>
                <w:rFonts w:ascii="Times New Roman" w:hAnsi="Times New Roman"/>
                <w:b w:val="0"/>
                <w:sz w:val="24"/>
                <w:szCs w:val="24"/>
              </w:rPr>
              <w:t xml:space="preserve"> (jegyzet, tankönyv) felsorolása biblio</w:t>
            </w:r>
            <w:r w:rsidRPr="00632B35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30B13" w:rsidRPr="00632B35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30B13" w:rsidRDefault="00A30B13" w:rsidP="00834310">
            <w:pPr>
              <w:pStyle w:val="Csakszveg"/>
              <w:ind w:left="36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30B13" w:rsidRDefault="00A30B13" w:rsidP="00834310">
            <w:pPr>
              <w:pStyle w:val="Csakszveg"/>
              <w:ind w:left="36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2B35">
              <w:rPr>
                <w:rFonts w:ascii="Times New Roman" w:hAnsi="Times New Roman"/>
                <w:b w:val="0"/>
                <w:sz w:val="24"/>
                <w:szCs w:val="24"/>
              </w:rPr>
              <w:t>A sportgazdasági tantárgyaknál felsorolt szakirodalom.</w:t>
            </w:r>
          </w:p>
          <w:p w:rsidR="00A30B13" w:rsidRPr="00632B35" w:rsidRDefault="00A30B13" w:rsidP="00834310">
            <w:pPr>
              <w:pStyle w:val="Csakszveg"/>
              <w:ind w:left="36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30B13" w:rsidRPr="00632B35" w:rsidTr="00834310">
        <w:trPr>
          <w:trHeight w:val="338"/>
        </w:trPr>
        <w:tc>
          <w:tcPr>
            <w:tcW w:w="9180" w:type="dxa"/>
            <w:gridSpan w:val="3"/>
          </w:tcPr>
          <w:p w:rsidR="00A30B13" w:rsidRPr="00632B35" w:rsidRDefault="00A30B13" w:rsidP="00BE0400">
            <w:pPr>
              <w:rPr>
                <w:bCs/>
                <w:sz w:val="24"/>
                <w:szCs w:val="24"/>
              </w:rPr>
            </w:pPr>
            <w:r w:rsidRPr="00632B35">
              <w:rPr>
                <w:b/>
                <w:sz w:val="24"/>
                <w:szCs w:val="24"/>
              </w:rPr>
              <w:t xml:space="preserve">Tantárgy felelőse </w:t>
            </w:r>
            <w:r w:rsidRPr="00632B35">
              <w:rPr>
                <w:sz w:val="24"/>
                <w:szCs w:val="24"/>
              </w:rPr>
              <w:t>(</w:t>
            </w:r>
            <w:r w:rsidRPr="00632B35">
              <w:rPr>
                <w:i/>
                <w:sz w:val="24"/>
                <w:szCs w:val="24"/>
              </w:rPr>
              <w:t>név, beosztás, tud. fokozat</w:t>
            </w:r>
            <w:r w:rsidRPr="00632B35">
              <w:rPr>
                <w:sz w:val="24"/>
                <w:szCs w:val="24"/>
              </w:rPr>
              <w:t>)</w:t>
            </w:r>
            <w:r w:rsidRPr="00632B35">
              <w:rPr>
                <w:b/>
                <w:sz w:val="24"/>
                <w:szCs w:val="24"/>
              </w:rPr>
              <w:t>:</w:t>
            </w:r>
            <w:r w:rsidRPr="00632B35">
              <w:rPr>
                <w:bCs/>
                <w:sz w:val="24"/>
                <w:szCs w:val="24"/>
              </w:rPr>
              <w:t xml:space="preserve"> </w:t>
            </w:r>
            <w:r w:rsidR="00BE0400">
              <w:rPr>
                <w:b/>
                <w:bCs/>
                <w:sz w:val="24"/>
                <w:szCs w:val="24"/>
              </w:rPr>
              <w:t>Hajdú Pál</w:t>
            </w:r>
            <w:r w:rsidRPr="00632B35">
              <w:rPr>
                <w:b/>
                <w:bCs/>
                <w:sz w:val="24"/>
                <w:szCs w:val="24"/>
              </w:rPr>
              <w:t xml:space="preserve"> – főiskolai docens</w:t>
            </w:r>
          </w:p>
        </w:tc>
      </w:tr>
      <w:tr w:rsidR="00A30B13" w:rsidRPr="00632B35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30B13" w:rsidRPr="00632B35" w:rsidRDefault="00A30B13" w:rsidP="00834310">
            <w:pPr>
              <w:rPr>
                <w:b/>
                <w:sz w:val="24"/>
                <w:szCs w:val="24"/>
              </w:rPr>
            </w:pPr>
            <w:r w:rsidRPr="00632B35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32B35">
              <w:rPr>
                <w:b/>
                <w:sz w:val="24"/>
                <w:szCs w:val="24"/>
              </w:rPr>
              <w:t>oktató(</w:t>
            </w:r>
            <w:proofErr w:type="gramEnd"/>
            <w:r w:rsidRPr="00632B35">
              <w:rPr>
                <w:b/>
                <w:sz w:val="24"/>
                <w:szCs w:val="24"/>
              </w:rPr>
              <w:t xml:space="preserve">k), </w:t>
            </w:r>
            <w:r w:rsidRPr="00632B35">
              <w:rPr>
                <w:sz w:val="24"/>
                <w:szCs w:val="24"/>
              </w:rPr>
              <w:t>ha vannak</w:t>
            </w:r>
            <w:r w:rsidRPr="00632B35">
              <w:rPr>
                <w:b/>
                <w:sz w:val="24"/>
                <w:szCs w:val="24"/>
              </w:rPr>
              <w:t xml:space="preserve"> </w:t>
            </w:r>
            <w:r w:rsidRPr="00632B35">
              <w:rPr>
                <w:sz w:val="24"/>
                <w:szCs w:val="24"/>
              </w:rPr>
              <w:t>(</w:t>
            </w:r>
            <w:r w:rsidRPr="00632B35">
              <w:rPr>
                <w:i/>
                <w:sz w:val="24"/>
                <w:szCs w:val="24"/>
              </w:rPr>
              <w:t>név, beosztás, tud. fokozat</w:t>
            </w:r>
            <w:r w:rsidRPr="00632B35">
              <w:rPr>
                <w:sz w:val="24"/>
                <w:szCs w:val="24"/>
              </w:rPr>
              <w:t>)</w:t>
            </w:r>
            <w:r w:rsidRPr="00632B35">
              <w:rPr>
                <w:b/>
                <w:sz w:val="24"/>
                <w:szCs w:val="24"/>
              </w:rPr>
              <w:t>:</w:t>
            </w:r>
          </w:p>
          <w:p w:rsidR="00A30B13" w:rsidRPr="00632B35" w:rsidRDefault="00A30B13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632B35">
              <w:rPr>
                <w:rFonts w:ascii="Times New Roman" w:hAnsi="Times New Roman" w:cs="Times New Roman"/>
                <w:b w:val="0"/>
              </w:rPr>
              <w:t>sportszervezetek munkatársai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59" w:rsidRDefault="00373359" w:rsidP="00A30B13">
      <w:r>
        <w:separator/>
      </w:r>
    </w:p>
  </w:endnote>
  <w:endnote w:type="continuationSeparator" w:id="0">
    <w:p w:rsidR="00373359" w:rsidRDefault="00373359" w:rsidP="00A3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59" w:rsidRDefault="00373359" w:rsidP="00A30B13">
      <w:r>
        <w:separator/>
      </w:r>
    </w:p>
  </w:footnote>
  <w:footnote w:type="continuationSeparator" w:id="0">
    <w:p w:rsidR="00373359" w:rsidRDefault="00373359" w:rsidP="00A30B13">
      <w:r>
        <w:continuationSeparator/>
      </w:r>
    </w:p>
  </w:footnote>
  <w:footnote w:id="1">
    <w:p w:rsidR="00A30B13" w:rsidRDefault="00A30B13" w:rsidP="00A30B1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>tanóra</w:t>
      </w:r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30B13" w:rsidRDefault="00A30B13" w:rsidP="00A30B1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B13"/>
    <w:rsid w:val="002508A8"/>
    <w:rsid w:val="00373359"/>
    <w:rsid w:val="00463655"/>
    <w:rsid w:val="00986A12"/>
    <w:rsid w:val="00A30B13"/>
    <w:rsid w:val="00B51B89"/>
    <w:rsid w:val="00BE0400"/>
    <w:rsid w:val="00D00338"/>
    <w:rsid w:val="00D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A30B1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30B1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30B1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A30B13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  <w:style w:type="paragraph" w:styleId="Csakszveg">
    <w:name w:val="Plain Text"/>
    <w:basedOn w:val="Norml"/>
    <w:link w:val="CsakszvegChar"/>
    <w:rsid w:val="00A30B13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A30B13"/>
    <w:rPr>
      <w:rFonts w:ascii="Courier New" w:eastAsia="MS Mincho" w:hAnsi="Courier New" w:cs="Times New Roman"/>
      <w:b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1638</Characters>
  <Application>Microsoft Office Word</Application>
  <DocSecurity>0</DocSecurity>
  <Lines>13</Lines>
  <Paragraphs>3</Paragraphs>
  <ScaleCrop>false</ScaleCrop>
  <Company>EKF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2012-07-02T08:00:00Z</dcterms:created>
  <dcterms:modified xsi:type="dcterms:W3CDTF">2012-07-03T08:14:00Z</dcterms:modified>
</cp:coreProperties>
</file>