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04"/>
        <w:gridCol w:w="2234"/>
      </w:tblGrid>
      <w:tr w:rsidR="0066443C" w:rsidRPr="00835D93" w:rsidTr="00834310">
        <w:tc>
          <w:tcPr>
            <w:tcW w:w="6804" w:type="dxa"/>
            <w:tcMar>
              <w:top w:w="57" w:type="dxa"/>
              <w:bottom w:w="57" w:type="dxa"/>
            </w:tcMar>
          </w:tcPr>
          <w:p w:rsidR="0066443C" w:rsidRPr="00835D93" w:rsidRDefault="0066443C" w:rsidP="00D763D1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neve: </w:t>
            </w:r>
            <w:r w:rsidR="00985446">
              <w:rPr>
                <w:b/>
                <w:sz w:val="24"/>
                <w:szCs w:val="24"/>
              </w:rPr>
              <w:t>Szakszociológia L</w:t>
            </w:r>
            <w:r>
              <w:rPr>
                <w:b/>
                <w:sz w:val="24"/>
                <w:szCs w:val="24"/>
              </w:rPr>
              <w:t>BT_RE1</w:t>
            </w:r>
            <w:r w:rsidR="00D763D1">
              <w:rPr>
                <w:b/>
                <w:sz w:val="24"/>
                <w:szCs w:val="24"/>
              </w:rPr>
              <w:t>06</w:t>
            </w:r>
            <w:r>
              <w:rPr>
                <w:b/>
                <w:sz w:val="24"/>
                <w:szCs w:val="24"/>
              </w:rPr>
              <w:t>G2</w:t>
            </w:r>
          </w:p>
        </w:tc>
        <w:tc>
          <w:tcPr>
            <w:tcW w:w="2234" w:type="dxa"/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6443C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spacing w:before="60"/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tanóra típusa</w:t>
            </w:r>
            <w:r w:rsidRPr="00835D93">
              <w:rPr>
                <w:rStyle w:val="Lbjegyzet-hivatkozs"/>
                <w:szCs w:val="24"/>
              </w:rPr>
              <w:footnoteReference w:id="2"/>
            </w:r>
            <w:r w:rsidRPr="0083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szeminárium</w:t>
            </w:r>
            <w:r w:rsidRPr="00835D93">
              <w:rPr>
                <w:sz w:val="24"/>
                <w:szCs w:val="24"/>
              </w:rPr>
              <w:t xml:space="preserve">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66443C" w:rsidRPr="00835D93" w:rsidTr="00834310"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>A számonkérés módja (koll. / gyj. / egyéb</w:t>
            </w:r>
            <w:r w:rsidRPr="00835D93">
              <w:rPr>
                <w:rStyle w:val="Lbjegyzet-hivatkozs"/>
                <w:szCs w:val="24"/>
              </w:rPr>
              <w:footnoteReference w:id="3"/>
            </w:r>
            <w:r w:rsidRPr="00835D93">
              <w:rPr>
                <w:sz w:val="24"/>
                <w:szCs w:val="24"/>
              </w:rPr>
              <w:t>):</w:t>
            </w:r>
            <w:r>
              <w:rPr>
                <w:sz w:val="24"/>
                <w:szCs w:val="24"/>
              </w:rPr>
              <w:t xml:space="preserve"> gyakorlati jegy</w:t>
            </w:r>
          </w:p>
        </w:tc>
      </w:tr>
      <w:tr w:rsidR="0066443C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A tantárgy tantervi helye (hányadik félév):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66443C" w:rsidRPr="00835D93" w:rsidTr="00834310"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jc w:val="both"/>
              <w:rPr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t xml:space="preserve">Előtanulmányi feltételek </w:t>
            </w:r>
            <w:r w:rsidRPr="00835D93">
              <w:rPr>
                <w:i/>
                <w:sz w:val="24"/>
                <w:szCs w:val="24"/>
              </w:rPr>
              <w:t>(ha vannak)</w:t>
            </w:r>
            <w:r w:rsidRPr="00835D93">
              <w:rPr>
                <w:sz w:val="24"/>
                <w:szCs w:val="24"/>
              </w:rPr>
              <w:t>:</w:t>
            </w:r>
            <w:r w:rsidR="0052742F"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BG_PO738K3K2</w:t>
            </w:r>
          </w:p>
        </w:tc>
      </w:tr>
      <w:tr w:rsidR="0066443C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>Tantárgy-leírás</w:t>
            </w:r>
            <w:r w:rsidRPr="00835D93">
              <w:rPr>
                <w:sz w:val="24"/>
                <w:szCs w:val="24"/>
              </w:rPr>
              <w:t xml:space="preserve">: az elsajátítandó </w:t>
            </w:r>
            <w:r w:rsidRPr="00835D93">
              <w:rPr>
                <w:sz w:val="24"/>
                <w:szCs w:val="24"/>
                <w:u w:val="single"/>
              </w:rPr>
              <w:t>ismeretanyag</w:t>
            </w:r>
            <w:r w:rsidRPr="00835D93">
              <w:rPr>
                <w:sz w:val="24"/>
                <w:szCs w:val="24"/>
              </w:rPr>
              <w:t xml:space="preserve"> és a kialakítandó </w:t>
            </w:r>
            <w:r w:rsidRPr="00835D93">
              <w:rPr>
                <w:sz w:val="24"/>
                <w:szCs w:val="24"/>
                <w:u w:val="single"/>
              </w:rPr>
              <w:t>kompetenciák</w:t>
            </w:r>
            <w:r w:rsidRPr="00835D93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66443C" w:rsidRPr="00835D93" w:rsidTr="00834310">
        <w:trPr>
          <w:trHeight w:val="280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6443C" w:rsidRPr="004D35E9" w:rsidRDefault="0066443C" w:rsidP="00834310">
            <w:pPr>
              <w:jc w:val="both"/>
              <w:rPr>
                <w:b/>
                <w:sz w:val="24"/>
                <w:szCs w:val="24"/>
              </w:rPr>
            </w:pPr>
            <w:r w:rsidRPr="004D35E9">
              <w:rPr>
                <w:b/>
                <w:sz w:val="24"/>
                <w:szCs w:val="24"/>
              </w:rPr>
              <w:t>A kurzus célja:</w:t>
            </w:r>
          </w:p>
          <w:p w:rsidR="0066443C" w:rsidRPr="004D35E9" w:rsidRDefault="0066443C" w:rsidP="00834310">
            <w:pPr>
              <w:jc w:val="both"/>
              <w:rPr>
                <w:sz w:val="24"/>
                <w:szCs w:val="24"/>
              </w:rPr>
            </w:pPr>
            <w:r w:rsidRPr="004D35E9">
              <w:rPr>
                <w:sz w:val="24"/>
                <w:szCs w:val="24"/>
              </w:rPr>
              <w:t>A család</w:t>
            </w:r>
            <w:r>
              <w:rPr>
                <w:sz w:val="24"/>
                <w:szCs w:val="24"/>
              </w:rPr>
              <w:t xml:space="preserve"> és az életmód-szociológia helyének, szerepének és feladatánaktisztázása </w:t>
            </w:r>
            <w:r w:rsidRPr="004D35E9">
              <w:rPr>
                <w:sz w:val="24"/>
                <w:szCs w:val="24"/>
              </w:rPr>
              <w:t>a rekreátorok számára.</w:t>
            </w:r>
          </w:p>
          <w:p w:rsidR="0066443C" w:rsidRPr="004D35E9" w:rsidRDefault="0066443C" w:rsidP="00834310">
            <w:pPr>
              <w:jc w:val="both"/>
              <w:rPr>
                <w:rFonts w:eastAsia="Calibri"/>
                <w:b/>
                <w:iCs/>
                <w:sz w:val="24"/>
                <w:szCs w:val="24"/>
              </w:rPr>
            </w:pPr>
            <w:r w:rsidRPr="004D35E9">
              <w:rPr>
                <w:b/>
                <w:sz w:val="24"/>
                <w:szCs w:val="24"/>
              </w:rPr>
              <w:t xml:space="preserve">Az elsajátítandó ismeretanyag </w:t>
            </w:r>
            <w:r w:rsidRPr="004D35E9">
              <w:rPr>
                <w:rFonts w:eastAsia="Calibri"/>
                <w:b/>
                <w:iCs/>
                <w:sz w:val="24"/>
                <w:szCs w:val="24"/>
              </w:rPr>
              <w:t xml:space="preserve">tartalmi felépítése: 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 w:rsidRPr="004D35E9">
              <w:rPr>
                <w:sz w:val="24"/>
                <w:szCs w:val="24"/>
              </w:rPr>
              <w:t>A kurzus meghirdetése, a tematika bemutatása.</w:t>
            </w:r>
          </w:p>
          <w:p w:rsidR="0066443C" w:rsidRPr="004D35E9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Egyéni feladat I.: készítse el családja családfáját: a családfa elkészítése 4 generációra történik (születési hely, legmagasabb iskolai végzettség)</w:t>
            </w:r>
          </w:p>
          <w:p w:rsidR="0066443C" w:rsidRPr="004D35E9" w:rsidRDefault="0066443C" w:rsidP="00834310">
            <w:pPr>
              <w:jc w:val="both"/>
              <w:rPr>
                <w:sz w:val="24"/>
                <w:szCs w:val="24"/>
              </w:rPr>
            </w:pPr>
            <w:r w:rsidRPr="004D35E9">
              <w:rPr>
                <w:sz w:val="24"/>
                <w:szCs w:val="24"/>
              </w:rPr>
              <w:t>A családi kapcsolatok társadalomtörténete. Családi modellek, család típusok.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 w:rsidRPr="00434772">
              <w:rPr>
                <w:sz w:val="24"/>
                <w:szCs w:val="24"/>
              </w:rPr>
              <w:t>Egyéni feladat II.: egy család felépítése: szociológiai és demográfiai jellemzők; fogyasztás, öltözködés, táplálkozás, lakáskultúra, szabadidős szokások.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elkészített egyéni feladat I. bemutatása, feldolgozása.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Családi szerepek. Szocializáció. Családi szocializáció. Nemi szocializáció. A családi élet szakaszai. Veszélyforrások a családban. Házastársi konfliktusok társadalmi forrásai. A család és társadalom. A válás.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elkészített egyéni feladat II. bemutatása, feldolgozása.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ZH a családszociológia témáiból.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életmód és az életstílus definíciói. A kultúra fogalom meghatározása. A kultúra és az életmód kapcsolata. A hagyomány és a modernitás szerepe az életmódban (lakás, táplálkozás, öltözködés, szabadidő eltöltés, munka). Az életmód, az életstílus elméletei (Max Weber, Pierre Bourdieu, Anthony Giddens életmód modellje).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Egyéni feladat III.: a családszociológia terminológiájával felépített család (feladat II.) </w:t>
            </w:r>
            <w:r>
              <w:rPr>
                <w:sz w:val="24"/>
                <w:szCs w:val="24"/>
              </w:rPr>
              <w:lastRenderedPageBreak/>
              <w:t xml:space="preserve">fogyasztásának lehető legrészletesebb bemutatása, ha szükséges az előző feladat kiegészítése. Kigyűjteni a családok fogyasztásából a hagyományosnak és modernnek ítélt elemeket és indokolni. Keressenek definíciókat a hagyomány és modernitás fogalmára. 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egészséges életmódot meghatározó tényezők. A magyarországi életstíluscsoportok és jellemzőik.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elkészített egyéni feladat III. bemutatása és feldolgozása.</w:t>
            </w:r>
          </w:p>
          <w:p w:rsidR="0066443C" w:rsidRPr="00CD0ED1" w:rsidRDefault="0066443C" w:rsidP="00834310">
            <w:pPr>
              <w:jc w:val="both"/>
              <w:rPr>
                <w:b/>
                <w:sz w:val="24"/>
                <w:szCs w:val="24"/>
              </w:rPr>
            </w:pPr>
            <w:r w:rsidRPr="00CD0ED1">
              <w:rPr>
                <w:b/>
                <w:sz w:val="24"/>
                <w:szCs w:val="24"/>
              </w:rPr>
              <w:t>Kialakítandó kompetenciák: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szociológiai látásmód alkalmazása, rekreációs projektek összeállításánál.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Képes a célcsoportok meghatározásánál az életmódjegyek azonosítására.</w:t>
            </w:r>
          </w:p>
          <w:p w:rsidR="0066443C" w:rsidRPr="00434772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Rekreációhoz kötődő kutatások során a szociológiai eredetű tanulmányok, eredmények adekvát alkalmazása.</w:t>
            </w:r>
          </w:p>
        </w:tc>
      </w:tr>
      <w:tr w:rsidR="0066443C" w:rsidRPr="00835D93" w:rsidTr="00834310">
        <w:tc>
          <w:tcPr>
            <w:tcW w:w="9038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66443C" w:rsidRPr="00835D93" w:rsidRDefault="0066443C" w:rsidP="00834310">
            <w:pPr>
              <w:jc w:val="both"/>
              <w:rPr>
                <w:b/>
                <w:sz w:val="24"/>
                <w:szCs w:val="24"/>
              </w:rPr>
            </w:pPr>
            <w:r w:rsidRPr="00835D93">
              <w:rPr>
                <w:sz w:val="24"/>
                <w:szCs w:val="24"/>
              </w:rPr>
              <w:lastRenderedPageBreak/>
              <w:t xml:space="preserve">A </w:t>
            </w:r>
            <w:r w:rsidRPr="00835D93">
              <w:rPr>
                <w:b/>
                <w:sz w:val="24"/>
                <w:szCs w:val="24"/>
              </w:rPr>
              <w:t>3-5</w:t>
            </w:r>
            <w:r w:rsidRPr="00835D93">
              <w:rPr>
                <w:sz w:val="24"/>
                <w:szCs w:val="24"/>
              </w:rPr>
              <w:t xml:space="preserve"> legfontosabb </w:t>
            </w:r>
            <w:r w:rsidRPr="00835D93">
              <w:rPr>
                <w:i/>
                <w:sz w:val="24"/>
                <w:szCs w:val="24"/>
              </w:rPr>
              <w:t>kötelező,</w:t>
            </w:r>
            <w:r w:rsidRPr="00835D93">
              <w:rPr>
                <w:sz w:val="24"/>
                <w:szCs w:val="24"/>
              </w:rPr>
              <w:t xml:space="preserve"> illetve </w:t>
            </w:r>
            <w:r w:rsidRPr="00835D93">
              <w:rPr>
                <w:i/>
                <w:sz w:val="24"/>
                <w:szCs w:val="24"/>
              </w:rPr>
              <w:t>ajánlott</w:t>
            </w:r>
            <w:r w:rsidRPr="00835D93">
              <w:rPr>
                <w:b/>
                <w:sz w:val="24"/>
                <w:szCs w:val="24"/>
              </w:rPr>
              <w:t xml:space="preserve">irodalom </w:t>
            </w:r>
            <w:r w:rsidRPr="00835D93">
              <w:rPr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66443C" w:rsidRPr="00835D93" w:rsidTr="00834310">
        <w:trPr>
          <w:trHeight w:val="296"/>
        </w:trPr>
        <w:tc>
          <w:tcPr>
            <w:tcW w:w="903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Sarah Curtis:</w:t>
            </w:r>
            <w:r w:rsidRPr="00D22CB7">
              <w:rPr>
                <w:sz w:val="24"/>
                <w:szCs w:val="24"/>
              </w:rPr>
              <w:t xml:space="preserve"> Health and inequali</w:t>
            </w:r>
            <w:r>
              <w:rPr>
                <w:sz w:val="24"/>
                <w:szCs w:val="24"/>
              </w:rPr>
              <w:t>ty: geographicalperspectives.</w:t>
            </w:r>
            <w:r w:rsidRPr="00D22CB7">
              <w:rPr>
                <w:sz w:val="24"/>
                <w:szCs w:val="24"/>
              </w:rPr>
              <w:t>SagePublications, Lon</w:t>
            </w:r>
            <w:r>
              <w:rPr>
                <w:sz w:val="24"/>
                <w:szCs w:val="24"/>
              </w:rPr>
              <w:t xml:space="preserve">don, 2009. </w:t>
            </w:r>
            <w:r w:rsidRPr="00D22CB7">
              <w:rPr>
                <w:sz w:val="24"/>
                <w:szCs w:val="24"/>
              </w:rPr>
              <w:t>329 p. ISBN 978 0 7619 6823 8</w:t>
            </w:r>
            <w:r>
              <w:rPr>
                <w:sz w:val="24"/>
                <w:szCs w:val="24"/>
              </w:rPr>
              <w:t>.</w:t>
            </w:r>
          </w:p>
          <w:p w:rsidR="0066443C" w:rsidRPr="00D11875" w:rsidRDefault="0066443C" w:rsidP="00834310">
            <w:pPr>
              <w:jc w:val="both"/>
              <w:rPr>
                <w:sz w:val="24"/>
                <w:szCs w:val="24"/>
              </w:rPr>
            </w:pPr>
            <w:r w:rsidRPr="00D11875">
              <w:rPr>
                <w:sz w:val="24"/>
                <w:szCs w:val="24"/>
              </w:rPr>
              <w:t>Giddens, A.: Szociológia. Osiris Kiadó, Budapest, 2003.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 w:rsidRPr="006809DC">
              <w:rPr>
                <w:sz w:val="24"/>
                <w:szCs w:val="24"/>
              </w:rPr>
              <w:t>Abonyi Nóra: Szociológiai ismeretek. Fogyatékosok Esélye Közalapítvány, Budapest, 66 p. 2003. ISBN:963 86405 2 9 (fűzött)</w:t>
            </w:r>
          </w:p>
          <w:p w:rsidR="0066443C" w:rsidRDefault="0066443C" w:rsidP="00834310">
            <w:pPr>
              <w:jc w:val="both"/>
              <w:rPr>
                <w:sz w:val="24"/>
                <w:szCs w:val="24"/>
              </w:rPr>
            </w:pPr>
            <w:r w:rsidRPr="00D11875">
              <w:rPr>
                <w:sz w:val="24"/>
                <w:szCs w:val="24"/>
              </w:rPr>
              <w:t>Andorka Rudolf: Bevezetés a szociológiába. Osiris Kiadó, Budapest, 2002.</w:t>
            </w:r>
          </w:p>
          <w:p w:rsidR="0066443C" w:rsidRPr="00835D93" w:rsidRDefault="0066443C" w:rsidP="00834310">
            <w:pPr>
              <w:jc w:val="both"/>
              <w:rPr>
                <w:b/>
                <w:sz w:val="22"/>
                <w:szCs w:val="22"/>
              </w:rPr>
            </w:pPr>
            <w:r w:rsidRPr="00D11875">
              <w:rPr>
                <w:sz w:val="24"/>
                <w:szCs w:val="24"/>
              </w:rPr>
              <w:t>Utasi Ágnes: Életstílus csoportok, fogyasztási preferenciák. Társadalomtudományi Intézet, Budapest, 1984.</w:t>
            </w:r>
          </w:p>
        </w:tc>
      </w:tr>
      <w:tr w:rsidR="0066443C" w:rsidRPr="00835D93" w:rsidTr="00834310">
        <w:trPr>
          <w:trHeight w:val="338"/>
        </w:trPr>
        <w:tc>
          <w:tcPr>
            <w:tcW w:w="9038" w:type="dxa"/>
            <w:gridSpan w:val="2"/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felelőse </w:t>
            </w:r>
            <w:r w:rsidRPr="00835D93">
              <w:rPr>
                <w:sz w:val="24"/>
                <w:szCs w:val="24"/>
              </w:rPr>
              <w:t>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Hajdu Pál főiskolai docens</w:t>
            </w:r>
          </w:p>
        </w:tc>
      </w:tr>
      <w:tr w:rsidR="0066443C" w:rsidRPr="00835D93" w:rsidTr="00834310">
        <w:trPr>
          <w:trHeight w:val="337"/>
        </w:trPr>
        <w:tc>
          <w:tcPr>
            <w:tcW w:w="9038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6443C" w:rsidRPr="00835D93" w:rsidRDefault="0066443C" w:rsidP="0083431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35D93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835D93">
              <w:rPr>
                <w:sz w:val="24"/>
                <w:szCs w:val="24"/>
              </w:rPr>
              <w:t>ha vannak(</w:t>
            </w:r>
            <w:r w:rsidRPr="00835D93">
              <w:rPr>
                <w:i/>
                <w:sz w:val="24"/>
                <w:szCs w:val="24"/>
              </w:rPr>
              <w:t>név, beosztás, tud. fokozat</w:t>
            </w:r>
            <w:r w:rsidRPr="00835D93">
              <w:rPr>
                <w:sz w:val="24"/>
                <w:szCs w:val="24"/>
              </w:rPr>
              <w:t>)</w:t>
            </w:r>
            <w:r w:rsidRPr="00835D93">
              <w:rPr>
                <w:b/>
                <w:sz w:val="24"/>
                <w:szCs w:val="24"/>
              </w:rPr>
              <w:t xml:space="preserve">: </w:t>
            </w:r>
          </w:p>
        </w:tc>
      </w:tr>
    </w:tbl>
    <w:p w:rsidR="0066443C" w:rsidRDefault="0066443C" w:rsidP="0066443C">
      <w:pPr>
        <w:tabs>
          <w:tab w:val="num" w:pos="284"/>
        </w:tabs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BB9" w:rsidRDefault="006C7BB9" w:rsidP="0066443C">
      <w:pPr>
        <w:spacing w:after="0"/>
      </w:pPr>
      <w:r>
        <w:separator/>
      </w:r>
    </w:p>
  </w:endnote>
  <w:endnote w:type="continuationSeparator" w:id="1">
    <w:p w:rsidR="006C7BB9" w:rsidRDefault="006C7BB9" w:rsidP="0066443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BB9" w:rsidRDefault="006C7BB9" w:rsidP="0066443C">
      <w:pPr>
        <w:spacing w:after="0"/>
      </w:pPr>
      <w:r>
        <w:separator/>
      </w:r>
    </w:p>
  </w:footnote>
  <w:footnote w:type="continuationSeparator" w:id="1">
    <w:p w:rsidR="006C7BB9" w:rsidRDefault="006C7BB9" w:rsidP="0066443C">
      <w:pPr>
        <w:spacing w:after="0"/>
      </w:pPr>
      <w:r>
        <w:continuationSeparator/>
      </w:r>
    </w:p>
  </w:footnote>
  <w:footnote w:id="2">
    <w:p w:rsidR="0066443C" w:rsidRDefault="0066443C" w:rsidP="0066443C">
      <w:pPr>
        <w:pStyle w:val="Lbjegyzetszveg"/>
        <w:ind w:left="142" w:hanging="142"/>
      </w:pPr>
      <w:r w:rsidRPr="00AB1000">
        <w:rPr>
          <w:rStyle w:val="Lbjegyzet-hivatkozs"/>
          <w:szCs w:val="24"/>
        </w:rPr>
        <w:footnoteRef/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66443C" w:rsidRDefault="0066443C" w:rsidP="0066443C">
      <w:pPr>
        <w:pStyle w:val="Lbjegyzetszveg"/>
      </w:pPr>
      <w:r w:rsidRPr="00AB1000">
        <w:rPr>
          <w:rStyle w:val="Lbjegyzet-hivatkozs"/>
          <w:szCs w:val="24"/>
        </w:rPr>
        <w:footnoteRef/>
      </w:r>
      <w:r w:rsidRPr="008E7DA5">
        <w:t>pl.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443C"/>
    <w:rsid w:val="001D4CDC"/>
    <w:rsid w:val="002508A8"/>
    <w:rsid w:val="003D5D04"/>
    <w:rsid w:val="0052742F"/>
    <w:rsid w:val="0066443C"/>
    <w:rsid w:val="006C7BB9"/>
    <w:rsid w:val="00840FF5"/>
    <w:rsid w:val="00985446"/>
    <w:rsid w:val="00986A12"/>
    <w:rsid w:val="00BA4674"/>
    <w:rsid w:val="00D00338"/>
    <w:rsid w:val="00D76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443C"/>
    <w:pPr>
      <w:spacing w:after="100" w:afterAutospacing="1" w:line="240" w:lineRule="auto"/>
      <w:ind w:left="34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66443C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66443C"/>
  </w:style>
  <w:style w:type="character" w:customStyle="1" w:styleId="LbjegyzetszvegChar">
    <w:name w:val="Lábjegyzetszöveg Char"/>
    <w:basedOn w:val="Bekezdsalapbettpusa"/>
    <w:link w:val="Lbjegyzetszveg"/>
    <w:semiHidden/>
    <w:rsid w:val="0066443C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409</Words>
  <Characters>2824</Characters>
  <Application>Microsoft Office Word</Application>
  <DocSecurity>0</DocSecurity>
  <Lines>23</Lines>
  <Paragraphs>6</Paragraphs>
  <ScaleCrop>false</ScaleCrop>
  <Company>EKF</Company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5</cp:revision>
  <dcterms:created xsi:type="dcterms:W3CDTF">2012-07-02T08:47:00Z</dcterms:created>
  <dcterms:modified xsi:type="dcterms:W3CDTF">2013-07-04T12:48:00Z</dcterms:modified>
</cp:coreProperties>
</file>