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403"/>
        <w:gridCol w:w="1849"/>
      </w:tblGrid>
      <w:tr w:rsidR="007E5324" w:rsidRPr="00DF4EEE" w:rsidTr="00DF4EEE">
        <w:tc>
          <w:tcPr>
            <w:tcW w:w="5104" w:type="dxa"/>
            <w:tcMar>
              <w:top w:w="57" w:type="dxa"/>
              <w:bottom w:w="57" w:type="dxa"/>
            </w:tcMar>
          </w:tcPr>
          <w:p w:rsidR="007E5324" w:rsidRPr="00DF4EEE" w:rsidRDefault="007E5324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Tantárgy neve:</w:t>
            </w:r>
          </w:p>
          <w:p w:rsidR="007E5324" w:rsidRPr="00DF4EEE" w:rsidRDefault="007E5324" w:rsidP="007E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Megújuló energiás projektek finanszírozási lehetőségei</w:t>
            </w:r>
          </w:p>
        </w:tc>
        <w:tc>
          <w:tcPr>
            <w:tcW w:w="2403" w:type="dxa"/>
          </w:tcPr>
          <w:p w:rsidR="007E5324" w:rsidRPr="00DF4EEE" w:rsidRDefault="007E5324" w:rsidP="007E5324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EEE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7E5324" w:rsidRPr="00DF4EEE" w:rsidRDefault="00420F2A" w:rsidP="007E53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7E5324" w:rsidRPr="00DF4EEE">
              <w:rPr>
                <w:rFonts w:ascii="Times New Roman" w:hAnsi="Times New Roman" w:cs="Times New Roman"/>
                <w:b/>
                <w:sz w:val="28"/>
                <w:szCs w:val="28"/>
              </w:rPr>
              <w:t>BT_FD201G2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7E5324" w:rsidRPr="00DF4EEE" w:rsidRDefault="007E5324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Kreditszáma: 2</w:t>
            </w:r>
          </w:p>
        </w:tc>
      </w:tr>
      <w:tr w:rsidR="00F946AC" w:rsidRPr="00DF4EEE" w:rsidTr="00FD5D01">
        <w:tc>
          <w:tcPr>
            <w:tcW w:w="9356" w:type="dxa"/>
            <w:gridSpan w:val="3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típusa: ea. / szem. / 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gyak.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/ konz. és száma: 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2/30</w:t>
            </w:r>
          </w:p>
        </w:tc>
      </w:tr>
      <w:tr w:rsidR="00F946AC" w:rsidRPr="00DF4EEE" w:rsidTr="00FD5D01">
        <w:tc>
          <w:tcPr>
            <w:tcW w:w="9356" w:type="dxa"/>
            <w:gridSpan w:val="3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számonkérés módja (koll. / 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gyj.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/ egyéb): 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gyj</w:t>
            </w:r>
          </w:p>
        </w:tc>
      </w:tr>
      <w:tr w:rsidR="00F946AC" w:rsidRPr="00DF4EEE" w:rsidTr="00FD5D01">
        <w:tc>
          <w:tcPr>
            <w:tcW w:w="9356" w:type="dxa"/>
            <w:gridSpan w:val="3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DF4E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946AC" w:rsidRPr="00DF4EEE" w:rsidTr="00FD5D01">
        <w:tc>
          <w:tcPr>
            <w:tcW w:w="9356" w:type="dxa"/>
            <w:gridSpan w:val="3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(ha vannak)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946AC" w:rsidRPr="00DF4EEE" w:rsidTr="00FD5D01">
        <w:tc>
          <w:tcPr>
            <w:tcW w:w="935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Tantárgy-leírás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DF4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DF4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F946AC" w:rsidRPr="00DF4EEE" w:rsidTr="00FD5D01">
        <w:trPr>
          <w:trHeight w:val="280"/>
        </w:trPr>
        <w:tc>
          <w:tcPr>
            <w:tcW w:w="935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kurzus célja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megismertetni és elsajátíttatni a hallgatókkal a megújuló energiaforrások (RES) hasznosítását, tárolását, elosztását, újra hasznosítását és integrálását valamint az energiahatékonyságot (EE) szolgáló projektfinanszírozások alapjait.</w:t>
            </w:r>
          </w:p>
          <w:p w:rsidR="00F946AC" w:rsidRPr="00DF4EEE" w:rsidRDefault="00F946AC" w:rsidP="00F946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C" w:rsidRPr="00DF4EEE" w:rsidRDefault="00F946AC" w:rsidP="00F946A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kurzus rövid tartalma: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RES és EE projektek felépítése az ötlettől a megvalósításig. 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RES és EE üzleti tervezése. 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pénzügyi tervezés és menedzsment szerepe a RES és EE projektek sikeres megvalósításában. (4.) 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A RES és EE projektek költségvetésének elkészítése. (3.)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A RES és EE projektek finanszírozási lehetőségei az önkormányzatok, a lakosok és a vállalkozók számára EU és állami támogatásokkal, kedvezményes hitelkonstrukciókkal és önerővel.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RES és EE projektek likviditási folyamatosságának megteremtése, a befektetések várható megtérülése, a pénzügyi akadályok és kockázatok elemzése, kezelésének módjai. 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támogatott RES és EE projektek pénzügyi monitorozása, a nyilvántartások vezetése, a megvalósítással kapcsolatos dokumentumok rendszerezése. </w:t>
            </w:r>
          </w:p>
          <w:p w:rsidR="00F946AC" w:rsidRPr="00DF4EEE" w:rsidRDefault="00F946AC" w:rsidP="00F946A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megvalósult RES és EE projektek pénzügyi elszámolása. Az uniós és magyar állami pénzügyi források felhasználásának szabályai, felkészülés a hazai és az EU ellenőrzésekre. </w:t>
            </w:r>
          </w:p>
          <w:p w:rsidR="00F946AC" w:rsidRPr="00DF4EEE" w:rsidRDefault="00F946AC" w:rsidP="00F946AC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Megvalósult RES és EE beruházások működtetése.</w:t>
            </w:r>
          </w:p>
          <w:p w:rsidR="00F946AC" w:rsidRPr="00DF4EEE" w:rsidRDefault="00F946AC" w:rsidP="00F946A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C" w:rsidRPr="00DF4EEE" w:rsidRDefault="00F946AC" w:rsidP="00F946A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kurzus által megerősített kompetenciák:</w:t>
            </w:r>
          </w:p>
          <w:p w:rsidR="00F946AC" w:rsidRPr="00DF4EEE" w:rsidRDefault="00F946AC" w:rsidP="00F946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A kurzus növeli a hallgatók tájékozottságát a pénzügyi területeken, elősegíti a komplex projektszintű gondolkodásmód kialakulását és ezeken keresztül ösztönzi a vállalkozói képességek fejlődését.</w:t>
            </w:r>
          </w:p>
        </w:tc>
      </w:tr>
      <w:tr w:rsidR="00F946AC" w:rsidRPr="00DF4EEE" w:rsidTr="00FD5D01">
        <w:tc>
          <w:tcPr>
            <w:tcW w:w="935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3-5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kötelező,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ajánlott</w:t>
            </w:r>
            <w:r w:rsidRPr="00DF4E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irodalom 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F946AC" w:rsidRPr="00DF4EEE" w:rsidTr="00FD5D01">
        <w:trPr>
          <w:trHeight w:val="296"/>
        </w:trPr>
        <w:tc>
          <w:tcPr>
            <w:tcW w:w="935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Kötelező irodalom:</w:t>
            </w:r>
          </w:p>
          <w:p w:rsidR="00F946AC" w:rsidRPr="00DF4EEE" w:rsidRDefault="00F946AC" w:rsidP="00F946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Yescombe, E. R. 2008: 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projektfinanszírozás alapjai. 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 xml:space="preserve">Panem Kft., Budapest, 352p. ISBN: 9789635454808 </w:t>
            </w:r>
          </w:p>
          <w:p w:rsidR="00F946AC" w:rsidRPr="00DF4EEE" w:rsidRDefault="00F946AC" w:rsidP="00F94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Nádasdy, B. et al. 2011: 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Strukturált Finanszírozás Magyarországon. </w:t>
            </w:r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Alinea Kiadó, Budapest, 564p. 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ISBN: 978-963-9659-61-2</w:t>
            </w:r>
          </w:p>
          <w:p w:rsidR="00F946AC" w:rsidRPr="00DF4EEE" w:rsidRDefault="00F946AC" w:rsidP="00F9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United Nations Environment Programme Division of Technology, Industry and Economics. 2004: 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Financial Risk Management Instruments for Renewable Energy Projects.</w:t>
            </w:r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UNEP, </w:t>
            </w:r>
            <w:r w:rsidRPr="00DF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Oxford, UK, 52 p. ISBN: 92-807-2445-2</w:t>
            </w:r>
          </w:p>
          <w:p w:rsidR="00F946AC" w:rsidRPr="00DF4EEE" w:rsidRDefault="00F946AC" w:rsidP="00F946AC">
            <w:pPr>
              <w:pStyle w:val="Default"/>
              <w:rPr>
                <w:b/>
                <w:bCs/>
                <w:color w:val="auto"/>
              </w:rPr>
            </w:pPr>
            <w:r w:rsidRPr="00DF4EEE">
              <w:rPr>
                <w:b/>
                <w:bCs/>
                <w:color w:val="auto"/>
              </w:rPr>
              <w:t>Ajánlott irodalom:</w:t>
            </w:r>
          </w:p>
          <w:p w:rsidR="00F946AC" w:rsidRPr="00DF4EEE" w:rsidRDefault="00F946AC" w:rsidP="00F946AC">
            <w:pPr>
              <w:pStyle w:val="Default"/>
              <w:jc w:val="both"/>
            </w:pPr>
            <w:r w:rsidRPr="00DF4EEE">
              <w:rPr>
                <w:color w:val="auto"/>
              </w:rPr>
              <w:t>Schwabe</w:t>
            </w:r>
            <w:r w:rsidRPr="00DF4EEE">
              <w:t>, P. et al. 2009:</w:t>
            </w:r>
            <w:r w:rsidRPr="00DF4EEE">
              <w:rPr>
                <w:i/>
                <w:iCs/>
              </w:rPr>
              <w:t xml:space="preserve"> </w:t>
            </w:r>
            <w:r w:rsidRPr="00DF4EEE">
              <w:rPr>
                <w:i/>
                <w:iCs/>
                <w:color w:val="auto"/>
              </w:rPr>
              <w:t>Renewable Energy Project Financing: Impacts of the Financial Crisis and Federal Legislation</w:t>
            </w:r>
            <w:r w:rsidRPr="00DF4EEE">
              <w:rPr>
                <w:i/>
                <w:iCs/>
              </w:rPr>
              <w:t>.</w:t>
            </w:r>
            <w:r w:rsidRPr="00DF4EEE">
              <w:rPr>
                <w:color w:val="auto"/>
              </w:rPr>
              <w:t xml:space="preserve"> National Renewable Energy Laboratory, </w:t>
            </w:r>
            <w:r w:rsidRPr="00DF4EEE">
              <w:t>Washington DC, 27p. Technical Report NREL/TP-6A2-44930</w:t>
            </w:r>
          </w:p>
        </w:tc>
      </w:tr>
      <w:tr w:rsidR="00F946AC" w:rsidRPr="00DF4EEE" w:rsidTr="00FD5D01">
        <w:trPr>
          <w:trHeight w:val="338"/>
        </w:trPr>
        <w:tc>
          <w:tcPr>
            <w:tcW w:w="9356" w:type="dxa"/>
            <w:gridSpan w:val="3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név, beosztás, tud. fokozat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Dr. Patkós Csaba főiskolai docens, PhD</w:t>
            </w:r>
          </w:p>
        </w:tc>
      </w:tr>
      <w:tr w:rsidR="00F946AC" w:rsidRPr="00DF4EEE" w:rsidTr="00FD5D01">
        <w:trPr>
          <w:trHeight w:val="337"/>
        </w:trPr>
        <w:tc>
          <w:tcPr>
            <w:tcW w:w="9356" w:type="dxa"/>
            <w:gridSpan w:val="3"/>
            <w:tcMar>
              <w:top w:w="57" w:type="dxa"/>
              <w:bottom w:w="57" w:type="dxa"/>
            </w:tcMar>
          </w:tcPr>
          <w:p w:rsidR="00F946AC" w:rsidRPr="00DF4EEE" w:rsidRDefault="00F946AC" w:rsidP="00F94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név, beosztás, tud. fokozat</w:t>
            </w:r>
            <w:r w:rsidRPr="00DF4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Dr. Nagy József, egy. docens</w:t>
            </w:r>
          </w:p>
        </w:tc>
      </w:tr>
    </w:tbl>
    <w:p w:rsidR="009747F8" w:rsidRPr="007E5324" w:rsidRDefault="009747F8" w:rsidP="00F946AC">
      <w:pPr>
        <w:tabs>
          <w:tab w:val="left" w:pos="2835"/>
        </w:tabs>
        <w:spacing w:after="0" w:line="240" w:lineRule="auto"/>
        <w:rPr>
          <w:rFonts w:cstheme="minorHAnsi"/>
        </w:rPr>
      </w:pPr>
    </w:p>
    <w:sectPr w:rsidR="009747F8" w:rsidRPr="007E5324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B0" w:rsidRDefault="00C55FB0" w:rsidP="00D31E75">
      <w:pPr>
        <w:spacing w:after="0" w:line="240" w:lineRule="auto"/>
      </w:pPr>
      <w:r>
        <w:separator/>
      </w:r>
    </w:p>
  </w:endnote>
  <w:endnote w:type="continuationSeparator" w:id="0">
    <w:p w:rsidR="00C55FB0" w:rsidRDefault="00C55FB0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B0" w:rsidRDefault="00C55FB0" w:rsidP="00D31E75">
      <w:pPr>
        <w:spacing w:after="0" w:line="240" w:lineRule="auto"/>
      </w:pPr>
      <w:r>
        <w:separator/>
      </w:r>
    </w:p>
  </w:footnote>
  <w:footnote w:type="continuationSeparator" w:id="0">
    <w:p w:rsidR="00C55FB0" w:rsidRDefault="00C55FB0" w:rsidP="00D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672"/>
    <w:multiLevelType w:val="hybridMultilevel"/>
    <w:tmpl w:val="07AA5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F4930"/>
    <w:multiLevelType w:val="hybridMultilevel"/>
    <w:tmpl w:val="D0A25D7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193E70"/>
    <w:rsid w:val="001A72DB"/>
    <w:rsid w:val="0026176C"/>
    <w:rsid w:val="003456E9"/>
    <w:rsid w:val="00383626"/>
    <w:rsid w:val="00420F2A"/>
    <w:rsid w:val="00437083"/>
    <w:rsid w:val="00490A2D"/>
    <w:rsid w:val="004B40D0"/>
    <w:rsid w:val="004C3E22"/>
    <w:rsid w:val="005E5449"/>
    <w:rsid w:val="00701BAA"/>
    <w:rsid w:val="007662C1"/>
    <w:rsid w:val="007E5324"/>
    <w:rsid w:val="008D6C10"/>
    <w:rsid w:val="00916681"/>
    <w:rsid w:val="00937C34"/>
    <w:rsid w:val="009747F8"/>
    <w:rsid w:val="00A96D01"/>
    <w:rsid w:val="00AE5E58"/>
    <w:rsid w:val="00B11428"/>
    <w:rsid w:val="00B17793"/>
    <w:rsid w:val="00C55FB0"/>
    <w:rsid w:val="00CA44CA"/>
    <w:rsid w:val="00D15D65"/>
    <w:rsid w:val="00D31E75"/>
    <w:rsid w:val="00DF4EEE"/>
    <w:rsid w:val="00F008A6"/>
    <w:rsid w:val="00F946AC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E0C6-67F9-4DFA-80B9-26A8E681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7</cp:revision>
  <dcterms:created xsi:type="dcterms:W3CDTF">2012-07-01T19:13:00Z</dcterms:created>
  <dcterms:modified xsi:type="dcterms:W3CDTF">2012-07-07T19:55:00Z</dcterms:modified>
</cp:coreProperties>
</file>