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CA24B4" w:rsidRDefault="00D92FD8" w:rsidP="00D92FD8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/>
      </w:tblPr>
      <w:tblGrid>
        <w:gridCol w:w="6807"/>
        <w:gridCol w:w="2231"/>
      </w:tblGrid>
      <w:tr w:rsidR="00D92FD8" w:rsidRPr="008C485B" w:rsidTr="009F4D3F">
        <w:tc>
          <w:tcPr>
            <w:tcW w:w="7088" w:type="dxa"/>
            <w:tcMar>
              <w:top w:w="57" w:type="dxa"/>
              <w:bottom w:w="57" w:type="dxa"/>
            </w:tcMar>
          </w:tcPr>
          <w:p w:rsidR="00FA0F2A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FA0F2A">
              <w:rPr>
                <w:b/>
                <w:sz w:val="24"/>
                <w:szCs w:val="24"/>
              </w:rPr>
              <w:t>Szociálpszichológia</w:t>
            </w:r>
          </w:p>
          <w:p w:rsidR="00D92FD8" w:rsidRPr="008C485B" w:rsidRDefault="0093412A" w:rsidP="009F4D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FA0F2A">
              <w:rPr>
                <w:b/>
                <w:sz w:val="24"/>
                <w:szCs w:val="24"/>
              </w:rPr>
              <w:t>BP_PS874K3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FA0F2A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3412A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FA0F2A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93412A">
              <w:rPr>
                <w:b/>
                <w:sz w:val="24"/>
                <w:szCs w:val="24"/>
              </w:rPr>
              <w:t>féléves</w:t>
            </w:r>
            <w:r w:rsidR="00FA0F2A">
              <w:rPr>
                <w:b/>
                <w:sz w:val="24"/>
                <w:szCs w:val="24"/>
              </w:rPr>
              <w:t xml:space="preserve"> </w:t>
            </w:r>
            <w:r w:rsidR="0093412A">
              <w:rPr>
                <w:b/>
                <w:sz w:val="24"/>
                <w:szCs w:val="24"/>
              </w:rPr>
              <w:t>8</w:t>
            </w:r>
            <w:r w:rsidR="00FA0F2A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FA0F2A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FA0F2A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FA0F2A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FA0F2A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F4D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A0F2A" w:rsidRPr="001554B2" w:rsidRDefault="00FA0F2A" w:rsidP="00FA0F2A">
            <w:pPr>
              <w:rPr>
                <w:iCs/>
              </w:rPr>
            </w:pPr>
            <w:r w:rsidRPr="001554B2">
              <w:rPr>
                <w:b/>
                <w:bCs/>
              </w:rPr>
              <w:t>Tantárgy leírása:</w:t>
            </w:r>
          </w:p>
          <w:p w:rsidR="00FA0F2A" w:rsidRPr="001554B2" w:rsidRDefault="00FA0F2A" w:rsidP="00FA0F2A">
            <w:pPr>
              <w:jc w:val="both"/>
            </w:pPr>
            <w:r w:rsidRPr="001554B2">
              <w:t>A hallgatók ismerjék meg a szociálpszichológia alapfogalmait, fontosabb nézőpontjait, módszereit, helyét a pszichológiai tudományok rendszerében. Kapjanak áttekintést a szociálpszichológia azon kutatási területeiről, amelyek segíthetik a szervezetek felépítésének, működésének jobb megértését, és váljanak képessé ezen ismeretek alkalmazására a gazdasági –gazdálkodási folyamatok elemzésében, tervezésében is.</w:t>
            </w:r>
          </w:p>
          <w:p w:rsidR="00FA0F2A" w:rsidRPr="001554B2" w:rsidRDefault="00FA0F2A" w:rsidP="00FA0F2A">
            <w:pPr>
              <w:jc w:val="both"/>
            </w:pPr>
            <w:r w:rsidRPr="001554B2">
              <w:t>A kurzus az alábbi fontosabb kérdések tárgyalására terjed ki: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pszichológia helye a tudományok rendszerében, fontosabb területei, alapfogalmai.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szociálpszichológia tárgya, főbb területei, módszerei, helye a pszichológiai tudományok rendszerében.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 xml:space="preserve">A szocializáció fogalma, főbb színterei. 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 xml:space="preserve">A </w:t>
            </w:r>
            <w:proofErr w:type="spellStart"/>
            <w:r w:rsidRPr="001554B2">
              <w:rPr>
                <w:b w:val="0"/>
                <w:sz w:val="20"/>
              </w:rPr>
              <w:t>makrotársadalom</w:t>
            </w:r>
            <w:proofErr w:type="spellEnd"/>
            <w:r w:rsidRPr="001554B2">
              <w:rPr>
                <w:b w:val="0"/>
                <w:sz w:val="20"/>
              </w:rPr>
              <w:t xml:space="preserve"> és a kultúra szocializációs hatása.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Szociális szerepek, típusai, szerepkonfliktusok.</w:t>
            </w:r>
          </w:p>
          <w:p w:rsidR="00FA0F2A" w:rsidRPr="001554B2" w:rsidRDefault="00FA0F2A" w:rsidP="00FA0F2A">
            <w:pPr>
              <w:jc w:val="both"/>
            </w:pPr>
            <w:r w:rsidRPr="001554B2">
              <w:t>Attitűdök, előítéletek, szerepük, a különböző szociális csoportok életében.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személypercepció, elméletei, a személypercepciót torzító hatások.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A szociális interakció, interperszonális viszony, együttműködés, agresszió, vonzalom a szociális interakciókban.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Kommunikáció, metakommunikáció, meggyőző közlés.</w:t>
            </w:r>
          </w:p>
          <w:p w:rsidR="00FA0F2A" w:rsidRPr="001554B2" w:rsidRDefault="00FA0F2A" w:rsidP="00FA0F2A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 w:val="20"/>
              </w:rPr>
            </w:pPr>
            <w:r w:rsidRPr="001554B2">
              <w:rPr>
                <w:b w:val="0"/>
                <w:sz w:val="20"/>
              </w:rPr>
              <w:t>Csoportjelenségek.</w:t>
            </w:r>
          </w:p>
          <w:p w:rsidR="00D92FD8" w:rsidRPr="006758C5" w:rsidRDefault="00FA0F2A" w:rsidP="00FA0F2A">
            <w:pPr>
              <w:ind w:left="34"/>
              <w:rPr>
                <w:sz w:val="22"/>
                <w:szCs w:val="22"/>
              </w:rPr>
            </w:pPr>
            <w:r w:rsidRPr="001554B2">
              <w:rPr>
                <w:b/>
              </w:rPr>
              <w:t>Tömegjelenségek és kollektív tudatjelenségek</w:t>
            </w:r>
            <w:r w:rsidRPr="001554B2">
              <w:t>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F4D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A0F2A" w:rsidRPr="001554B2" w:rsidRDefault="00FA0F2A" w:rsidP="00FA0F2A">
            <w:pPr>
              <w:rPr>
                <w:b/>
                <w:bCs/>
              </w:rPr>
            </w:pPr>
            <w:r w:rsidRPr="001554B2">
              <w:rPr>
                <w:b/>
                <w:bCs/>
              </w:rPr>
              <w:t>Kötelező olvasmányok:</w:t>
            </w:r>
          </w:p>
          <w:p w:rsidR="00FA0F2A" w:rsidRPr="001554B2" w:rsidRDefault="00FA0F2A" w:rsidP="00FA0F2A">
            <w:pPr>
              <w:ind w:left="348" w:hanging="348"/>
              <w:jc w:val="both"/>
            </w:pPr>
            <w:r w:rsidRPr="001554B2">
              <w:t xml:space="preserve">Hatvani Andrea – </w:t>
            </w:r>
            <w:proofErr w:type="spellStart"/>
            <w:r w:rsidRPr="001554B2">
              <w:t>Estefánné</w:t>
            </w:r>
            <w:proofErr w:type="spellEnd"/>
            <w:r w:rsidRPr="001554B2">
              <w:t xml:space="preserve"> dr. Varga Magdolna – Taskó Tünde Személyiség és szociálpszichológiai alapismeretek EKF 2001.</w:t>
            </w:r>
          </w:p>
          <w:p w:rsidR="00FA0F2A" w:rsidRPr="001554B2" w:rsidRDefault="00FA0F2A" w:rsidP="00FA0F2A">
            <w:pPr>
              <w:ind w:left="348" w:hanging="348"/>
              <w:jc w:val="both"/>
            </w:pPr>
            <w:r w:rsidRPr="001554B2">
              <w:t>Szabó István Bevezetés a szociálpszichológiába. Nemzeti Tankönyvkiadó, Budapest 1994</w:t>
            </w:r>
          </w:p>
          <w:p w:rsidR="00FA0F2A" w:rsidRPr="00F46F8A" w:rsidRDefault="00FA0F2A" w:rsidP="00FA0F2A">
            <w:pPr>
              <w:rPr>
                <w:b/>
                <w:bCs/>
              </w:rPr>
            </w:pPr>
            <w:r>
              <w:rPr>
                <w:b/>
                <w:bCs/>
              </w:rPr>
              <w:t>Ajánlott olvasmányok:</w:t>
            </w:r>
          </w:p>
          <w:p w:rsidR="00FA0F2A" w:rsidRPr="001554B2" w:rsidRDefault="00FA0F2A" w:rsidP="00FA0F2A">
            <w:pPr>
              <w:jc w:val="both"/>
            </w:pPr>
            <w:proofErr w:type="spellStart"/>
            <w:r w:rsidRPr="001554B2">
              <w:t>Aronson</w:t>
            </w:r>
            <w:proofErr w:type="spellEnd"/>
            <w:r w:rsidRPr="001554B2">
              <w:t xml:space="preserve">: Társas lény. Közgazdasági és Jogi Kiadó Budapest, 1987. </w:t>
            </w:r>
          </w:p>
          <w:p w:rsidR="00FA0F2A" w:rsidRPr="001554B2" w:rsidRDefault="00FA0F2A" w:rsidP="00FA0F2A">
            <w:pPr>
              <w:jc w:val="both"/>
            </w:pPr>
            <w:r w:rsidRPr="001554B2">
              <w:t>Csepeli György: Szociálpszichológia. Osiris, Budapest, 1997</w:t>
            </w:r>
          </w:p>
          <w:p w:rsidR="00FA0F2A" w:rsidRPr="001554B2" w:rsidRDefault="00FA0F2A" w:rsidP="00FA0F2A">
            <w:pPr>
              <w:jc w:val="both"/>
            </w:pPr>
            <w:r w:rsidRPr="001554B2">
              <w:t xml:space="preserve">Joseph </w:t>
            </w:r>
            <w:proofErr w:type="spellStart"/>
            <w:r w:rsidRPr="001554B2">
              <w:t>Forgas</w:t>
            </w:r>
            <w:proofErr w:type="spellEnd"/>
            <w:r w:rsidRPr="001554B2">
              <w:t>: A társas érintkezés pszichológiája. Gondolat Kiadó, Budapest, 1989.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F4D3F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0F2A" w:rsidRPr="001554B2">
              <w:rPr>
                <w:bCs/>
              </w:rPr>
              <w:t>Dr. Hanák Zsuzsanna PhD főiskolai tanár</w:t>
            </w:r>
          </w:p>
        </w:tc>
      </w:tr>
      <w:tr w:rsidR="00D92FD8" w:rsidRPr="008C485B" w:rsidTr="009F4D3F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0F2A" w:rsidRPr="001554B2">
              <w:rPr>
                <w:bCs/>
              </w:rPr>
              <w:t>Dr. Hanák Zsuzsanna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FA" w:rsidRDefault="00A453FA" w:rsidP="00D92FD8">
      <w:r>
        <w:separator/>
      </w:r>
    </w:p>
  </w:endnote>
  <w:endnote w:type="continuationSeparator" w:id="0">
    <w:p w:rsidR="00A453FA" w:rsidRDefault="00A453FA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FA" w:rsidRDefault="00A453FA" w:rsidP="00D92FD8">
      <w:r>
        <w:separator/>
      </w:r>
    </w:p>
  </w:footnote>
  <w:footnote w:type="continuationSeparator" w:id="0">
    <w:p w:rsidR="00A453FA" w:rsidRDefault="00A453FA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C7F16"/>
    <w:rsid w:val="00113F0A"/>
    <w:rsid w:val="00175482"/>
    <w:rsid w:val="001860D9"/>
    <w:rsid w:val="0029216B"/>
    <w:rsid w:val="00380B7F"/>
    <w:rsid w:val="0054096D"/>
    <w:rsid w:val="00637C03"/>
    <w:rsid w:val="00642D6C"/>
    <w:rsid w:val="007D73E3"/>
    <w:rsid w:val="0093412A"/>
    <w:rsid w:val="00A207E6"/>
    <w:rsid w:val="00A453FA"/>
    <w:rsid w:val="00A71FB4"/>
    <w:rsid w:val="00CA1DE6"/>
    <w:rsid w:val="00D92FD8"/>
    <w:rsid w:val="00FA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">
    <w:name w:val="Body Text"/>
    <w:basedOn w:val="Norml"/>
    <w:link w:val="SzvegtrzsChar"/>
    <w:rsid w:val="00FA0F2A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FA0F2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2013-07-01T07:45:00Z</dcterms:created>
  <dcterms:modified xsi:type="dcterms:W3CDTF">2013-07-12T07:30:00Z</dcterms:modified>
</cp:coreProperties>
</file>