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51" w:rsidRDefault="005D1351" w:rsidP="005D13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D1351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1351" w:rsidRDefault="005D1351" w:rsidP="008B5921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</w:t>
            </w:r>
            <w:r w:rsidRPr="00880115">
              <w:rPr>
                <w:b/>
                <w:sz w:val="24"/>
                <w:szCs w:val="24"/>
              </w:rPr>
              <w:t xml:space="preserve">: </w:t>
            </w:r>
          </w:p>
          <w:p w:rsidR="005D1351" w:rsidRPr="00A2108F" w:rsidRDefault="005D1351" w:rsidP="008B5921">
            <w:pPr>
              <w:rPr>
                <w:bCs/>
                <w:sz w:val="24"/>
                <w:szCs w:val="24"/>
              </w:rPr>
            </w:pPr>
            <w:r w:rsidRPr="00880115">
              <w:rPr>
                <w:b/>
                <w:sz w:val="24"/>
                <w:szCs w:val="24"/>
              </w:rPr>
              <w:t>Spontán érés támogatása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51" w:rsidRPr="00A35237" w:rsidRDefault="005D135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="008F0CEC">
              <w:rPr>
                <w:b/>
                <w:sz w:val="24"/>
                <w:szCs w:val="24"/>
              </w:rPr>
              <w:t>L</w:t>
            </w:r>
            <w:r w:rsidRPr="00880115">
              <w:rPr>
                <w:b/>
                <w:sz w:val="24"/>
                <w:szCs w:val="24"/>
              </w:rPr>
              <w:t>BP_CG133G5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1351" w:rsidRPr="00A35237" w:rsidRDefault="005D135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5D1351" w:rsidRPr="00A35237" w:rsidTr="008B5921">
        <w:tc>
          <w:tcPr>
            <w:tcW w:w="9180" w:type="dxa"/>
            <w:gridSpan w:val="3"/>
          </w:tcPr>
          <w:p w:rsidR="005D1351" w:rsidRPr="00A35237" w:rsidRDefault="005D1351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</w:t>
            </w:r>
            <w:r w:rsidR="008F0CEC">
              <w:rPr>
                <w:sz w:val="24"/>
                <w:szCs w:val="24"/>
              </w:rPr>
              <w:t>, 8</w:t>
            </w:r>
            <w:r>
              <w:rPr>
                <w:sz w:val="24"/>
                <w:szCs w:val="24"/>
              </w:rPr>
              <w:t xml:space="preserve"> óra</w:t>
            </w:r>
          </w:p>
        </w:tc>
      </w:tr>
      <w:tr w:rsidR="005D1351" w:rsidRPr="00A35237" w:rsidTr="008B5921">
        <w:tc>
          <w:tcPr>
            <w:tcW w:w="9180" w:type="dxa"/>
            <w:gridSpan w:val="3"/>
          </w:tcPr>
          <w:p w:rsidR="005D1351" w:rsidRPr="00A35237" w:rsidRDefault="005D135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proofErr w:type="gramStart"/>
            <w:r>
              <w:rPr>
                <w:sz w:val="24"/>
                <w:szCs w:val="24"/>
              </w:rPr>
              <w:t xml:space="preserve">: </w:t>
            </w:r>
            <w:r>
              <w:t>:</w:t>
            </w:r>
            <w:r w:rsidRPr="00880115">
              <w:rPr>
                <w:sz w:val="24"/>
                <w:szCs w:val="24"/>
              </w:rPr>
              <w:t>gyakorlati</w:t>
            </w:r>
            <w:proofErr w:type="gramEnd"/>
            <w:r w:rsidRPr="00880115">
              <w:rPr>
                <w:sz w:val="24"/>
                <w:szCs w:val="24"/>
              </w:rPr>
              <w:t xml:space="preserve"> jegy</w:t>
            </w:r>
          </w:p>
        </w:tc>
      </w:tr>
      <w:tr w:rsidR="005D1351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351" w:rsidRPr="00A35237" w:rsidRDefault="005D1351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 – VI.</w:t>
            </w:r>
          </w:p>
        </w:tc>
      </w:tr>
      <w:tr w:rsidR="005D1351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351" w:rsidRPr="00A35237" w:rsidRDefault="005D1351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  <w:r w:rsidR="008F0CEC">
              <w:rPr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="008F0CEC">
              <w:rPr>
                <w:sz w:val="24"/>
                <w:szCs w:val="24"/>
              </w:rPr>
              <w:t>BP_SP152G2, LBP_LP151K2, L</w:t>
            </w:r>
            <w:r>
              <w:rPr>
                <w:sz w:val="24"/>
                <w:szCs w:val="24"/>
              </w:rPr>
              <w:t>BP_CG119K4</w:t>
            </w:r>
          </w:p>
        </w:tc>
      </w:tr>
      <w:tr w:rsidR="005D1351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1351" w:rsidRPr="00A35237" w:rsidRDefault="005D1351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5D1351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1351" w:rsidRPr="00517A33" w:rsidRDefault="005D1351" w:rsidP="008B5921">
            <w:pPr>
              <w:rPr>
                <w:b/>
                <w:bCs/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A tantárgy oktatásának célja</w:t>
            </w:r>
            <w:r w:rsidRPr="00517A33">
              <w:rPr>
                <w:b/>
                <w:bCs/>
                <w:sz w:val="22"/>
                <w:szCs w:val="22"/>
              </w:rPr>
              <w:t>:</w:t>
            </w:r>
          </w:p>
          <w:p w:rsidR="005D1351" w:rsidRPr="00517A33" w:rsidRDefault="005D1351" w:rsidP="008B5921">
            <w:pPr>
              <w:ind w:firstLine="462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Beszéd, mozgás, adaptív gondolkodási funkciók, észlelési folyamatok, </w:t>
            </w:r>
            <w:proofErr w:type="spellStart"/>
            <w:r w:rsidRPr="00517A33">
              <w:rPr>
                <w:sz w:val="22"/>
                <w:szCs w:val="22"/>
              </w:rPr>
              <w:t>szociabilitás</w:t>
            </w:r>
            <w:proofErr w:type="spellEnd"/>
            <w:r w:rsidRPr="00517A33">
              <w:rPr>
                <w:sz w:val="22"/>
                <w:szCs w:val="22"/>
              </w:rPr>
              <w:t xml:space="preserve"> figyelemmel kísérése, az egyes fejlődési szakaszok elkülönítése, lejegyzése fejlődési skálák segítségével. A beszédnevelési tanulmányokra építve speciális szakmai ismeretek nyújtása a gondozói munka során jelentkező beszédfejlesztési feladatokhoz.</w:t>
            </w:r>
          </w:p>
          <w:p w:rsidR="005D1351" w:rsidRPr="00517A33" w:rsidRDefault="005D1351" w:rsidP="008B5921">
            <w:pPr>
              <w:ind w:firstLine="462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Mozgásfejlődési alapismeretek, néhány mozgásfejlesztő terápia bemutatása, alapgyakorlatok saját élményű megközelítése.</w:t>
            </w:r>
          </w:p>
          <w:p w:rsidR="005D1351" w:rsidRPr="00517A33" w:rsidRDefault="005D1351" w:rsidP="008B5921">
            <w:pPr>
              <w:rPr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Tananyagtartalom</w:t>
            </w:r>
            <w:r w:rsidRPr="00517A33">
              <w:rPr>
                <w:sz w:val="22"/>
                <w:szCs w:val="22"/>
              </w:rPr>
              <w:t xml:space="preserve">: </w:t>
            </w:r>
          </w:p>
          <w:p w:rsidR="005D1351" w:rsidRPr="00880115" w:rsidRDefault="005D1351" w:rsidP="005D13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 xml:space="preserve">A kisgyermek-megismerés módszertana: 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 xml:space="preserve">Fejlődési napló, fejlesztési koncepció kialakítása a fejlődési </w:t>
            </w:r>
            <w:proofErr w:type="spellStart"/>
            <w:r w:rsidRPr="00880115">
              <w:rPr>
                <w:sz w:val="22"/>
                <w:szCs w:val="22"/>
              </w:rPr>
              <w:t>mikrofülke</w:t>
            </w:r>
            <w:proofErr w:type="spellEnd"/>
            <w:r w:rsidRPr="00880115">
              <w:rPr>
                <w:sz w:val="22"/>
                <w:szCs w:val="22"/>
              </w:rPr>
              <w:t xml:space="preserve"> alapján</w:t>
            </w:r>
          </w:p>
          <w:p w:rsidR="005D1351" w:rsidRPr="00880115" w:rsidRDefault="005D1351" w:rsidP="005D13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A spontán érés támogatásának módszertana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Alapvető mozgásformák fejlődésének támogatása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A beszédmegértés és a beszédprodukció fejlődése, és a fejlődés támogatása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 xml:space="preserve">A kognitív és a személyiségfejlődés főbb területei kisgyermekkorban, és a normál fejlődésmenet. 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 xml:space="preserve">a megismerő funkciók fejlődésének serkentése 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 xml:space="preserve">a személyiségfejlődés támogatása, szocializáció, 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Kapcsolatteremtés és játéktevékenység fejlődésének támogatása</w:t>
            </w:r>
          </w:p>
          <w:p w:rsidR="005D1351" w:rsidRPr="00880115" w:rsidRDefault="005D1351" w:rsidP="005D1351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Önállósági törekvések elősegítése</w:t>
            </w:r>
            <w:r w:rsidRPr="00880115">
              <w:rPr>
                <w:sz w:val="22"/>
                <w:szCs w:val="22"/>
              </w:rPr>
              <w:tab/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Étkezés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Öltözködés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Szobatisztaság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Önkiszolgálás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Tisztálkodás</w:t>
            </w:r>
          </w:p>
          <w:p w:rsidR="005D1351" w:rsidRPr="00880115" w:rsidRDefault="005D1351" w:rsidP="005D1351">
            <w:pPr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880115">
              <w:rPr>
                <w:sz w:val="22"/>
                <w:szCs w:val="22"/>
              </w:rPr>
              <w:t>Önálló játék</w:t>
            </w:r>
          </w:p>
          <w:p w:rsidR="005D1351" w:rsidRPr="00BA4DF1" w:rsidRDefault="005D1351" w:rsidP="008B59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Kialakítandó kompetenciák: </w:t>
            </w:r>
          </w:p>
          <w:p w:rsidR="005D1351" w:rsidRPr="00517A33" w:rsidRDefault="005D1351" w:rsidP="008B5921">
            <w:pPr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A tantárgy tanítása során el kell érni, hogy a hallgató képes legyen alkalmazni a beszédtanítás technikáit, a beszédfejlődés segítését, a beszédhibák, rendellenességek felismerését. </w:t>
            </w:r>
          </w:p>
          <w:p w:rsidR="005D1351" w:rsidRPr="00A35237" w:rsidRDefault="005D1351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D1351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1351" w:rsidRPr="00A35237" w:rsidRDefault="005D1351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5D1351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1351" w:rsidRPr="00517A33" w:rsidRDefault="005D1351" w:rsidP="008B5921">
            <w:pPr>
              <w:rPr>
                <w:b/>
                <w:bCs/>
                <w:sz w:val="22"/>
                <w:szCs w:val="22"/>
              </w:rPr>
            </w:pPr>
            <w:r w:rsidRPr="00517A33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5D1351" w:rsidRPr="00517A33" w:rsidRDefault="005D1351" w:rsidP="008B5921">
            <w:pPr>
              <w:rPr>
                <w:sz w:val="22"/>
                <w:szCs w:val="22"/>
              </w:rPr>
            </w:pPr>
            <w:proofErr w:type="spellStart"/>
            <w:r w:rsidRPr="00517A33">
              <w:rPr>
                <w:sz w:val="22"/>
                <w:szCs w:val="22"/>
              </w:rPr>
              <w:t>Juhász-Bittera</w:t>
            </w:r>
            <w:proofErr w:type="spellEnd"/>
            <w:r w:rsidRPr="00517A33">
              <w:rPr>
                <w:sz w:val="22"/>
                <w:szCs w:val="22"/>
              </w:rPr>
              <w:t>: A megkésett beszédfejlődés (Tankönyvkiadó Budapest, 1991.)</w:t>
            </w:r>
          </w:p>
          <w:p w:rsidR="005D1351" w:rsidRPr="00517A33" w:rsidRDefault="005D1351" w:rsidP="008B5921">
            <w:pPr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Korai fejlesztés a logopédiában, (Művelődési Minisztérium Budapest, 1988.)</w:t>
            </w:r>
          </w:p>
          <w:p w:rsidR="005D1351" w:rsidRPr="00517A33" w:rsidRDefault="005D1351" w:rsidP="008B5921">
            <w:pPr>
              <w:rPr>
                <w:sz w:val="22"/>
                <w:szCs w:val="22"/>
              </w:rPr>
            </w:pPr>
            <w:proofErr w:type="spellStart"/>
            <w:r w:rsidRPr="00517A33">
              <w:rPr>
                <w:sz w:val="22"/>
                <w:szCs w:val="22"/>
              </w:rPr>
              <w:t>Gósy</w:t>
            </w:r>
            <w:proofErr w:type="spellEnd"/>
            <w:r w:rsidRPr="00517A33">
              <w:rPr>
                <w:sz w:val="22"/>
                <w:szCs w:val="22"/>
              </w:rPr>
              <w:t xml:space="preserve"> Mária: Beszéd észlelés és megértés fejlesztése (Budapest, 1994.)</w:t>
            </w:r>
          </w:p>
          <w:p w:rsidR="005D1351" w:rsidRPr="00A35237" w:rsidRDefault="005D1351" w:rsidP="008B5921">
            <w:pPr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Dr. </w:t>
            </w:r>
            <w:proofErr w:type="spellStart"/>
            <w:r w:rsidRPr="00517A33">
              <w:rPr>
                <w:sz w:val="22"/>
                <w:szCs w:val="22"/>
              </w:rPr>
              <w:t>Pikler</w:t>
            </w:r>
            <w:proofErr w:type="spellEnd"/>
            <w:r w:rsidRPr="00517A33">
              <w:rPr>
                <w:sz w:val="22"/>
                <w:szCs w:val="22"/>
              </w:rPr>
              <w:t xml:space="preserve"> Emi: Tanulmányok a mozgásról (Csecsemőotthonok országos módszertani intézete Bp. II. </w:t>
            </w:r>
            <w:proofErr w:type="spellStart"/>
            <w:r w:rsidRPr="00517A33">
              <w:rPr>
                <w:sz w:val="22"/>
                <w:szCs w:val="22"/>
              </w:rPr>
              <w:t>Lóczy</w:t>
            </w:r>
            <w:proofErr w:type="spellEnd"/>
            <w:r w:rsidRPr="00517A33">
              <w:rPr>
                <w:sz w:val="22"/>
                <w:szCs w:val="22"/>
              </w:rPr>
              <w:t xml:space="preserve"> L. u. 3.) Kézirat alapján 1982.</w:t>
            </w:r>
          </w:p>
        </w:tc>
      </w:tr>
      <w:tr w:rsidR="005D1351" w:rsidRPr="00A35237" w:rsidTr="008B5921">
        <w:trPr>
          <w:trHeight w:val="338"/>
        </w:trPr>
        <w:tc>
          <w:tcPr>
            <w:tcW w:w="9180" w:type="dxa"/>
            <w:gridSpan w:val="3"/>
          </w:tcPr>
          <w:p w:rsidR="005D1351" w:rsidRPr="008C6B9A" w:rsidRDefault="005D1351" w:rsidP="008B59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BA4DF1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BA4DF1">
              <w:rPr>
                <w:b/>
                <w:bCs/>
                <w:sz w:val="22"/>
                <w:szCs w:val="22"/>
              </w:rPr>
              <w:t xml:space="preserve"> Dr. </w:t>
            </w:r>
            <w:proofErr w:type="spellStart"/>
            <w:r w:rsidRPr="00BA4DF1">
              <w:rPr>
                <w:b/>
                <w:bCs/>
                <w:sz w:val="22"/>
                <w:szCs w:val="22"/>
              </w:rPr>
              <w:t>Estefánné</w:t>
            </w:r>
            <w:proofErr w:type="spellEnd"/>
            <w:r w:rsidRPr="00BA4DF1">
              <w:rPr>
                <w:b/>
                <w:bCs/>
                <w:sz w:val="22"/>
                <w:szCs w:val="22"/>
              </w:rPr>
              <w:t xml:space="preserve"> dr. Varga Magdolna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D1351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351" w:rsidRPr="00BE30D7" w:rsidRDefault="005D1351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Dr. Dávid Mária</w:t>
            </w:r>
          </w:p>
        </w:tc>
      </w:tr>
    </w:tbl>
    <w:p w:rsidR="005D1351" w:rsidRDefault="005D1351" w:rsidP="005D1351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728"/>
    <w:multiLevelType w:val="hybridMultilevel"/>
    <w:tmpl w:val="A90EF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51"/>
    <w:rsid w:val="003F22FA"/>
    <w:rsid w:val="005D1351"/>
    <w:rsid w:val="008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2013-06-13T09:08:00Z</dcterms:created>
  <dcterms:modified xsi:type="dcterms:W3CDTF">2013-06-13T09:08:00Z</dcterms:modified>
</cp:coreProperties>
</file>