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5"/>
        <w:gridCol w:w="2072"/>
      </w:tblGrid>
      <w:tr w:rsidR="00675E80" w:rsidRPr="00A35237" w:rsidTr="00BF1ED5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75E80" w:rsidRPr="00A35237" w:rsidRDefault="00675E80" w:rsidP="0013438E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00021">
              <w:rPr>
                <w:sz w:val="24"/>
                <w:szCs w:val="24"/>
              </w:rPr>
              <w:t>Kutatószeminárium II.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75E80" w:rsidRPr="00A35237" w:rsidRDefault="00675E80" w:rsidP="0013438E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693984" w:rsidRPr="00A35237" w:rsidTr="00675E80">
        <w:tc>
          <w:tcPr>
            <w:tcW w:w="9177" w:type="dxa"/>
            <w:gridSpan w:val="2"/>
          </w:tcPr>
          <w:p w:rsidR="00693984" w:rsidRPr="00A35237" w:rsidRDefault="00693984" w:rsidP="00A62857">
            <w:pPr>
              <w:spacing w:before="60"/>
              <w:jc w:val="both"/>
              <w:rPr>
                <w:sz w:val="24"/>
                <w:szCs w:val="24"/>
              </w:rPr>
            </w:pPr>
            <w:r w:rsidRPr="00675E80">
              <w:rPr>
                <w:b/>
                <w:sz w:val="24"/>
                <w:szCs w:val="24"/>
              </w:rPr>
              <w:t>A tanóra típusa:</w:t>
            </w:r>
            <w:r w:rsidRPr="00A352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szeminárium</w:t>
            </w:r>
            <w:r w:rsidRPr="00A35237">
              <w:rPr>
                <w:sz w:val="24"/>
                <w:szCs w:val="24"/>
              </w:rPr>
              <w:t xml:space="preserve"> </w:t>
            </w:r>
            <w:r w:rsidR="00A62857">
              <w:rPr>
                <w:b/>
                <w:sz w:val="24"/>
                <w:szCs w:val="24"/>
              </w:rPr>
              <w:t>Ó</w:t>
            </w:r>
            <w:r w:rsidR="00675E80">
              <w:rPr>
                <w:b/>
                <w:sz w:val="24"/>
                <w:szCs w:val="24"/>
              </w:rPr>
              <w:t xml:space="preserve">raszáma: </w:t>
            </w:r>
            <w:r w:rsidR="00785C9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93984" w:rsidRPr="00A35237" w:rsidTr="00675E80">
        <w:tc>
          <w:tcPr>
            <w:tcW w:w="9177" w:type="dxa"/>
            <w:gridSpan w:val="2"/>
          </w:tcPr>
          <w:p w:rsidR="00693984" w:rsidRPr="00A35237" w:rsidRDefault="00693984" w:rsidP="0013438E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675E80">
              <w:rPr>
                <w:b/>
                <w:sz w:val="24"/>
                <w:szCs w:val="24"/>
              </w:rPr>
              <w:t>A számonkérés módja</w:t>
            </w:r>
            <w:r w:rsidR="00675E80" w:rsidRPr="00675E80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gyakorlati jegy</w:t>
            </w:r>
          </w:p>
        </w:tc>
      </w:tr>
      <w:tr w:rsidR="00693984" w:rsidRPr="00A35237" w:rsidTr="00675E80">
        <w:tc>
          <w:tcPr>
            <w:tcW w:w="9177" w:type="dxa"/>
            <w:gridSpan w:val="2"/>
            <w:tcBorders>
              <w:bottom w:val="single" w:sz="4" w:space="0" w:color="auto"/>
            </w:tcBorders>
          </w:tcPr>
          <w:p w:rsidR="00693984" w:rsidRPr="00A35237" w:rsidRDefault="00693984" w:rsidP="0013438E">
            <w:pPr>
              <w:jc w:val="both"/>
              <w:rPr>
                <w:sz w:val="24"/>
                <w:szCs w:val="24"/>
              </w:rPr>
            </w:pPr>
            <w:r w:rsidRPr="00675E80">
              <w:rPr>
                <w:b/>
                <w:sz w:val="24"/>
                <w:szCs w:val="24"/>
              </w:rPr>
              <w:t>A tantárgy tantervi helye</w:t>
            </w:r>
            <w:r w:rsidR="00675E80" w:rsidRPr="00675E80">
              <w:rPr>
                <w:b/>
                <w:sz w:val="24"/>
                <w:szCs w:val="24"/>
              </w:rPr>
              <w:t>:</w:t>
            </w:r>
            <w:r w:rsidRPr="00A352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6. félév</w:t>
            </w:r>
          </w:p>
        </w:tc>
      </w:tr>
      <w:tr w:rsidR="00693984" w:rsidRPr="00A35237" w:rsidTr="00675E80">
        <w:tc>
          <w:tcPr>
            <w:tcW w:w="9177" w:type="dxa"/>
            <w:gridSpan w:val="2"/>
            <w:tcBorders>
              <w:bottom w:val="single" w:sz="4" w:space="0" w:color="auto"/>
            </w:tcBorders>
          </w:tcPr>
          <w:p w:rsidR="00693984" w:rsidRPr="00A35237" w:rsidRDefault="00693984" w:rsidP="0013438E">
            <w:pPr>
              <w:jc w:val="both"/>
              <w:rPr>
                <w:sz w:val="24"/>
                <w:szCs w:val="24"/>
              </w:rPr>
            </w:pPr>
            <w:r w:rsidRPr="00675E80">
              <w:rPr>
                <w:b/>
                <w:sz w:val="24"/>
                <w:szCs w:val="24"/>
              </w:rPr>
              <w:t>Előtanulmányi feltételek</w:t>
            </w:r>
            <w:r w:rsidR="00675E80" w:rsidRPr="00675E80">
              <w:rPr>
                <w:b/>
                <w:sz w:val="24"/>
                <w:szCs w:val="24"/>
              </w:rPr>
              <w:t>:</w:t>
            </w:r>
            <w:r w:rsidR="00675E80">
              <w:rPr>
                <w:sz w:val="24"/>
                <w:szCs w:val="24"/>
              </w:rPr>
              <w:t xml:space="preserve"> –</w:t>
            </w:r>
          </w:p>
        </w:tc>
      </w:tr>
      <w:tr w:rsidR="00693984" w:rsidRPr="00A35237" w:rsidTr="00675E80">
        <w:tc>
          <w:tcPr>
            <w:tcW w:w="9177" w:type="dxa"/>
            <w:gridSpan w:val="2"/>
            <w:tcBorders>
              <w:bottom w:val="dotted" w:sz="4" w:space="0" w:color="auto"/>
            </w:tcBorders>
          </w:tcPr>
          <w:p w:rsidR="00693984" w:rsidRDefault="00693984" w:rsidP="00675E80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</w:t>
            </w:r>
          </w:p>
          <w:p w:rsidR="00693984" w:rsidRDefault="00693984" w:rsidP="0013438E">
            <w:pPr>
              <w:spacing w:before="60"/>
              <w:jc w:val="both"/>
              <w:rPr>
                <w:sz w:val="24"/>
                <w:szCs w:val="24"/>
              </w:rPr>
            </w:pPr>
            <w:r w:rsidRPr="00800021">
              <w:rPr>
                <w:sz w:val="24"/>
                <w:szCs w:val="24"/>
              </w:rPr>
              <w:t>A kurzus a tudományos diákköri munkára nyitott hallgatók szakmai felkészítését hivatott szolgálni. Az előző kurzuson átadott ismeretelméleti-módszertani alapokra építve a legfőbb cél a sikeres tudományos teljesítmény elérése, a kritikai befogadóképesség kialakítása, s annak előmozdítása, hogy a hallgatót objektív, feltáró kutatómunkára való törekvés jellemezze.</w:t>
            </w:r>
          </w:p>
          <w:p w:rsidR="00675E80" w:rsidRPr="00A35237" w:rsidRDefault="00675E80" w:rsidP="0013438E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  <w:tr w:rsidR="00693984" w:rsidRPr="00A35237" w:rsidTr="00675E80">
        <w:tc>
          <w:tcPr>
            <w:tcW w:w="9177" w:type="dxa"/>
            <w:gridSpan w:val="2"/>
            <w:tcBorders>
              <w:bottom w:val="dotted" w:sz="4" w:space="0" w:color="auto"/>
            </w:tcBorders>
          </w:tcPr>
          <w:p w:rsidR="00693984" w:rsidRPr="00675E80" w:rsidRDefault="00693984" w:rsidP="00675E80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675E80">
              <w:rPr>
                <w:b/>
                <w:sz w:val="24"/>
                <w:szCs w:val="24"/>
              </w:rPr>
              <w:t>Kötelező olvasmányok:</w:t>
            </w:r>
          </w:p>
          <w:p w:rsidR="00693984" w:rsidRPr="00800021" w:rsidRDefault="00693984" w:rsidP="0013438E">
            <w:pPr>
              <w:ind w:left="282" w:hanging="282"/>
              <w:jc w:val="both"/>
              <w:rPr>
                <w:sz w:val="24"/>
                <w:szCs w:val="24"/>
              </w:rPr>
            </w:pPr>
            <w:proofErr w:type="spellStart"/>
            <w:r w:rsidRPr="00800021">
              <w:rPr>
                <w:sz w:val="24"/>
                <w:szCs w:val="24"/>
              </w:rPr>
              <w:t>Babbie</w:t>
            </w:r>
            <w:proofErr w:type="spellEnd"/>
            <w:r w:rsidRPr="00800021">
              <w:rPr>
                <w:sz w:val="24"/>
                <w:szCs w:val="24"/>
              </w:rPr>
              <w:t xml:space="preserve">, </w:t>
            </w:r>
            <w:proofErr w:type="spellStart"/>
            <w:r w:rsidRPr="00800021">
              <w:rPr>
                <w:sz w:val="24"/>
                <w:szCs w:val="24"/>
              </w:rPr>
              <w:t>Earl</w:t>
            </w:r>
            <w:proofErr w:type="spellEnd"/>
            <w:r w:rsidRPr="00800021">
              <w:rPr>
                <w:sz w:val="24"/>
                <w:szCs w:val="24"/>
              </w:rPr>
              <w:t xml:space="preserve">: </w:t>
            </w:r>
            <w:r w:rsidRPr="00800021">
              <w:rPr>
                <w:i/>
                <w:sz w:val="24"/>
                <w:szCs w:val="24"/>
              </w:rPr>
              <w:t>A társadalomtudományi kutatás gyakorlata</w:t>
            </w:r>
            <w:r w:rsidRPr="00800021">
              <w:rPr>
                <w:sz w:val="24"/>
                <w:szCs w:val="24"/>
              </w:rPr>
              <w:t>. Balassi, Budapest, 2001.</w:t>
            </w:r>
          </w:p>
          <w:p w:rsidR="00693984" w:rsidRPr="00800021" w:rsidRDefault="00693984" w:rsidP="0013438E">
            <w:pPr>
              <w:jc w:val="both"/>
              <w:rPr>
                <w:sz w:val="24"/>
                <w:szCs w:val="24"/>
              </w:rPr>
            </w:pPr>
            <w:proofErr w:type="spellStart"/>
            <w:r w:rsidRPr="00800021">
              <w:rPr>
                <w:sz w:val="24"/>
                <w:szCs w:val="24"/>
              </w:rPr>
              <w:t>Eco</w:t>
            </w:r>
            <w:proofErr w:type="spellEnd"/>
            <w:r w:rsidRPr="00800021">
              <w:rPr>
                <w:sz w:val="24"/>
                <w:szCs w:val="24"/>
              </w:rPr>
              <w:t xml:space="preserve">, </w:t>
            </w:r>
            <w:proofErr w:type="spellStart"/>
            <w:r w:rsidRPr="00800021">
              <w:rPr>
                <w:sz w:val="24"/>
                <w:szCs w:val="24"/>
              </w:rPr>
              <w:t>Umberto</w:t>
            </w:r>
            <w:proofErr w:type="spellEnd"/>
            <w:r w:rsidRPr="00800021">
              <w:rPr>
                <w:sz w:val="24"/>
                <w:szCs w:val="24"/>
              </w:rPr>
              <w:t xml:space="preserve">: </w:t>
            </w:r>
            <w:r w:rsidRPr="00800021">
              <w:rPr>
                <w:i/>
                <w:sz w:val="24"/>
                <w:szCs w:val="24"/>
              </w:rPr>
              <w:t>Hogyan írjunk szakdolgozatot?</w:t>
            </w:r>
            <w:r w:rsidRPr="00800021">
              <w:rPr>
                <w:sz w:val="24"/>
                <w:szCs w:val="24"/>
              </w:rPr>
              <w:t xml:space="preserve"> </w:t>
            </w:r>
            <w:proofErr w:type="spellStart"/>
            <w:r w:rsidRPr="00800021">
              <w:rPr>
                <w:sz w:val="24"/>
                <w:szCs w:val="24"/>
              </w:rPr>
              <w:t>Kairosz</w:t>
            </w:r>
            <w:proofErr w:type="spellEnd"/>
            <w:r w:rsidRPr="00800021">
              <w:rPr>
                <w:sz w:val="24"/>
                <w:szCs w:val="24"/>
              </w:rPr>
              <w:t xml:space="preserve"> Kiadó, Budapest, 2003</w:t>
            </w:r>
          </w:p>
          <w:p w:rsidR="00693984" w:rsidRPr="00800021" w:rsidRDefault="00693984" w:rsidP="001343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proofErr w:type="spellStart"/>
            <w:r w:rsidRPr="00800021">
              <w:rPr>
                <w:rFonts w:eastAsia="MS Mincho"/>
                <w:sz w:val="24"/>
                <w:szCs w:val="24"/>
              </w:rPr>
              <w:t>Havasréti</w:t>
            </w:r>
            <w:proofErr w:type="spellEnd"/>
            <w:r w:rsidRPr="00800021">
              <w:rPr>
                <w:rFonts w:eastAsia="MS Mincho"/>
                <w:sz w:val="24"/>
                <w:szCs w:val="24"/>
              </w:rPr>
              <w:t xml:space="preserve"> József: </w:t>
            </w:r>
            <w:r w:rsidRPr="00800021">
              <w:rPr>
                <w:rFonts w:eastAsia="MS Mincho"/>
                <w:i/>
                <w:sz w:val="24"/>
                <w:szCs w:val="24"/>
              </w:rPr>
              <w:t>A tudományos írásmű</w:t>
            </w:r>
            <w:r w:rsidRPr="00800021">
              <w:rPr>
                <w:rFonts w:eastAsia="MS Mincho"/>
                <w:sz w:val="24"/>
                <w:szCs w:val="24"/>
              </w:rPr>
              <w:t>. Budapest, Bölcsész Konzorcium, 2006</w:t>
            </w:r>
          </w:p>
          <w:p w:rsidR="00693984" w:rsidRPr="00800021" w:rsidRDefault="00693984" w:rsidP="0013438E">
            <w:pPr>
              <w:spacing w:before="120" w:after="120"/>
              <w:ind w:left="284" w:hanging="284"/>
              <w:jc w:val="both"/>
              <w:rPr>
                <w:i/>
                <w:sz w:val="24"/>
                <w:szCs w:val="24"/>
              </w:rPr>
            </w:pPr>
            <w:r w:rsidRPr="00800021">
              <w:rPr>
                <w:i/>
                <w:sz w:val="24"/>
                <w:szCs w:val="24"/>
              </w:rPr>
              <w:t>ezen felül</w:t>
            </w:r>
          </w:p>
          <w:p w:rsidR="00693984" w:rsidRDefault="00693984" w:rsidP="0013438E">
            <w:pPr>
              <w:jc w:val="both"/>
              <w:rPr>
                <w:sz w:val="24"/>
                <w:szCs w:val="24"/>
              </w:rPr>
            </w:pPr>
            <w:r w:rsidRPr="00800021">
              <w:rPr>
                <w:sz w:val="24"/>
                <w:szCs w:val="24"/>
              </w:rPr>
              <w:t>az egyes hallgatói feladatoknak külön, a témavezető által megadott irodalma van a kommunikációtudomány és a médiakutatás kurrens folyóiratai köréből.</w:t>
            </w:r>
          </w:p>
          <w:p w:rsidR="00675E80" w:rsidRPr="00A35237" w:rsidRDefault="00675E80" w:rsidP="0013438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93984" w:rsidRPr="00A35237" w:rsidTr="00675E80">
        <w:trPr>
          <w:trHeight w:val="338"/>
        </w:trPr>
        <w:tc>
          <w:tcPr>
            <w:tcW w:w="9177" w:type="dxa"/>
            <w:gridSpan w:val="2"/>
          </w:tcPr>
          <w:p w:rsidR="00693984" w:rsidRPr="00A35237" w:rsidRDefault="00693984" w:rsidP="00675E80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felelőse</w:t>
            </w:r>
            <w:r w:rsidR="00675E80">
              <w:rPr>
                <w:b/>
                <w:sz w:val="24"/>
                <w:szCs w:val="24"/>
              </w:rPr>
              <w:t>: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800021">
              <w:rPr>
                <w:bCs/>
                <w:sz w:val="24"/>
                <w:szCs w:val="24"/>
              </w:rPr>
              <w:t>Herzog Csilla</w:t>
            </w:r>
            <w:r w:rsidR="00675E80">
              <w:rPr>
                <w:bCs/>
                <w:sz w:val="24"/>
                <w:szCs w:val="24"/>
              </w:rPr>
              <w:t xml:space="preserve"> adjunktus</w:t>
            </w:r>
          </w:p>
        </w:tc>
      </w:tr>
      <w:tr w:rsidR="00693984" w:rsidRPr="00A35237" w:rsidTr="00675E80">
        <w:trPr>
          <w:trHeight w:val="337"/>
        </w:trPr>
        <w:tc>
          <w:tcPr>
            <w:tcW w:w="9177" w:type="dxa"/>
            <w:gridSpan w:val="2"/>
            <w:tcBorders>
              <w:bottom w:val="single" w:sz="4" w:space="0" w:color="auto"/>
            </w:tcBorders>
          </w:tcPr>
          <w:p w:rsidR="00693984" w:rsidRPr="00A35237" w:rsidRDefault="00693984" w:rsidP="00675E80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</w:t>
            </w:r>
            <w:r>
              <w:rPr>
                <w:b/>
                <w:sz w:val="24"/>
                <w:szCs w:val="24"/>
              </w:rPr>
              <w:t xml:space="preserve">gy oktatásába bevont </w:t>
            </w:r>
            <w:proofErr w:type="gramStart"/>
            <w:r>
              <w:rPr>
                <w:b/>
                <w:sz w:val="24"/>
                <w:szCs w:val="24"/>
              </w:rPr>
              <w:t>oktató(</w:t>
            </w:r>
            <w:proofErr w:type="gramEnd"/>
            <w:r>
              <w:rPr>
                <w:b/>
                <w:sz w:val="24"/>
                <w:szCs w:val="24"/>
              </w:rPr>
              <w:t>k)</w:t>
            </w:r>
            <w:r w:rsidR="00675E8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75E80" w:rsidRPr="0091584F">
              <w:rPr>
                <w:sz w:val="24"/>
              </w:rPr>
              <w:t>Herzog Csilla</w:t>
            </w:r>
            <w:r w:rsidR="00675E80">
              <w:rPr>
                <w:sz w:val="24"/>
              </w:rPr>
              <w:t xml:space="preserve"> adjunktus</w:t>
            </w:r>
            <w:r w:rsidR="00675E80" w:rsidRPr="0091584F">
              <w:rPr>
                <w:sz w:val="24"/>
              </w:rPr>
              <w:t xml:space="preserve">, </w:t>
            </w:r>
            <w:r w:rsidR="00675E80">
              <w:rPr>
                <w:sz w:val="24"/>
              </w:rPr>
              <w:t xml:space="preserve">Dr. Gagyi Ágnes adjunktus; </w:t>
            </w:r>
            <w:r w:rsidR="00675E80">
              <w:rPr>
                <w:bCs/>
                <w:sz w:val="24"/>
                <w:szCs w:val="24"/>
              </w:rPr>
              <w:t>Dr. Pólya Tamás PhD, egyetemi docens</w:t>
            </w:r>
          </w:p>
        </w:tc>
      </w:tr>
    </w:tbl>
    <w:p w:rsidR="003E2344" w:rsidRDefault="003E2344"/>
    <w:sectPr w:rsidR="003E2344" w:rsidSect="00D2707F">
      <w:pgSz w:w="11905" w:h="16837" w:code="9"/>
      <w:pgMar w:top="1418" w:right="1418" w:bottom="1418" w:left="1418" w:header="0" w:footer="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93984"/>
    <w:rsid w:val="000A03F5"/>
    <w:rsid w:val="0013243B"/>
    <w:rsid w:val="00153A53"/>
    <w:rsid w:val="003E2344"/>
    <w:rsid w:val="00675E80"/>
    <w:rsid w:val="00693984"/>
    <w:rsid w:val="00785C99"/>
    <w:rsid w:val="007B4303"/>
    <w:rsid w:val="007B48E1"/>
    <w:rsid w:val="007D254D"/>
    <w:rsid w:val="00A275F3"/>
    <w:rsid w:val="00A62857"/>
    <w:rsid w:val="00CC43C5"/>
    <w:rsid w:val="00D2707F"/>
    <w:rsid w:val="00E41450"/>
    <w:rsid w:val="00F3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3984"/>
    <w:pPr>
      <w:spacing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1024</Characters>
  <Application>Microsoft Office Word</Application>
  <DocSecurity>0</DocSecurity>
  <Lines>8</Lines>
  <Paragraphs>2</Paragraphs>
  <ScaleCrop>false</ScaleCrop>
  <Company>EKF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EKF</cp:lastModifiedBy>
  <cp:revision>4</cp:revision>
  <dcterms:created xsi:type="dcterms:W3CDTF">2013-07-08T10:46:00Z</dcterms:created>
  <dcterms:modified xsi:type="dcterms:W3CDTF">2013-07-12T08:45:00Z</dcterms:modified>
</cp:coreProperties>
</file>