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306547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06547" w:rsidRPr="00A715BD" w:rsidRDefault="00306547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336B5D">
              <w:rPr>
                <w:b/>
                <w:bCs/>
                <w:sz w:val="24"/>
                <w:szCs w:val="24"/>
              </w:rPr>
              <w:t>Bevezetés a történetírás történetébe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47" w:rsidRPr="00A715BD" w:rsidRDefault="00306547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="00DA1AC8">
              <w:rPr>
                <w:b/>
                <w:bCs/>
                <w:sz w:val="24"/>
                <w:szCs w:val="24"/>
              </w:rPr>
              <w:t>L</w:t>
            </w:r>
            <w:r w:rsidRPr="00336B5D">
              <w:rPr>
                <w:b/>
                <w:bCs/>
                <w:sz w:val="24"/>
                <w:szCs w:val="24"/>
              </w:rPr>
              <w:t>BB_TR2</w:t>
            </w:r>
            <w:r w:rsidR="00026A8F">
              <w:rPr>
                <w:b/>
                <w:bCs/>
                <w:sz w:val="24"/>
                <w:szCs w:val="24"/>
              </w:rPr>
              <w:t>50K2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06547" w:rsidRPr="00A715BD" w:rsidRDefault="00306547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306547" w:rsidRPr="00A715BD" w:rsidTr="00063D7B">
        <w:tc>
          <w:tcPr>
            <w:tcW w:w="9180" w:type="dxa"/>
            <w:gridSpan w:val="3"/>
          </w:tcPr>
          <w:p w:rsidR="00306547" w:rsidRPr="00A715BD" w:rsidRDefault="00306547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ea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306547" w:rsidRPr="00A715BD" w:rsidTr="00063D7B">
        <w:tc>
          <w:tcPr>
            <w:tcW w:w="9180" w:type="dxa"/>
            <w:gridSpan w:val="3"/>
          </w:tcPr>
          <w:p w:rsidR="00306547" w:rsidRPr="00A715BD" w:rsidRDefault="00306547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koll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306547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06547" w:rsidRPr="00A715BD" w:rsidRDefault="00306547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306547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06547" w:rsidRPr="00A715BD" w:rsidRDefault="00306547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306547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06547" w:rsidRPr="00A715BD" w:rsidRDefault="00306547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306547" w:rsidRPr="00A715BD" w:rsidRDefault="00306547" w:rsidP="00063D7B">
            <w:pPr>
              <w:jc w:val="both"/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historiográfia tárgya, fogalma. A történetírás és történettudomány kapcsolata.</w:t>
            </w:r>
          </w:p>
          <w:p w:rsidR="00306547" w:rsidRPr="00A715BD" w:rsidRDefault="00306547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görög-római antikvitás történetszemlélete, egy-egy történetíró képviselője. A középkor vallásos történetszemléletének általános jellemzői. A polgári történetszemlélet természettudományi, filozófiai előzményei. A felvilágosodás történetszemlélete.</w:t>
            </w:r>
          </w:p>
          <w:p w:rsidR="00306547" w:rsidRPr="00A715BD" w:rsidRDefault="00306547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XIX. század történetírói irányzatai (romantikus, pozitivista, szellemtörténeti).</w:t>
            </w:r>
          </w:p>
          <w:p w:rsidR="00306547" w:rsidRPr="005142B8" w:rsidRDefault="00306547" w:rsidP="00063D7B">
            <w:pPr>
              <w:pStyle w:val="Szvegtrzs"/>
              <w:pBdr>
                <w:bottom w:val="none" w:sz="0" w:space="0" w:color="auto"/>
              </w:pBdr>
              <w:jc w:val="both"/>
              <w:rPr>
                <w:b w:val="0"/>
                <w:szCs w:val="24"/>
              </w:rPr>
            </w:pPr>
          </w:p>
        </w:tc>
      </w:tr>
      <w:tr w:rsidR="00306547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06547" w:rsidRPr="00A715BD" w:rsidRDefault="00306547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306547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06547" w:rsidRPr="00A715BD" w:rsidRDefault="00306547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306547" w:rsidRPr="00A715BD" w:rsidRDefault="00306547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R. G. </w:t>
            </w:r>
            <w:proofErr w:type="spellStart"/>
            <w:r w:rsidRPr="00A715BD">
              <w:rPr>
                <w:sz w:val="24"/>
                <w:szCs w:val="24"/>
              </w:rPr>
              <w:t>Collingwood</w:t>
            </w:r>
            <w:proofErr w:type="spellEnd"/>
            <w:r w:rsidRPr="00A715BD">
              <w:rPr>
                <w:sz w:val="24"/>
                <w:szCs w:val="24"/>
              </w:rPr>
              <w:t>: A történelem eszméje. Bp., 1987.</w:t>
            </w:r>
          </w:p>
          <w:p w:rsidR="00306547" w:rsidRPr="00A715BD" w:rsidRDefault="00306547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G. </w:t>
            </w:r>
            <w:proofErr w:type="spellStart"/>
            <w:r w:rsidRPr="00A715BD">
              <w:rPr>
                <w:sz w:val="24"/>
                <w:szCs w:val="24"/>
              </w:rPr>
              <w:t>Duby</w:t>
            </w:r>
            <w:proofErr w:type="spellEnd"/>
            <w:r w:rsidRPr="00A715BD">
              <w:rPr>
                <w:sz w:val="24"/>
                <w:szCs w:val="24"/>
              </w:rPr>
              <w:t xml:space="preserve"> – G. </w:t>
            </w:r>
            <w:proofErr w:type="spellStart"/>
            <w:r w:rsidRPr="00A715BD">
              <w:rPr>
                <w:sz w:val="24"/>
                <w:szCs w:val="24"/>
              </w:rPr>
              <w:t>Lardreau</w:t>
            </w:r>
            <w:proofErr w:type="spellEnd"/>
            <w:r w:rsidRPr="00A715BD">
              <w:rPr>
                <w:sz w:val="24"/>
                <w:szCs w:val="24"/>
              </w:rPr>
              <w:t>: Párbeszéd a történelemről. Bp., 1993.</w:t>
            </w:r>
          </w:p>
          <w:p w:rsidR="00306547" w:rsidRPr="00A715BD" w:rsidRDefault="00306547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E. H. </w:t>
            </w:r>
            <w:proofErr w:type="spellStart"/>
            <w:r w:rsidRPr="00A715BD">
              <w:rPr>
                <w:sz w:val="24"/>
                <w:szCs w:val="24"/>
              </w:rPr>
              <w:t>Carr</w:t>
            </w:r>
            <w:proofErr w:type="spellEnd"/>
            <w:r w:rsidRPr="00A715BD">
              <w:rPr>
                <w:sz w:val="24"/>
                <w:szCs w:val="24"/>
              </w:rPr>
              <w:t>: Mi a történelem? Bp., 1993.</w:t>
            </w:r>
          </w:p>
          <w:p w:rsidR="00306547" w:rsidRPr="00A715BD" w:rsidRDefault="00306547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M. Bloch: A történész mestersége. Bp., 1996.</w:t>
            </w:r>
          </w:p>
          <w:p w:rsidR="00306547" w:rsidRPr="00A715BD" w:rsidRDefault="00306547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Romsics Ignác: A történész mestersége. Rubicon, 2003/6.</w:t>
            </w:r>
          </w:p>
          <w:p w:rsidR="00306547" w:rsidRPr="00A715BD" w:rsidRDefault="00306547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R. Várkonyi Á.: A pozitivista történetszemlélet. Bp., 1970.</w:t>
            </w:r>
          </w:p>
          <w:p w:rsidR="00306547" w:rsidRPr="00A715BD" w:rsidRDefault="00306547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G. G. </w:t>
            </w:r>
            <w:proofErr w:type="spellStart"/>
            <w:r w:rsidRPr="00A715BD">
              <w:rPr>
                <w:sz w:val="24"/>
                <w:szCs w:val="24"/>
              </w:rPr>
              <w:t>Iggers</w:t>
            </w:r>
            <w:proofErr w:type="spellEnd"/>
            <w:r w:rsidRPr="00A715BD">
              <w:rPr>
                <w:sz w:val="24"/>
                <w:szCs w:val="24"/>
              </w:rPr>
              <w:t>: A német historizmus. Bp., 1988.</w:t>
            </w:r>
          </w:p>
          <w:p w:rsidR="00306547" w:rsidRPr="00A715BD" w:rsidRDefault="00306547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Gunst P.: A német historizmus kritikája. Valóság, 1973.</w:t>
            </w:r>
          </w:p>
          <w:p w:rsidR="00306547" w:rsidRPr="00A715BD" w:rsidRDefault="00306547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C. Fink: Marc Bloch: A Life in History. Cambridge University Press, 1989.</w:t>
            </w:r>
          </w:p>
          <w:p w:rsidR="00306547" w:rsidRPr="00A715BD" w:rsidRDefault="00306547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A. </w:t>
            </w:r>
            <w:proofErr w:type="spellStart"/>
            <w:r w:rsidRPr="00A715BD">
              <w:rPr>
                <w:sz w:val="24"/>
                <w:szCs w:val="24"/>
              </w:rPr>
              <w:t>Toynbee</w:t>
            </w:r>
            <w:proofErr w:type="spellEnd"/>
            <w:r w:rsidRPr="00A715BD">
              <w:rPr>
                <w:sz w:val="24"/>
                <w:szCs w:val="24"/>
              </w:rPr>
              <w:t>: Válogatott tanulmányok. Bp., 1971.</w:t>
            </w:r>
          </w:p>
          <w:p w:rsidR="00306547" w:rsidRPr="00A715BD" w:rsidRDefault="00306547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O. Spengler: A nyugat alkonya. Bp.</w:t>
            </w:r>
          </w:p>
          <w:p w:rsidR="00306547" w:rsidRPr="00A715BD" w:rsidRDefault="00306547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I. </w:t>
            </w:r>
            <w:proofErr w:type="spellStart"/>
            <w:r w:rsidRPr="00A715BD">
              <w:rPr>
                <w:sz w:val="24"/>
                <w:szCs w:val="24"/>
              </w:rPr>
              <w:t>Wallernstein</w:t>
            </w:r>
            <w:proofErr w:type="spellEnd"/>
            <w:r w:rsidRPr="00A715BD">
              <w:rPr>
                <w:sz w:val="24"/>
                <w:szCs w:val="24"/>
              </w:rPr>
              <w:t>: A modern világgazdasági rendszer kialakulása. Bp., 1983.</w:t>
            </w:r>
          </w:p>
          <w:p w:rsidR="00306547" w:rsidRPr="00A715BD" w:rsidRDefault="00306547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J. Ortega y Gasset: Két történelmi esszé. Bp., 1983.</w:t>
            </w:r>
          </w:p>
          <w:p w:rsidR="00306547" w:rsidRPr="00A715BD" w:rsidRDefault="00306547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B. Croce: A szellem filozófiája. Bp., 1987.</w:t>
            </w:r>
          </w:p>
          <w:p w:rsidR="00306547" w:rsidRPr="00A715BD" w:rsidRDefault="00306547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Történészportrék. In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Sic </w:t>
            </w:r>
            <w:proofErr w:type="spellStart"/>
            <w:r w:rsidRPr="00A715BD">
              <w:rPr>
                <w:sz w:val="24"/>
                <w:szCs w:val="24"/>
              </w:rPr>
              <w:t>itur</w:t>
            </w:r>
            <w:proofErr w:type="spellEnd"/>
            <w:r w:rsidRPr="00A715BD">
              <w:rPr>
                <w:sz w:val="24"/>
                <w:szCs w:val="24"/>
              </w:rPr>
              <w:t xml:space="preserve"> ad </w:t>
            </w:r>
            <w:proofErr w:type="spellStart"/>
            <w:r w:rsidRPr="00A715BD">
              <w:rPr>
                <w:sz w:val="24"/>
                <w:szCs w:val="24"/>
              </w:rPr>
              <w:t>astra</w:t>
            </w:r>
            <w:proofErr w:type="spellEnd"/>
            <w:r w:rsidRPr="00A715BD">
              <w:rPr>
                <w:sz w:val="24"/>
                <w:szCs w:val="24"/>
              </w:rPr>
              <w:t>. 1992. 1-3 szám</w:t>
            </w:r>
          </w:p>
          <w:p w:rsidR="00306547" w:rsidRPr="00A715BD" w:rsidRDefault="00306547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</w:t>
            </w:r>
            <w:proofErr w:type="gramStart"/>
            <w:r w:rsidRPr="00A715BD">
              <w:rPr>
                <w:sz w:val="24"/>
                <w:szCs w:val="24"/>
              </w:rPr>
              <w:t>.W</w:t>
            </w:r>
            <w:proofErr w:type="gramEnd"/>
            <w:r w:rsidRPr="00A715BD">
              <w:rPr>
                <w:sz w:val="24"/>
                <w:szCs w:val="24"/>
              </w:rPr>
              <w:t xml:space="preserve">. </w:t>
            </w:r>
            <w:proofErr w:type="spellStart"/>
            <w:r w:rsidRPr="00A715BD">
              <w:rPr>
                <w:sz w:val="24"/>
                <w:szCs w:val="24"/>
              </w:rPr>
              <w:t>Blanke</w:t>
            </w:r>
            <w:proofErr w:type="spellEnd"/>
            <w:r w:rsidRPr="00A715BD">
              <w:rPr>
                <w:sz w:val="24"/>
                <w:szCs w:val="24"/>
              </w:rPr>
              <w:t xml:space="preserve">: </w:t>
            </w:r>
            <w:proofErr w:type="spellStart"/>
            <w:r w:rsidRPr="00A715BD">
              <w:rPr>
                <w:sz w:val="24"/>
                <w:szCs w:val="24"/>
              </w:rPr>
              <w:t>Historiográphiegeschicte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als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Historik</w:t>
            </w:r>
            <w:proofErr w:type="spellEnd"/>
            <w:r w:rsidRPr="00A715BD">
              <w:rPr>
                <w:sz w:val="24"/>
                <w:szCs w:val="24"/>
              </w:rPr>
              <w:t xml:space="preserve">. </w:t>
            </w:r>
            <w:proofErr w:type="spellStart"/>
            <w:r w:rsidRPr="00A715BD">
              <w:rPr>
                <w:sz w:val="24"/>
                <w:szCs w:val="24"/>
              </w:rPr>
              <w:t>Stuttgard</w:t>
            </w:r>
            <w:proofErr w:type="spellEnd"/>
            <w:r w:rsidRPr="00A715BD">
              <w:rPr>
                <w:sz w:val="24"/>
                <w:szCs w:val="24"/>
              </w:rPr>
              <w:t xml:space="preserve"> – </w:t>
            </w:r>
            <w:proofErr w:type="spellStart"/>
            <w:r w:rsidRPr="00A715BD">
              <w:rPr>
                <w:sz w:val="24"/>
                <w:szCs w:val="24"/>
              </w:rPr>
              <w:t>Cannstadt</w:t>
            </w:r>
            <w:proofErr w:type="spellEnd"/>
            <w:r w:rsidRPr="00A715BD">
              <w:rPr>
                <w:sz w:val="24"/>
                <w:szCs w:val="24"/>
              </w:rPr>
              <w:t>, 1991.</w:t>
            </w:r>
          </w:p>
          <w:p w:rsidR="00306547" w:rsidRDefault="00306547" w:rsidP="00063D7B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E</w:t>
            </w:r>
            <w:proofErr w:type="gramStart"/>
            <w:r w:rsidRPr="00A715BD">
              <w:rPr>
                <w:sz w:val="24"/>
                <w:szCs w:val="24"/>
              </w:rPr>
              <w:t>.Fueter</w:t>
            </w:r>
            <w:proofErr w:type="spellEnd"/>
            <w:proofErr w:type="gramEnd"/>
            <w:r w:rsidRPr="00A715BD">
              <w:rPr>
                <w:sz w:val="24"/>
                <w:szCs w:val="24"/>
              </w:rPr>
              <w:t xml:space="preserve">: </w:t>
            </w:r>
            <w:proofErr w:type="spellStart"/>
            <w:r w:rsidRPr="00A715BD">
              <w:rPr>
                <w:sz w:val="24"/>
                <w:szCs w:val="24"/>
              </w:rPr>
              <w:t>Geschichte</w:t>
            </w:r>
            <w:proofErr w:type="spellEnd"/>
            <w:r w:rsidRPr="00A715BD">
              <w:rPr>
                <w:sz w:val="24"/>
                <w:szCs w:val="24"/>
              </w:rPr>
              <w:t xml:space="preserve"> der </w:t>
            </w:r>
            <w:proofErr w:type="spellStart"/>
            <w:r w:rsidRPr="00A715BD">
              <w:rPr>
                <w:sz w:val="24"/>
                <w:szCs w:val="24"/>
              </w:rPr>
              <w:t>neueren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Historiographie</w:t>
            </w:r>
            <w:proofErr w:type="spellEnd"/>
            <w:r w:rsidRPr="00A715BD">
              <w:rPr>
                <w:sz w:val="24"/>
                <w:szCs w:val="24"/>
              </w:rPr>
              <w:t>. Berlin, 1968.</w:t>
            </w:r>
          </w:p>
          <w:p w:rsidR="00306547" w:rsidRPr="00A715BD" w:rsidRDefault="00306547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R. Várkonyi Á.: Historiográfiai törekvések Magyarországon a XIX. században. Századok, 1969.</w:t>
            </w:r>
          </w:p>
          <w:p w:rsidR="00306547" w:rsidRPr="00A715BD" w:rsidRDefault="00306547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Takács P.: A történetíró Vasvári Pál. Nyíregyháza, 1980.</w:t>
            </w:r>
          </w:p>
          <w:p w:rsidR="00306547" w:rsidRPr="00A715BD" w:rsidRDefault="00306547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Gunst P.: </w:t>
            </w:r>
            <w:proofErr w:type="spellStart"/>
            <w:r w:rsidRPr="00A715BD">
              <w:rPr>
                <w:sz w:val="24"/>
                <w:szCs w:val="24"/>
              </w:rPr>
              <w:t>Acsády</w:t>
            </w:r>
            <w:proofErr w:type="spellEnd"/>
            <w:r w:rsidRPr="00A715BD">
              <w:rPr>
                <w:sz w:val="24"/>
                <w:szCs w:val="24"/>
              </w:rPr>
              <w:t xml:space="preserve"> Ignác történetírása. Bp., 1961.</w:t>
            </w:r>
          </w:p>
          <w:p w:rsidR="00306547" w:rsidRPr="00A715BD" w:rsidRDefault="00306547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Gunst P.: Marczali Henrik (1856-1940) (</w:t>
            </w:r>
            <w:proofErr w:type="spellStart"/>
            <w:r w:rsidRPr="00A715BD">
              <w:rPr>
                <w:sz w:val="24"/>
                <w:szCs w:val="24"/>
              </w:rPr>
              <w:t>in</w:t>
            </w:r>
            <w:proofErr w:type="spellEnd"/>
            <w:r w:rsidRPr="00A715BD">
              <w:rPr>
                <w:sz w:val="24"/>
                <w:szCs w:val="24"/>
              </w:rPr>
              <w:t xml:space="preserve">: </w:t>
            </w:r>
            <w:proofErr w:type="spellStart"/>
            <w:r w:rsidRPr="00A715BD">
              <w:rPr>
                <w:sz w:val="24"/>
                <w:szCs w:val="24"/>
              </w:rPr>
              <w:t>Marczali</w:t>
            </w:r>
            <w:proofErr w:type="spellEnd"/>
            <w:r w:rsidRPr="00A715BD">
              <w:rPr>
                <w:sz w:val="24"/>
                <w:szCs w:val="24"/>
              </w:rPr>
              <w:t xml:space="preserve"> Henrik: </w:t>
            </w:r>
            <w:proofErr w:type="spellStart"/>
            <w:r w:rsidRPr="00A715BD">
              <w:rPr>
                <w:sz w:val="24"/>
                <w:szCs w:val="24"/>
              </w:rPr>
              <w:t>Világtörténelem-Magyar</w:t>
            </w:r>
            <w:proofErr w:type="spellEnd"/>
            <w:r w:rsidRPr="00A715BD">
              <w:rPr>
                <w:sz w:val="24"/>
                <w:szCs w:val="24"/>
              </w:rPr>
              <w:t xml:space="preserve"> történelem. Bp., 1982.)</w:t>
            </w:r>
          </w:p>
          <w:p w:rsidR="00306547" w:rsidRPr="00A715BD" w:rsidRDefault="00306547" w:rsidP="00063D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Romsics Ignác: </w:t>
            </w:r>
            <w:proofErr w:type="spellStart"/>
            <w:r>
              <w:rPr>
                <w:sz w:val="24"/>
                <w:szCs w:val="24"/>
              </w:rPr>
              <w:t>Clio</w:t>
            </w:r>
            <w:proofErr w:type="spellEnd"/>
            <w:r>
              <w:rPr>
                <w:sz w:val="24"/>
                <w:szCs w:val="24"/>
              </w:rPr>
              <w:t xml:space="preserve"> bűvöletében. Bp. 2011.</w:t>
            </w:r>
          </w:p>
          <w:p w:rsidR="00306547" w:rsidRPr="00A715BD" w:rsidRDefault="00306547" w:rsidP="00063D7B">
            <w:pPr>
              <w:rPr>
                <w:sz w:val="24"/>
                <w:szCs w:val="24"/>
              </w:rPr>
            </w:pPr>
          </w:p>
        </w:tc>
      </w:tr>
      <w:tr w:rsidR="00306547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06547" w:rsidRPr="00A715BD" w:rsidRDefault="00306547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306547" w:rsidRPr="00A715BD" w:rsidTr="00063D7B">
        <w:trPr>
          <w:trHeight w:val="338"/>
        </w:trPr>
        <w:tc>
          <w:tcPr>
            <w:tcW w:w="9180" w:type="dxa"/>
            <w:gridSpan w:val="3"/>
          </w:tcPr>
          <w:p w:rsidR="00306547" w:rsidRPr="00A715BD" w:rsidRDefault="00306547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>
              <w:rPr>
                <w:b/>
                <w:sz w:val="24"/>
                <w:szCs w:val="24"/>
              </w:rPr>
              <w:t xml:space="preserve">: </w:t>
            </w:r>
            <w:r w:rsidRPr="00A715BD">
              <w:rPr>
                <w:b/>
                <w:sz w:val="24"/>
                <w:szCs w:val="24"/>
              </w:rPr>
              <w:t xml:space="preserve">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Romsics Ignác egyetemi tanár, MTA tagja</w:t>
            </w:r>
          </w:p>
        </w:tc>
      </w:tr>
      <w:tr w:rsidR="00306547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06547" w:rsidRPr="00A715BD" w:rsidRDefault="00306547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Kriston Pál főiskolai docens</w:t>
            </w:r>
          </w:p>
        </w:tc>
      </w:tr>
    </w:tbl>
    <w:p w:rsidR="00306547" w:rsidRPr="00A715BD" w:rsidRDefault="00306547" w:rsidP="00306547">
      <w:pPr>
        <w:rPr>
          <w:sz w:val="24"/>
          <w:szCs w:val="24"/>
        </w:rPr>
      </w:pPr>
    </w:p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6547"/>
    <w:rsid w:val="00011EAC"/>
    <w:rsid w:val="00026A8F"/>
    <w:rsid w:val="00306547"/>
    <w:rsid w:val="00401A4E"/>
    <w:rsid w:val="00852D2E"/>
    <w:rsid w:val="00BF2254"/>
    <w:rsid w:val="00DA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654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06547"/>
    <w:pPr>
      <w:pBdr>
        <w:bottom w:val="single" w:sz="6" w:space="1" w:color="auto"/>
      </w:pBdr>
      <w:jc w:val="center"/>
    </w:pPr>
    <w:rPr>
      <w:rFonts w:eastAsia="MS Mincho"/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306547"/>
    <w:rPr>
      <w:rFonts w:ascii="Times New Roman" w:eastAsia="MS Mincho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1868</Characters>
  <Application>Microsoft Office Word</Application>
  <DocSecurity>0</DocSecurity>
  <Lines>15</Lines>
  <Paragraphs>4</Paragraphs>
  <ScaleCrop>false</ScaleCrop>
  <Company>EKF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EKF</cp:lastModifiedBy>
  <cp:revision>3</cp:revision>
  <dcterms:created xsi:type="dcterms:W3CDTF">2012-07-03T13:25:00Z</dcterms:created>
  <dcterms:modified xsi:type="dcterms:W3CDTF">2013-06-27T10:35:00Z</dcterms:modified>
</cp:coreProperties>
</file>