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76F5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Az USA történelme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56" w:rsidRPr="00A35237" w:rsidRDefault="00B76F56" w:rsidP="00DE0B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71B9E">
              <w:rPr>
                <w:sz w:val="24"/>
                <w:szCs w:val="24"/>
              </w:rPr>
              <w:t>AN164K2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B76F56" w:rsidRPr="00A35237" w:rsidTr="00C66463">
        <w:tc>
          <w:tcPr>
            <w:tcW w:w="9180" w:type="dxa"/>
            <w:gridSpan w:val="3"/>
          </w:tcPr>
          <w:p w:rsidR="00B76F56" w:rsidRPr="00171B9E" w:rsidRDefault="00B76F56" w:rsidP="00DE0BA4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1B9E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B76F56" w:rsidRPr="00A35237" w:rsidTr="00C66463">
        <w:tc>
          <w:tcPr>
            <w:tcW w:w="9180" w:type="dxa"/>
            <w:gridSpan w:val="3"/>
          </w:tcPr>
          <w:p w:rsidR="00B76F56" w:rsidRPr="00171B9E" w:rsidRDefault="00B76F56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kollokvium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6F56" w:rsidRPr="00171B9E" w:rsidRDefault="00B76F56" w:rsidP="00473D22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tantárgy tantervi helye (hányadik félév): </w:t>
            </w:r>
            <w:r w:rsidR="00473D22">
              <w:rPr>
                <w:sz w:val="24"/>
                <w:szCs w:val="24"/>
              </w:rPr>
              <w:t>5</w:t>
            </w:r>
            <w:r w:rsidRPr="00171B9E">
              <w:rPr>
                <w:sz w:val="24"/>
                <w:szCs w:val="24"/>
              </w:rPr>
              <w:t>.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6F56" w:rsidRPr="00171B9E" w:rsidRDefault="00B76F56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76F5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6F56" w:rsidRPr="008663AE" w:rsidRDefault="00B76F56" w:rsidP="00C66463">
            <w:pPr>
              <w:rPr>
                <w:b/>
                <w:bCs/>
                <w:sz w:val="24"/>
                <w:szCs w:val="24"/>
              </w:rPr>
            </w:pPr>
            <w:r w:rsidRPr="008663A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8663AE">
              <w:rPr>
                <w:bCs/>
                <w:sz w:val="24"/>
                <w:szCs w:val="24"/>
              </w:rPr>
              <w:t>angol</w:t>
            </w:r>
          </w:p>
          <w:p w:rsidR="00B76F56" w:rsidRPr="008663AE" w:rsidRDefault="00B76F56" w:rsidP="00C66463">
            <w:pPr>
              <w:rPr>
                <w:b/>
                <w:bCs/>
                <w:sz w:val="24"/>
                <w:szCs w:val="24"/>
              </w:rPr>
            </w:pPr>
            <w:r w:rsidRPr="008663A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76F56" w:rsidRPr="00A35237" w:rsidRDefault="00B76F5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663AE">
              <w:rPr>
                <w:sz w:val="24"/>
                <w:szCs w:val="24"/>
              </w:rPr>
              <w:t>A tanegység célja, hogy áttekintést biztosítson az USA történeti fejlődéséről 1492 és 1877 között. Az előadások a következő témákkal foglakoznak: az USA történetének európai, afrikai, illetve indián vonatkozásai, a gyarmati társadalompolitikai és kulturális alapjai, az amerikai forradalom és szabadságharc, az alkotmányozás folyamata, az amerikai nemzet alapjai, az USA területi fejlődése, a rabszolgaság intézménye, az amerikai polgárháború és rekonstrukció. Az előadások célja, hogy a hallgatók élvezetes és összefüggő formában ismerkedjenek meg a témával, miközben azok tevékenyen hozzájárulnak történelemszemléletük és kritikai gondolkodásmódjuk fejlesztéséhez.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6F56" w:rsidRDefault="00B76F5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Tamás </w:t>
            </w:r>
            <w:proofErr w:type="spellStart"/>
            <w:r w:rsidRPr="0091279B">
              <w:rPr>
                <w:sz w:val="24"/>
                <w:szCs w:val="24"/>
              </w:rPr>
              <w:t>Magyarics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>George B</w:t>
            </w:r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I.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B76F56" w:rsidRPr="00DF50D5" w:rsidRDefault="00B76F5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DF50D5">
              <w:rPr>
                <w:b/>
                <w:sz w:val="24"/>
                <w:szCs w:val="24"/>
              </w:rPr>
              <w:t>Ajánlott olvasmányok</w:t>
            </w:r>
            <w:r>
              <w:rPr>
                <w:b/>
                <w:sz w:val="24"/>
                <w:szCs w:val="24"/>
              </w:rPr>
              <w:t>: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91279B">
              <w:rPr>
                <w:sz w:val="24"/>
                <w:szCs w:val="24"/>
              </w:rPr>
              <w:t xml:space="preserve">. </w:t>
            </w:r>
            <w:r w:rsidRPr="009D29DB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De </w:t>
            </w:r>
            <w:proofErr w:type="spellStart"/>
            <w:r w:rsidRPr="0091279B"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Clinton </w:t>
            </w:r>
            <w:proofErr w:type="spellStart"/>
            <w:r>
              <w:rPr>
                <w:sz w:val="24"/>
                <w:szCs w:val="24"/>
              </w:rPr>
              <w:t>Rossiter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The Grand </w:t>
            </w:r>
            <w:proofErr w:type="spellStart"/>
            <w:r w:rsidRPr="0091279B">
              <w:rPr>
                <w:i/>
                <w:sz w:val="24"/>
                <w:szCs w:val="24"/>
              </w:rPr>
              <w:t>Convention</w:t>
            </w:r>
            <w:proofErr w:type="spellEnd"/>
            <w:r w:rsidRPr="0091279B">
              <w:rPr>
                <w:sz w:val="24"/>
                <w:szCs w:val="24"/>
              </w:rPr>
              <w:t>. 1987</w:t>
            </w:r>
            <w:r>
              <w:rPr>
                <w:sz w:val="24"/>
                <w:szCs w:val="24"/>
              </w:rPr>
              <w:t>.</w:t>
            </w:r>
          </w:p>
          <w:p w:rsidR="00B76F56" w:rsidRPr="00A35237" w:rsidRDefault="00B76F5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B76F56" w:rsidRPr="00A35237" w:rsidTr="00C66463">
        <w:trPr>
          <w:trHeight w:val="338"/>
        </w:trPr>
        <w:tc>
          <w:tcPr>
            <w:tcW w:w="9180" w:type="dxa"/>
            <w:gridSpan w:val="3"/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B76F5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6F56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B76F56" w:rsidRDefault="00B76F56" w:rsidP="00B76F56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E1" w:rsidRDefault="001065E1" w:rsidP="00B76F56">
      <w:r>
        <w:separator/>
      </w:r>
    </w:p>
  </w:endnote>
  <w:endnote w:type="continuationSeparator" w:id="0">
    <w:p w:rsidR="001065E1" w:rsidRDefault="001065E1" w:rsidP="00B7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E1" w:rsidRDefault="001065E1" w:rsidP="00B76F56">
      <w:r>
        <w:separator/>
      </w:r>
    </w:p>
  </w:footnote>
  <w:footnote w:type="continuationSeparator" w:id="0">
    <w:p w:rsidR="001065E1" w:rsidRDefault="001065E1" w:rsidP="00B76F56">
      <w:r>
        <w:continuationSeparator/>
      </w:r>
    </w:p>
  </w:footnote>
  <w:footnote w:id="1">
    <w:p w:rsidR="00B76F56" w:rsidRDefault="00B76F56" w:rsidP="00B76F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76F56" w:rsidRDefault="00B76F56" w:rsidP="00B76F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F56"/>
    <w:rsid w:val="001065E1"/>
    <w:rsid w:val="001139BD"/>
    <w:rsid w:val="00300736"/>
    <w:rsid w:val="003F43FE"/>
    <w:rsid w:val="00473D22"/>
    <w:rsid w:val="00636A9D"/>
    <w:rsid w:val="009956BB"/>
    <w:rsid w:val="00B76F56"/>
    <w:rsid w:val="00DE0BA4"/>
    <w:rsid w:val="00EB28AD"/>
    <w:rsid w:val="00E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F5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76F5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76F5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76F5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1879</Characters>
  <Application>Microsoft Office Word</Application>
  <DocSecurity>0</DocSecurity>
  <Lines>15</Lines>
  <Paragraphs>4</Paragraphs>
  <ScaleCrop>false</ScaleCrop>
  <Company>EKF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2013-07-01T07:59:00Z</dcterms:created>
  <dcterms:modified xsi:type="dcterms:W3CDTF">2013-07-05T08:44:00Z</dcterms:modified>
</cp:coreProperties>
</file>