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08" w:rsidRDefault="00012208" w:rsidP="00012208"/>
    <w:tbl>
      <w:tblPr>
        <w:tblW w:w="8923" w:type="dxa"/>
        <w:tblInd w:w="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"/>
        <w:gridCol w:w="850"/>
        <w:gridCol w:w="1134"/>
        <w:gridCol w:w="2835"/>
        <w:gridCol w:w="3119"/>
      </w:tblGrid>
      <w:tr w:rsidR="00012208" w:rsidRPr="00B27FA1" w:rsidTr="00EB44C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923" w:type="dxa"/>
            <w:gridSpan w:val="5"/>
            <w:shd w:val="clear" w:color="auto" w:fill="E0E0E0"/>
          </w:tcPr>
          <w:p w:rsidR="00012208" w:rsidRPr="00B27FA1" w:rsidRDefault="00012208" w:rsidP="00EB44C2">
            <w:pPr>
              <w:pStyle w:val="Cmsor3"/>
              <w:numPr>
                <w:ilvl w:val="0"/>
                <w:numId w:val="0"/>
              </w:numPr>
              <w:spacing w:before="60"/>
            </w:pPr>
            <w:r>
              <w:t xml:space="preserve">Tantárgy neve: </w:t>
            </w:r>
            <w:r>
              <w:rPr>
                <w:rFonts w:ascii="Georgia" w:hAnsi="Georgia"/>
                <w:caps/>
                <w:sz w:val="28"/>
                <w:szCs w:val="28"/>
              </w:rPr>
              <w:t>Egybefügő nyári</w:t>
            </w:r>
            <w:r w:rsidRPr="0075074D">
              <w:rPr>
                <w:rFonts w:ascii="Georgia" w:hAnsi="Georgia"/>
                <w:caps/>
                <w:sz w:val="28"/>
                <w:szCs w:val="28"/>
              </w:rPr>
              <w:t xml:space="preserve"> gyakorlat</w:t>
            </w:r>
          </w:p>
        </w:tc>
      </w:tr>
      <w:tr w:rsidR="00012208" w:rsidTr="00EB44C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923" w:type="dxa"/>
            <w:gridSpan w:val="5"/>
            <w:shd w:val="clear" w:color="auto" w:fill="auto"/>
          </w:tcPr>
          <w:p w:rsidR="00012208" w:rsidRDefault="00012208" w:rsidP="00EB44C2">
            <w:pPr>
              <w:pStyle w:val="Cmsor3"/>
              <w:numPr>
                <w:ilvl w:val="0"/>
                <w:numId w:val="0"/>
              </w:numPr>
              <w:spacing w:before="60"/>
            </w:pPr>
            <w:r>
              <w:t>Tantárgy kódja</w:t>
            </w:r>
            <w:proofErr w:type="gramStart"/>
            <w:r>
              <w:t xml:space="preserve">: </w:t>
            </w:r>
            <w:r>
              <w:t xml:space="preserve"> </w:t>
            </w:r>
            <w:bookmarkStart w:id="0" w:name="_GoBack"/>
            <w:r>
              <w:t>NFP</w:t>
            </w:r>
            <w:proofErr w:type="gramEnd"/>
            <w:r>
              <w:t>_CG315G2</w:t>
            </w:r>
            <w:bookmarkEnd w:id="0"/>
          </w:p>
        </w:tc>
      </w:tr>
      <w:tr w:rsidR="00012208" w:rsidRPr="00D564BF" w:rsidTr="00EB44C2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985" w:type="dxa"/>
            <w:shd w:val="clear" w:color="auto" w:fill="auto"/>
          </w:tcPr>
          <w:p w:rsidR="00012208" w:rsidRPr="00D564BF" w:rsidRDefault="00012208" w:rsidP="00EB44C2">
            <w:pPr>
              <w:rPr>
                <w:b/>
                <w:bCs/>
                <w:sz w:val="20"/>
                <w:szCs w:val="20"/>
              </w:rPr>
            </w:pPr>
            <w:r w:rsidRPr="00D564BF">
              <w:rPr>
                <w:b/>
                <w:bCs/>
                <w:sz w:val="20"/>
                <w:szCs w:val="20"/>
              </w:rPr>
              <w:t>Kredit:</w:t>
            </w:r>
          </w:p>
          <w:p w:rsidR="00012208" w:rsidRPr="00D564BF" w:rsidRDefault="00012208" w:rsidP="00EB44C2">
            <w:pPr>
              <w:jc w:val="center"/>
              <w:rPr>
                <w:bCs/>
                <w:sz w:val="20"/>
                <w:szCs w:val="20"/>
              </w:rPr>
            </w:pPr>
          </w:p>
          <w:p w:rsidR="00012208" w:rsidRPr="00D564BF" w:rsidRDefault="00012208" w:rsidP="00EB44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  <w:p w:rsidR="00012208" w:rsidRPr="00D564BF" w:rsidRDefault="00012208" w:rsidP="00EB44C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12208" w:rsidRPr="00D564BF" w:rsidRDefault="00012208" w:rsidP="00EB44C2">
            <w:pPr>
              <w:rPr>
                <w:b/>
                <w:bCs/>
                <w:sz w:val="20"/>
                <w:szCs w:val="20"/>
              </w:rPr>
            </w:pPr>
            <w:r w:rsidRPr="00D564BF">
              <w:rPr>
                <w:b/>
                <w:bCs/>
                <w:sz w:val="20"/>
                <w:szCs w:val="20"/>
              </w:rPr>
              <w:t>Félév:</w:t>
            </w:r>
          </w:p>
          <w:p w:rsidR="00012208" w:rsidRPr="00D564BF" w:rsidRDefault="00012208" w:rsidP="00EB44C2">
            <w:pPr>
              <w:jc w:val="center"/>
              <w:rPr>
                <w:bCs/>
                <w:sz w:val="20"/>
                <w:szCs w:val="20"/>
              </w:rPr>
            </w:pPr>
          </w:p>
          <w:p w:rsidR="00012208" w:rsidRPr="00D564BF" w:rsidRDefault="00012208" w:rsidP="00EB44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III.</w:t>
            </w:r>
          </w:p>
          <w:p w:rsidR="00012208" w:rsidRPr="00D564BF" w:rsidRDefault="00012208" w:rsidP="00EB44C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12208" w:rsidRPr="00D564BF" w:rsidRDefault="00012208" w:rsidP="00EB44C2">
            <w:pPr>
              <w:rPr>
                <w:b/>
                <w:bCs/>
                <w:sz w:val="20"/>
                <w:szCs w:val="20"/>
              </w:rPr>
            </w:pPr>
          </w:p>
          <w:p w:rsidR="00012208" w:rsidRPr="00D564BF" w:rsidRDefault="00012208" w:rsidP="00EB44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 óra</w:t>
            </w:r>
          </w:p>
          <w:p w:rsidR="00012208" w:rsidRPr="00D564BF" w:rsidRDefault="00012208" w:rsidP="00EB44C2">
            <w:pPr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012208" w:rsidRPr="00D564BF" w:rsidRDefault="00012208" w:rsidP="00EB44C2">
            <w:pPr>
              <w:rPr>
                <w:sz w:val="20"/>
                <w:szCs w:val="20"/>
              </w:rPr>
            </w:pPr>
            <w:r w:rsidRPr="00D564BF">
              <w:rPr>
                <w:b/>
                <w:bCs/>
                <w:sz w:val="20"/>
                <w:szCs w:val="20"/>
              </w:rPr>
              <w:t>Óratípus:</w:t>
            </w:r>
            <w:r w:rsidRPr="00D564BF">
              <w:rPr>
                <w:sz w:val="20"/>
                <w:szCs w:val="20"/>
              </w:rPr>
              <w:tab/>
            </w:r>
          </w:p>
          <w:p w:rsidR="00012208" w:rsidRPr="00D564BF" w:rsidRDefault="00012208" w:rsidP="00EB44C2">
            <w:pPr>
              <w:rPr>
                <w:sz w:val="20"/>
                <w:szCs w:val="20"/>
              </w:rPr>
            </w:pPr>
            <w:r w:rsidRPr="00D564BF">
              <w:rPr>
                <w:sz w:val="20"/>
                <w:szCs w:val="20"/>
              </w:rPr>
              <w:tab/>
              <w:t>Előadás</w:t>
            </w:r>
            <w:r w:rsidRPr="00D564BF">
              <w:rPr>
                <w:sz w:val="20"/>
                <w:szCs w:val="20"/>
              </w:rPr>
              <w:tab/>
            </w:r>
            <w:r w:rsidRPr="00D564BF">
              <w:rPr>
                <w:sz w:val="20"/>
                <w:szCs w:val="20"/>
              </w:rPr>
              <w:tab/>
              <w:t></w:t>
            </w:r>
          </w:p>
          <w:p w:rsidR="00012208" w:rsidRPr="00D564BF" w:rsidRDefault="00012208" w:rsidP="00EB4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Szeminárium</w:t>
            </w:r>
            <w:r>
              <w:rPr>
                <w:sz w:val="20"/>
                <w:szCs w:val="20"/>
              </w:rPr>
              <w:tab/>
            </w:r>
            <w:r w:rsidRPr="00D564BF">
              <w:rPr>
                <w:sz w:val="20"/>
                <w:szCs w:val="20"/>
              </w:rPr>
              <w:t></w:t>
            </w:r>
          </w:p>
          <w:p w:rsidR="00012208" w:rsidRPr="00D564BF" w:rsidRDefault="00012208" w:rsidP="00EB44C2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Gyakorlat</w:t>
            </w:r>
            <w:r>
              <w:rPr>
                <w:sz w:val="20"/>
                <w:szCs w:val="20"/>
              </w:rPr>
              <w:tab/>
              <w:t>X</w:t>
            </w:r>
          </w:p>
        </w:tc>
        <w:tc>
          <w:tcPr>
            <w:tcW w:w="3119" w:type="dxa"/>
            <w:shd w:val="clear" w:color="auto" w:fill="auto"/>
          </w:tcPr>
          <w:p w:rsidR="00012208" w:rsidRPr="00D564BF" w:rsidRDefault="00012208" w:rsidP="00EB44C2">
            <w:pPr>
              <w:rPr>
                <w:b/>
                <w:bCs/>
                <w:sz w:val="20"/>
                <w:szCs w:val="20"/>
              </w:rPr>
            </w:pPr>
            <w:r w:rsidRPr="00D564BF">
              <w:rPr>
                <w:b/>
                <w:bCs/>
                <w:sz w:val="20"/>
                <w:szCs w:val="20"/>
              </w:rPr>
              <w:t>Értékelés:</w:t>
            </w:r>
          </w:p>
          <w:p w:rsidR="00012208" w:rsidRPr="00D564BF" w:rsidRDefault="00012208" w:rsidP="00EB4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Kollokvium</w:t>
            </w:r>
            <w:r>
              <w:rPr>
                <w:sz w:val="20"/>
                <w:szCs w:val="20"/>
              </w:rPr>
              <w:tab/>
            </w:r>
            <w:r w:rsidRPr="00D564BF">
              <w:rPr>
                <w:sz w:val="20"/>
                <w:szCs w:val="20"/>
              </w:rPr>
              <w:t></w:t>
            </w:r>
          </w:p>
          <w:p w:rsidR="00012208" w:rsidRPr="00D564BF" w:rsidRDefault="00012208" w:rsidP="00EB44C2">
            <w:pPr>
              <w:rPr>
                <w:b/>
                <w:bCs/>
                <w:sz w:val="20"/>
                <w:szCs w:val="20"/>
              </w:rPr>
            </w:pPr>
            <w:r w:rsidRPr="00D564BF">
              <w:rPr>
                <w:sz w:val="20"/>
                <w:szCs w:val="20"/>
              </w:rPr>
              <w:tab/>
              <w:t>Gyakorlati jegy</w:t>
            </w:r>
            <w:r w:rsidRPr="00D564BF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X</w:t>
            </w:r>
          </w:p>
        </w:tc>
      </w:tr>
      <w:tr w:rsidR="00012208" w:rsidTr="00EB44C2">
        <w:tblPrEx>
          <w:tblCellMar>
            <w:top w:w="0" w:type="dxa"/>
            <w:bottom w:w="0" w:type="dxa"/>
          </w:tblCellMar>
        </w:tblPrEx>
        <w:trPr>
          <w:trHeight w:val="1073"/>
        </w:trPr>
        <w:tc>
          <w:tcPr>
            <w:tcW w:w="8923" w:type="dxa"/>
            <w:gridSpan w:val="5"/>
            <w:shd w:val="clear" w:color="auto" w:fill="auto"/>
          </w:tcPr>
          <w:p w:rsidR="00012208" w:rsidRPr="00E55F33" w:rsidRDefault="00012208" w:rsidP="00EB44C2">
            <w:pPr>
              <w:jc w:val="both"/>
              <w:rPr>
                <w:b/>
                <w:bCs/>
                <w:sz w:val="22"/>
                <w:szCs w:val="22"/>
              </w:rPr>
            </w:pPr>
            <w:r w:rsidRPr="00E55F33">
              <w:rPr>
                <w:b/>
                <w:bCs/>
                <w:sz w:val="22"/>
                <w:szCs w:val="22"/>
              </w:rPr>
              <w:t xml:space="preserve">A tantárgy oktatásának célja: </w:t>
            </w:r>
          </w:p>
          <w:p w:rsidR="00012208" w:rsidRPr="00E55F33" w:rsidRDefault="00012208" w:rsidP="00EB44C2">
            <w:pPr>
              <w:jc w:val="both"/>
              <w:rPr>
                <w:sz w:val="22"/>
                <w:szCs w:val="22"/>
              </w:rPr>
            </w:pPr>
            <w:r w:rsidRPr="00E55F33">
              <w:rPr>
                <w:bCs/>
                <w:sz w:val="22"/>
                <w:szCs w:val="22"/>
              </w:rPr>
              <w:t xml:space="preserve">A csecsemő és </w:t>
            </w:r>
            <w:proofErr w:type="gramStart"/>
            <w:r w:rsidRPr="00E55F33">
              <w:rPr>
                <w:bCs/>
                <w:sz w:val="22"/>
                <w:szCs w:val="22"/>
              </w:rPr>
              <w:t>kisgyermeknevelő-gondozó hivatásra</w:t>
            </w:r>
            <w:proofErr w:type="gramEnd"/>
            <w:r w:rsidRPr="00E55F33">
              <w:rPr>
                <w:bCs/>
                <w:sz w:val="22"/>
                <w:szCs w:val="22"/>
              </w:rPr>
              <w:t xml:space="preserve"> való felkészítés. Képet adni a </w:t>
            </w:r>
            <w:proofErr w:type="gramStart"/>
            <w:r w:rsidRPr="00E55F33">
              <w:rPr>
                <w:bCs/>
                <w:sz w:val="22"/>
                <w:szCs w:val="22"/>
              </w:rPr>
              <w:t>hallgatóknak</w:t>
            </w:r>
            <w:proofErr w:type="gramEnd"/>
            <w:r w:rsidRPr="00E55F33">
              <w:rPr>
                <w:bCs/>
                <w:sz w:val="22"/>
                <w:szCs w:val="22"/>
              </w:rPr>
              <w:t xml:space="preserve"> azoknak az intézményeknek a munkájáról, ahol szakemberként elhelyezkedhet. Élményeket és ismereteket nyújtani az egyes intézmények eltérő és hasonló vonásairól, a gyermekekkel való bánásmódról, a felnőtt és a gyermek kapcsolatáról, az egyes ellátási formák szakmai alapelveiről. Fejlessze azokat a jártasságokat, készségeket, képességeket, amelyek alkalmassá teszik a hallgatót a 0-3 éves korú gyermekek gondozására, nevelésére. </w:t>
            </w:r>
            <w:r w:rsidRPr="00E55F33">
              <w:rPr>
                <w:sz w:val="22"/>
                <w:szCs w:val="22"/>
              </w:rPr>
              <w:t xml:space="preserve">Lehetőséget teremteni arra, hogy a hallgató folyamatában megfigyeljék az egészséges és a beteg gyermekek ápolását, fejlődését, gyakorolják </w:t>
            </w:r>
            <w:proofErr w:type="gramStart"/>
            <w:r w:rsidRPr="00E55F33">
              <w:rPr>
                <w:sz w:val="22"/>
                <w:szCs w:val="22"/>
              </w:rPr>
              <w:t>a.</w:t>
            </w:r>
            <w:proofErr w:type="gramEnd"/>
            <w:r w:rsidRPr="00E55F33">
              <w:rPr>
                <w:sz w:val="22"/>
                <w:szCs w:val="22"/>
              </w:rPr>
              <w:t xml:space="preserve"> </w:t>
            </w:r>
            <w:r w:rsidRPr="00E55F33">
              <w:rPr>
                <w:bCs/>
                <w:sz w:val="22"/>
                <w:szCs w:val="22"/>
              </w:rPr>
              <w:t>gondozói t</w:t>
            </w:r>
            <w:r w:rsidRPr="00E55F33">
              <w:rPr>
                <w:sz w:val="22"/>
                <w:szCs w:val="22"/>
              </w:rPr>
              <w:t>evékenységeket.</w:t>
            </w:r>
          </w:p>
          <w:p w:rsidR="00012208" w:rsidRPr="00E55F33" w:rsidRDefault="00012208" w:rsidP="00EB44C2">
            <w:pPr>
              <w:ind w:left="-78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E55F33">
              <w:rPr>
                <w:b/>
                <w:sz w:val="22"/>
                <w:szCs w:val="22"/>
              </w:rPr>
              <w:t>Ideje</w:t>
            </w:r>
            <w:r w:rsidRPr="00E55F3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II. félév nyári gyakorlata, 120 </w:t>
            </w:r>
            <w:r w:rsidRPr="00E55F33">
              <w:rPr>
                <w:sz w:val="22"/>
                <w:szCs w:val="22"/>
              </w:rPr>
              <w:t>óra</w:t>
            </w:r>
          </w:p>
          <w:p w:rsidR="00012208" w:rsidRPr="00E55F33" w:rsidRDefault="00012208" w:rsidP="00EB44C2">
            <w:pPr>
              <w:jc w:val="both"/>
              <w:rPr>
                <w:sz w:val="22"/>
                <w:szCs w:val="22"/>
              </w:rPr>
            </w:pPr>
            <w:r w:rsidRPr="00E55F33">
              <w:rPr>
                <w:b/>
                <w:sz w:val="22"/>
                <w:szCs w:val="22"/>
              </w:rPr>
              <w:t>Helyszín</w:t>
            </w:r>
            <w:r>
              <w:rPr>
                <w:sz w:val="22"/>
                <w:szCs w:val="22"/>
              </w:rPr>
              <w:t xml:space="preserve">: </w:t>
            </w:r>
            <w:r w:rsidRPr="00E55F33">
              <w:rPr>
                <w:sz w:val="22"/>
                <w:szCs w:val="22"/>
              </w:rPr>
              <w:t>Bölcsőde, Újszülött Osztály, Koraszülött Osztály, Csecsemő- és Gyermek Osztály</w:t>
            </w:r>
          </w:p>
          <w:p w:rsidR="00012208" w:rsidRPr="00E55F33" w:rsidRDefault="00012208" w:rsidP="00EB44C2">
            <w:pPr>
              <w:jc w:val="both"/>
              <w:rPr>
                <w:sz w:val="22"/>
                <w:szCs w:val="22"/>
              </w:rPr>
            </w:pPr>
          </w:p>
          <w:p w:rsidR="00012208" w:rsidRPr="00E55F33" w:rsidRDefault="00012208" w:rsidP="00EB44C2">
            <w:pPr>
              <w:jc w:val="both"/>
              <w:rPr>
                <w:sz w:val="22"/>
                <w:szCs w:val="22"/>
              </w:rPr>
            </w:pPr>
            <w:r w:rsidRPr="00E55F33">
              <w:rPr>
                <w:b/>
                <w:sz w:val="22"/>
                <w:szCs w:val="22"/>
              </w:rPr>
              <w:t>Az intézményi gyakorlat szintjei</w:t>
            </w:r>
          </w:p>
          <w:p w:rsidR="00012208" w:rsidRPr="00E55F33" w:rsidRDefault="00012208" w:rsidP="00EB44C2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i/>
                <w:sz w:val="22"/>
                <w:szCs w:val="22"/>
              </w:rPr>
              <w:t xml:space="preserve">II. </w:t>
            </w:r>
            <w:r w:rsidRPr="00E55F33">
              <w:rPr>
                <w:i/>
                <w:sz w:val="22"/>
                <w:szCs w:val="22"/>
              </w:rPr>
              <w:t>.</w:t>
            </w:r>
            <w:proofErr w:type="gramEnd"/>
            <w:r w:rsidRPr="00E55F33">
              <w:rPr>
                <w:i/>
                <w:sz w:val="22"/>
                <w:szCs w:val="22"/>
              </w:rPr>
              <w:t xml:space="preserve"> szint: Bölcsődei gyakorlat</w:t>
            </w:r>
            <w:r w:rsidRPr="00E55F33">
              <w:rPr>
                <w:sz w:val="22"/>
                <w:szCs w:val="22"/>
              </w:rPr>
              <w:t>: A gyakorlaton résztevő folyamatos megfigyelést végez a napirend, a társas kapcsolatok, játék és beszéd területén. Megfigyeléseket végez a gyermekekre vonatkozó egyéb tevékenységekről, pl.: ének-zenei megfigyelés.</w:t>
            </w:r>
          </w:p>
          <w:p w:rsidR="00012208" w:rsidRPr="00E55F33" w:rsidRDefault="00012208" w:rsidP="00EB44C2">
            <w:pPr>
              <w:ind w:firstLine="355"/>
              <w:jc w:val="both"/>
              <w:rPr>
                <w:sz w:val="22"/>
                <w:szCs w:val="22"/>
              </w:rPr>
            </w:pPr>
            <w:r w:rsidRPr="00E55F33">
              <w:rPr>
                <w:i/>
                <w:sz w:val="22"/>
                <w:szCs w:val="22"/>
              </w:rPr>
              <w:t>Csecsemő és gyermekosztály (kórház) gyakorlat</w:t>
            </w:r>
            <w:r w:rsidRPr="00E55F33">
              <w:rPr>
                <w:sz w:val="22"/>
                <w:szCs w:val="22"/>
              </w:rPr>
              <w:t>: Adatgyűjtés, megfigyelés szempontjai: a betegekkel való bánásmód, testápolás, táplálkozás, személyi higiéné megismerése, tájékozottság a betegségek tünetei, vizsgálati és kezelési eljárásokban, a beteg gyermekekre vonatkozó dokumentáció és adminisztráció megismerése.</w:t>
            </w:r>
          </w:p>
          <w:p w:rsidR="00012208" w:rsidRPr="00E55F33" w:rsidRDefault="00012208" w:rsidP="00EB44C2">
            <w:pPr>
              <w:ind w:firstLine="355"/>
              <w:jc w:val="both"/>
              <w:rPr>
                <w:sz w:val="22"/>
                <w:szCs w:val="22"/>
              </w:rPr>
            </w:pPr>
            <w:r w:rsidRPr="00E55F33">
              <w:rPr>
                <w:i/>
                <w:sz w:val="22"/>
                <w:szCs w:val="22"/>
              </w:rPr>
              <w:t>Újszülött és koraszülött osztály (kórház) gyakorlat:</w:t>
            </w:r>
            <w:r w:rsidRPr="00E55F33">
              <w:rPr>
                <w:sz w:val="22"/>
                <w:szCs w:val="22"/>
              </w:rPr>
              <w:t xml:space="preserve"> Adatgyűjtés és megfigyelés szempontjai: az egészséges újszülött életkori sajátosságának megismerése, fejlődési eltérések megismerése. Az </w:t>
            </w:r>
            <w:proofErr w:type="spellStart"/>
            <w:r w:rsidRPr="00E55F33">
              <w:rPr>
                <w:sz w:val="22"/>
                <w:szCs w:val="22"/>
              </w:rPr>
              <w:t>újszülöttkorban</w:t>
            </w:r>
            <w:proofErr w:type="spellEnd"/>
            <w:r w:rsidRPr="00E55F33">
              <w:rPr>
                <w:sz w:val="22"/>
                <w:szCs w:val="22"/>
              </w:rPr>
              <w:t xml:space="preserve"> előforduló betegségek megismerése. Az újszülöttek szűrővizsgálatainak megismerése. A koraszülöttség jellemzői, sajátos gondozási, táplálási feladatok megismerése.</w:t>
            </w:r>
          </w:p>
          <w:p w:rsidR="00012208" w:rsidRPr="00E55F33" w:rsidRDefault="00012208" w:rsidP="00EB44C2">
            <w:pPr>
              <w:jc w:val="both"/>
              <w:rPr>
                <w:sz w:val="22"/>
                <w:szCs w:val="22"/>
              </w:rPr>
            </w:pPr>
          </w:p>
          <w:p w:rsidR="00012208" w:rsidRPr="00E55F33" w:rsidRDefault="00012208" w:rsidP="00EB44C2">
            <w:pPr>
              <w:jc w:val="both"/>
              <w:rPr>
                <w:b/>
                <w:bCs/>
                <w:sz w:val="22"/>
                <w:szCs w:val="22"/>
              </w:rPr>
            </w:pPr>
            <w:r w:rsidRPr="00E55F33">
              <w:rPr>
                <w:b/>
                <w:bCs/>
                <w:sz w:val="22"/>
                <w:szCs w:val="22"/>
              </w:rPr>
              <w:t>Hallgatói feladatok a gyakorlat során:</w:t>
            </w:r>
          </w:p>
          <w:p w:rsidR="00012208" w:rsidRPr="00E55F33" w:rsidRDefault="00012208" w:rsidP="00EB44C2">
            <w:pPr>
              <w:jc w:val="both"/>
              <w:rPr>
                <w:sz w:val="22"/>
                <w:szCs w:val="22"/>
              </w:rPr>
            </w:pPr>
            <w:r w:rsidRPr="00E55F33">
              <w:rPr>
                <w:sz w:val="22"/>
                <w:szCs w:val="22"/>
              </w:rPr>
              <w:t>Az összefüggő szakmai gyakorlaton a következő témák megfigyelése:</w:t>
            </w:r>
          </w:p>
          <w:p w:rsidR="00012208" w:rsidRPr="00E55F33" w:rsidRDefault="00012208" w:rsidP="00012208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E55F33">
              <w:rPr>
                <w:sz w:val="22"/>
                <w:szCs w:val="22"/>
              </w:rPr>
              <w:t>az intézmény tárgyi feltételei</w:t>
            </w:r>
          </w:p>
          <w:p w:rsidR="00012208" w:rsidRPr="00E55F33" w:rsidRDefault="00012208" w:rsidP="00012208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E55F33">
              <w:rPr>
                <w:sz w:val="22"/>
                <w:szCs w:val="22"/>
              </w:rPr>
              <w:t>a gondozónő-gyermek kapcsolat</w:t>
            </w:r>
          </w:p>
          <w:p w:rsidR="00012208" w:rsidRPr="00E55F33" w:rsidRDefault="00012208" w:rsidP="00012208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E55F33">
              <w:rPr>
                <w:sz w:val="22"/>
                <w:szCs w:val="22"/>
              </w:rPr>
              <w:t>a gyermek gondozása, önállósodásának kompetenciája, fejlődésének segítése</w:t>
            </w:r>
          </w:p>
          <w:p w:rsidR="00012208" w:rsidRPr="00E55F33" w:rsidRDefault="00012208" w:rsidP="00012208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E55F33">
              <w:rPr>
                <w:sz w:val="22"/>
                <w:szCs w:val="22"/>
              </w:rPr>
              <w:t>folyamatos napirend</w:t>
            </w:r>
          </w:p>
          <w:p w:rsidR="00012208" w:rsidRPr="00E55F33" w:rsidRDefault="00012208" w:rsidP="00012208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E55F33">
              <w:rPr>
                <w:sz w:val="22"/>
                <w:szCs w:val="22"/>
              </w:rPr>
              <w:t>játék-társas kapcsolatok</w:t>
            </w:r>
          </w:p>
          <w:p w:rsidR="00012208" w:rsidRPr="00E55F33" w:rsidRDefault="00012208" w:rsidP="00012208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E55F33">
              <w:rPr>
                <w:sz w:val="22"/>
                <w:szCs w:val="22"/>
              </w:rPr>
              <w:t>beszéd</w:t>
            </w:r>
          </w:p>
          <w:p w:rsidR="00012208" w:rsidRPr="00E55F33" w:rsidRDefault="00012208" w:rsidP="00012208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E55F33">
              <w:rPr>
                <w:sz w:val="22"/>
                <w:szCs w:val="22"/>
              </w:rPr>
              <w:t>zenei nevelés</w:t>
            </w:r>
          </w:p>
          <w:p w:rsidR="00012208" w:rsidRPr="00E55F33" w:rsidRDefault="00012208" w:rsidP="00EB44C2">
            <w:pPr>
              <w:jc w:val="both"/>
              <w:rPr>
                <w:b/>
                <w:bCs/>
                <w:sz w:val="22"/>
                <w:szCs w:val="22"/>
              </w:rPr>
            </w:pPr>
            <w:r w:rsidRPr="00E55F33">
              <w:rPr>
                <w:sz w:val="22"/>
                <w:szCs w:val="22"/>
              </w:rPr>
              <w:t>A bölcsődei ellátásban, fejlesztésben való segédkezés</w:t>
            </w:r>
          </w:p>
          <w:p w:rsidR="00012208" w:rsidRPr="00E55F33" w:rsidRDefault="00012208" w:rsidP="00EB44C2">
            <w:pPr>
              <w:jc w:val="both"/>
              <w:rPr>
                <w:sz w:val="22"/>
                <w:szCs w:val="22"/>
              </w:rPr>
            </w:pPr>
            <w:r w:rsidRPr="00E55F33">
              <w:rPr>
                <w:sz w:val="22"/>
                <w:szCs w:val="22"/>
              </w:rPr>
              <w:t>Alap- és speciális ápolási feladatokban való segédkezés</w:t>
            </w:r>
          </w:p>
          <w:p w:rsidR="00012208" w:rsidRPr="00E55F33" w:rsidRDefault="00012208" w:rsidP="00EB44C2">
            <w:pPr>
              <w:jc w:val="both"/>
              <w:rPr>
                <w:sz w:val="22"/>
                <w:szCs w:val="22"/>
              </w:rPr>
            </w:pPr>
            <w:r w:rsidRPr="00E55F33">
              <w:rPr>
                <w:sz w:val="22"/>
                <w:szCs w:val="22"/>
              </w:rPr>
              <w:t>Az újszülött, csecsemő és gyermek mindennapos ellátásának gyakorlása</w:t>
            </w:r>
          </w:p>
          <w:p w:rsidR="00012208" w:rsidRPr="00E55F33" w:rsidRDefault="00012208" w:rsidP="00EB44C2">
            <w:pPr>
              <w:jc w:val="both"/>
              <w:rPr>
                <w:sz w:val="22"/>
                <w:szCs w:val="22"/>
              </w:rPr>
            </w:pPr>
            <w:r w:rsidRPr="00E55F33">
              <w:rPr>
                <w:sz w:val="22"/>
                <w:szCs w:val="22"/>
              </w:rPr>
              <w:t>A kórházi szakellátás megfigyelése és a szakszerű segítés gyakorlása.</w:t>
            </w:r>
          </w:p>
          <w:p w:rsidR="00012208" w:rsidRPr="00E55F33" w:rsidRDefault="00012208" w:rsidP="00EB44C2">
            <w:pPr>
              <w:jc w:val="both"/>
              <w:rPr>
                <w:sz w:val="22"/>
                <w:szCs w:val="22"/>
              </w:rPr>
            </w:pPr>
            <w:r w:rsidRPr="00E55F33">
              <w:rPr>
                <w:sz w:val="22"/>
                <w:szCs w:val="22"/>
              </w:rPr>
              <w:t>A különböző vizsgálatokhoz, beavatkozásokhoz szükséges előkészítés megfigyelése és segítése Összehasonlítani a kórházi osztályok működését</w:t>
            </w:r>
          </w:p>
          <w:p w:rsidR="00012208" w:rsidRPr="00E55F33" w:rsidRDefault="00012208" w:rsidP="00EB44C2">
            <w:pPr>
              <w:jc w:val="both"/>
              <w:rPr>
                <w:sz w:val="22"/>
                <w:szCs w:val="22"/>
              </w:rPr>
            </w:pPr>
            <w:r w:rsidRPr="00E55F33">
              <w:rPr>
                <w:sz w:val="22"/>
                <w:szCs w:val="22"/>
              </w:rPr>
              <w:t>Mindhárom területről a hallgató feljegyzéseket végez a hospitálási naplóban, ezeket elemzi, értékeli, dokumentálja mindazokat a jelzéseket, amelyek a normál és eltérő fejlődést jelzik. Felismeri, hogy az egyes csoportok milyen sajátos gondozási-nevelési feladatot igényelnek.</w:t>
            </w:r>
          </w:p>
          <w:p w:rsidR="00012208" w:rsidRPr="00E55F33" w:rsidRDefault="00012208" w:rsidP="00EB44C2">
            <w:pPr>
              <w:jc w:val="both"/>
              <w:rPr>
                <w:sz w:val="22"/>
                <w:szCs w:val="22"/>
              </w:rPr>
            </w:pPr>
            <w:r w:rsidRPr="00E55F33">
              <w:rPr>
                <w:sz w:val="22"/>
                <w:szCs w:val="22"/>
              </w:rPr>
              <w:t xml:space="preserve">A </w:t>
            </w:r>
            <w:proofErr w:type="gramStart"/>
            <w:r w:rsidRPr="00E55F33">
              <w:rPr>
                <w:sz w:val="22"/>
                <w:szCs w:val="22"/>
              </w:rPr>
              <w:t>gyakorlat záráshoz</w:t>
            </w:r>
            <w:proofErr w:type="gramEnd"/>
            <w:r w:rsidRPr="00E55F33">
              <w:rPr>
                <w:sz w:val="22"/>
                <w:szCs w:val="22"/>
              </w:rPr>
              <w:t xml:space="preserve"> a hallgató záró tanulmányt készít az összefüggő gyakorlat tapasztalatairól</w:t>
            </w:r>
          </w:p>
        </w:tc>
      </w:tr>
      <w:tr w:rsidR="00012208" w:rsidTr="00EB44C2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8923" w:type="dxa"/>
            <w:gridSpan w:val="5"/>
            <w:shd w:val="clear" w:color="auto" w:fill="auto"/>
          </w:tcPr>
          <w:p w:rsidR="00012208" w:rsidRDefault="00012208" w:rsidP="00EB44C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Kötelező olvasmányok:</w:t>
            </w:r>
          </w:p>
          <w:p w:rsidR="00012208" w:rsidRDefault="00012208" w:rsidP="00EB44C2">
            <w:pPr>
              <w:ind w:left="282" w:hanging="282"/>
              <w:jc w:val="both"/>
            </w:pPr>
            <w:r>
              <w:t>.: Falk Judit: Az egészséges csecsemő és kisgyermek fejlődése és gondozása.</w:t>
            </w:r>
          </w:p>
          <w:p w:rsidR="00012208" w:rsidRDefault="00012208" w:rsidP="00EB44C2">
            <w:pPr>
              <w:ind w:left="282" w:hanging="282"/>
              <w:jc w:val="both"/>
            </w:pPr>
            <w:r>
              <w:t>Kálló Éva: Néhány gondolat a családi napközi nevelési légköréről, BOMI, 1996.</w:t>
            </w:r>
          </w:p>
          <w:p w:rsidR="00012208" w:rsidRDefault="00012208" w:rsidP="00EB44C2">
            <w:proofErr w:type="gramStart"/>
            <w:r>
              <w:t>Dr  Balogh</w:t>
            </w:r>
            <w:proofErr w:type="gramEnd"/>
            <w:r>
              <w:t xml:space="preserve"> László: </w:t>
            </w:r>
            <w:proofErr w:type="spellStart"/>
            <w:r>
              <w:t>Gyermekápolástan</w:t>
            </w:r>
            <w:proofErr w:type="spellEnd"/>
            <w:r>
              <w:t xml:space="preserve"> I.-II. kötet, Egészségügyi szakképzés tankönyve. Medicina Könyvkiadó, Budapest, 1997</w:t>
            </w:r>
          </w:p>
          <w:p w:rsidR="00012208" w:rsidRDefault="00012208" w:rsidP="00EB44C2">
            <w:r>
              <w:t>Dr. Szél Éva: A csecsemő és a gyermek fejlődése, táplálása, ápolása, Egészségügyi szakképzés tankönyve? Medicina kiadó, Budapest, 1997</w:t>
            </w:r>
          </w:p>
        </w:tc>
      </w:tr>
      <w:tr w:rsidR="00012208" w:rsidRPr="00A66C94" w:rsidTr="00EB44C2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8923" w:type="dxa"/>
            <w:gridSpan w:val="5"/>
            <w:shd w:val="clear" w:color="auto" w:fill="auto"/>
          </w:tcPr>
          <w:p w:rsidR="00012208" w:rsidRDefault="00012208" w:rsidP="00EB44C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Tantárgyfelelős: </w:t>
            </w:r>
            <w:r w:rsidRPr="00A66C94">
              <w:rPr>
                <w:bCs/>
              </w:rPr>
              <w:t>Dr. Dávid Mária</w:t>
            </w:r>
          </w:p>
          <w:p w:rsidR="00012208" w:rsidRPr="00A66C94" w:rsidRDefault="00012208" w:rsidP="00EB44C2">
            <w:pPr>
              <w:pStyle w:val="Nv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Oktatók: Aranyné Bíró Erika</w:t>
            </w:r>
          </w:p>
        </w:tc>
      </w:tr>
    </w:tbl>
    <w:p w:rsidR="00012208" w:rsidRDefault="00012208" w:rsidP="00012208"/>
    <w:p w:rsidR="002C7179" w:rsidRDefault="002C7179"/>
    <w:sectPr w:rsidR="002C7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Cmsor1"/>
      <w:lvlText w:val="%1."/>
      <w:legacy w:legacy="1" w:legacySpace="284" w:legacyIndent="0"/>
      <w:lvlJc w:val="left"/>
    </w:lvl>
    <w:lvl w:ilvl="1">
      <w:start w:val="1"/>
      <w:numFmt w:val="decimal"/>
      <w:pStyle w:val="Cmsor2"/>
      <w:lvlText w:val="%1.%2"/>
      <w:legacy w:legacy="1" w:legacySpace="567" w:legacyIndent="0"/>
      <w:lvlJc w:val="left"/>
      <w:pPr>
        <w:ind w:left="0" w:firstLine="0"/>
      </w:pPr>
    </w:lvl>
    <w:lvl w:ilvl="2">
      <w:start w:val="1"/>
      <w:numFmt w:val="decimal"/>
      <w:pStyle w:val="Cmsor3"/>
      <w:lvlText w:val="%1.%2.%3"/>
      <w:legacy w:legacy="1" w:legacySpace="284" w:legacyIndent="0"/>
      <w:lvlJc w:val="left"/>
    </w:lvl>
    <w:lvl w:ilvl="3">
      <w:start w:val="1"/>
      <w:numFmt w:val="decimal"/>
      <w:pStyle w:val="Cmsor4"/>
      <w:lvlText w:val="%1.%2.%3.%4"/>
      <w:legacy w:legacy="1" w:legacySpace="284" w:legacyIndent="0"/>
      <w:lvlJc w:val="left"/>
    </w:lvl>
    <w:lvl w:ilvl="4">
      <w:start w:val="1"/>
      <w:numFmt w:val="decimal"/>
      <w:pStyle w:val="Cmsor5"/>
      <w:lvlText w:val="%1.%2.%3.%4.%5"/>
      <w:legacy w:legacy="1" w:legacySpace="0" w:legacyIndent="0"/>
      <w:lvlJc w:val="left"/>
    </w:lvl>
    <w:lvl w:ilvl="5">
      <w:start w:val="1"/>
      <w:numFmt w:val="decimal"/>
      <w:pStyle w:val="Cmsor6"/>
      <w:lvlText w:val="%1.%2.%3.%4.%5.%6"/>
      <w:legacy w:legacy="1" w:legacySpace="0" w:legacyIndent="0"/>
      <w:lvlJc w:val="left"/>
    </w:lvl>
    <w:lvl w:ilvl="6">
      <w:start w:val="1"/>
      <w:numFmt w:val="decimal"/>
      <w:pStyle w:val="Cmsor7"/>
      <w:lvlText w:val="%1.%2.%3.%4.%5.%6.%7"/>
      <w:legacy w:legacy="1" w:legacySpace="0" w:legacyIndent="0"/>
      <w:lvlJc w:val="left"/>
    </w:lvl>
    <w:lvl w:ilvl="7">
      <w:start w:val="1"/>
      <w:numFmt w:val="decimal"/>
      <w:pStyle w:val="Cmsor8"/>
      <w:lvlText w:val="%1.%2.%3.%4.%5.%6.%7.%8"/>
      <w:legacy w:legacy="1" w:legacySpace="0" w:legacyIndent="0"/>
      <w:lvlJc w:val="left"/>
    </w:lvl>
    <w:lvl w:ilvl="8">
      <w:start w:val="1"/>
      <w:numFmt w:val="decimal"/>
      <w:pStyle w:val="Cmsor9"/>
      <w:lvlText w:val="%1.%2.%3.%4.%5.%6.%7.%8.%9"/>
      <w:legacy w:legacy="1" w:legacySpace="0" w:legacyIndent="0"/>
      <w:lvlJc w:val="left"/>
    </w:lvl>
  </w:abstractNum>
  <w:abstractNum w:abstractNumId="1">
    <w:nsid w:val="7012321E"/>
    <w:multiLevelType w:val="hybridMultilevel"/>
    <w:tmpl w:val="95901E54"/>
    <w:lvl w:ilvl="0" w:tplc="36DAB746">
      <w:start w:val="20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08"/>
    <w:rsid w:val="00012208"/>
    <w:rsid w:val="002C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12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012208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Cmsor2">
    <w:name w:val="heading 2"/>
    <w:basedOn w:val="Norml"/>
    <w:next w:val="Norml"/>
    <w:link w:val="Cmsor2Char"/>
    <w:qFormat/>
    <w:rsid w:val="00012208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Cs w:val="20"/>
    </w:rPr>
  </w:style>
  <w:style w:type="paragraph" w:styleId="Cmsor3">
    <w:name w:val="heading 3"/>
    <w:basedOn w:val="Norml"/>
    <w:next w:val="Norml"/>
    <w:link w:val="Cmsor3Char"/>
    <w:qFormat/>
    <w:rsid w:val="00012208"/>
    <w:pPr>
      <w:keepNext/>
      <w:numPr>
        <w:ilvl w:val="2"/>
        <w:numId w:val="1"/>
      </w:numPr>
      <w:spacing w:before="240" w:after="60"/>
      <w:outlineLvl w:val="2"/>
    </w:pPr>
    <w:rPr>
      <w:b/>
      <w:szCs w:val="20"/>
    </w:rPr>
  </w:style>
  <w:style w:type="paragraph" w:styleId="Cmsor4">
    <w:name w:val="heading 4"/>
    <w:basedOn w:val="Norml"/>
    <w:next w:val="Norml"/>
    <w:link w:val="Cmsor4Char"/>
    <w:qFormat/>
    <w:rsid w:val="00012208"/>
    <w:pPr>
      <w:keepNext/>
      <w:numPr>
        <w:ilvl w:val="3"/>
        <w:numId w:val="1"/>
      </w:numPr>
      <w:spacing w:before="240" w:after="60"/>
      <w:outlineLvl w:val="3"/>
    </w:pPr>
    <w:rPr>
      <w:b/>
      <w:i/>
      <w:szCs w:val="20"/>
    </w:rPr>
  </w:style>
  <w:style w:type="paragraph" w:styleId="Cmsor5">
    <w:name w:val="heading 5"/>
    <w:basedOn w:val="Norml"/>
    <w:next w:val="Norml"/>
    <w:link w:val="Cmsor5Char"/>
    <w:qFormat/>
    <w:rsid w:val="00012208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Cmsor6">
    <w:name w:val="heading 6"/>
    <w:basedOn w:val="Norml"/>
    <w:next w:val="Norml"/>
    <w:link w:val="Cmsor6Char"/>
    <w:qFormat/>
    <w:rsid w:val="00012208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  <w:szCs w:val="20"/>
    </w:rPr>
  </w:style>
  <w:style w:type="paragraph" w:styleId="Cmsor7">
    <w:name w:val="heading 7"/>
    <w:basedOn w:val="Norml"/>
    <w:next w:val="Norml"/>
    <w:link w:val="Cmsor7Char"/>
    <w:qFormat/>
    <w:rsid w:val="00012208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Cmsor8">
    <w:name w:val="heading 8"/>
    <w:basedOn w:val="Norml"/>
    <w:next w:val="Norml"/>
    <w:link w:val="Cmsor8Char"/>
    <w:qFormat/>
    <w:rsid w:val="00012208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Cmsor9">
    <w:name w:val="heading 9"/>
    <w:basedOn w:val="Norml"/>
    <w:next w:val="Norml"/>
    <w:link w:val="Cmsor9Char"/>
    <w:qFormat/>
    <w:rsid w:val="00012208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12208"/>
    <w:rPr>
      <w:rFonts w:ascii="Arial" w:eastAsia="Times New Roman" w:hAnsi="Arial" w:cs="Times New Roman"/>
      <w:b/>
      <w:kern w:val="28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012208"/>
    <w:rPr>
      <w:rFonts w:ascii="Arial" w:eastAsia="Times New Roman" w:hAnsi="Arial" w:cs="Times New Roman"/>
      <w:b/>
      <w:i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012208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012208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012208"/>
    <w:rPr>
      <w:rFonts w:ascii="Arial" w:eastAsia="Times New Roman" w:hAnsi="Arial" w:cs="Times New Roman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012208"/>
    <w:rPr>
      <w:rFonts w:ascii="Arial" w:eastAsia="Times New Roman" w:hAnsi="Arial" w:cs="Times New Roman"/>
      <w:i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012208"/>
    <w:rPr>
      <w:rFonts w:ascii="Arial" w:eastAsia="Times New Roman" w:hAnsi="Arial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012208"/>
    <w:rPr>
      <w:rFonts w:ascii="Arial" w:eastAsia="Times New Roman" w:hAnsi="Arial" w:cs="Times New Roman"/>
      <w:i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012208"/>
    <w:rPr>
      <w:rFonts w:ascii="Arial" w:eastAsia="Times New Roman" w:hAnsi="Arial" w:cs="Times New Roman"/>
      <w:i/>
      <w:sz w:val="18"/>
      <w:szCs w:val="20"/>
      <w:lang w:eastAsia="hu-HU"/>
    </w:rPr>
  </w:style>
  <w:style w:type="paragraph" w:customStyle="1" w:styleId="Nv">
    <w:name w:val="Név"/>
    <w:basedOn w:val="Norml"/>
    <w:rsid w:val="00012208"/>
    <w:pPr>
      <w:autoSpaceDE w:val="0"/>
      <w:autoSpaceDN w:val="0"/>
      <w:jc w:val="center"/>
    </w:pPr>
    <w:rPr>
      <w:rFonts w:ascii="Book Antiqua" w:hAnsi="Book Antiqua" w:cs="Book Antiqu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12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012208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Cmsor2">
    <w:name w:val="heading 2"/>
    <w:basedOn w:val="Norml"/>
    <w:next w:val="Norml"/>
    <w:link w:val="Cmsor2Char"/>
    <w:qFormat/>
    <w:rsid w:val="00012208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Cs w:val="20"/>
    </w:rPr>
  </w:style>
  <w:style w:type="paragraph" w:styleId="Cmsor3">
    <w:name w:val="heading 3"/>
    <w:basedOn w:val="Norml"/>
    <w:next w:val="Norml"/>
    <w:link w:val="Cmsor3Char"/>
    <w:qFormat/>
    <w:rsid w:val="00012208"/>
    <w:pPr>
      <w:keepNext/>
      <w:numPr>
        <w:ilvl w:val="2"/>
        <w:numId w:val="1"/>
      </w:numPr>
      <w:spacing w:before="240" w:after="60"/>
      <w:outlineLvl w:val="2"/>
    </w:pPr>
    <w:rPr>
      <w:b/>
      <w:szCs w:val="20"/>
    </w:rPr>
  </w:style>
  <w:style w:type="paragraph" w:styleId="Cmsor4">
    <w:name w:val="heading 4"/>
    <w:basedOn w:val="Norml"/>
    <w:next w:val="Norml"/>
    <w:link w:val="Cmsor4Char"/>
    <w:qFormat/>
    <w:rsid w:val="00012208"/>
    <w:pPr>
      <w:keepNext/>
      <w:numPr>
        <w:ilvl w:val="3"/>
        <w:numId w:val="1"/>
      </w:numPr>
      <w:spacing w:before="240" w:after="60"/>
      <w:outlineLvl w:val="3"/>
    </w:pPr>
    <w:rPr>
      <w:b/>
      <w:i/>
      <w:szCs w:val="20"/>
    </w:rPr>
  </w:style>
  <w:style w:type="paragraph" w:styleId="Cmsor5">
    <w:name w:val="heading 5"/>
    <w:basedOn w:val="Norml"/>
    <w:next w:val="Norml"/>
    <w:link w:val="Cmsor5Char"/>
    <w:qFormat/>
    <w:rsid w:val="00012208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Cmsor6">
    <w:name w:val="heading 6"/>
    <w:basedOn w:val="Norml"/>
    <w:next w:val="Norml"/>
    <w:link w:val="Cmsor6Char"/>
    <w:qFormat/>
    <w:rsid w:val="00012208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  <w:szCs w:val="20"/>
    </w:rPr>
  </w:style>
  <w:style w:type="paragraph" w:styleId="Cmsor7">
    <w:name w:val="heading 7"/>
    <w:basedOn w:val="Norml"/>
    <w:next w:val="Norml"/>
    <w:link w:val="Cmsor7Char"/>
    <w:qFormat/>
    <w:rsid w:val="00012208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Cmsor8">
    <w:name w:val="heading 8"/>
    <w:basedOn w:val="Norml"/>
    <w:next w:val="Norml"/>
    <w:link w:val="Cmsor8Char"/>
    <w:qFormat/>
    <w:rsid w:val="00012208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Cmsor9">
    <w:name w:val="heading 9"/>
    <w:basedOn w:val="Norml"/>
    <w:next w:val="Norml"/>
    <w:link w:val="Cmsor9Char"/>
    <w:qFormat/>
    <w:rsid w:val="00012208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12208"/>
    <w:rPr>
      <w:rFonts w:ascii="Arial" w:eastAsia="Times New Roman" w:hAnsi="Arial" w:cs="Times New Roman"/>
      <w:b/>
      <w:kern w:val="28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012208"/>
    <w:rPr>
      <w:rFonts w:ascii="Arial" w:eastAsia="Times New Roman" w:hAnsi="Arial" w:cs="Times New Roman"/>
      <w:b/>
      <w:i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012208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012208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012208"/>
    <w:rPr>
      <w:rFonts w:ascii="Arial" w:eastAsia="Times New Roman" w:hAnsi="Arial" w:cs="Times New Roman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012208"/>
    <w:rPr>
      <w:rFonts w:ascii="Arial" w:eastAsia="Times New Roman" w:hAnsi="Arial" w:cs="Times New Roman"/>
      <w:i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012208"/>
    <w:rPr>
      <w:rFonts w:ascii="Arial" w:eastAsia="Times New Roman" w:hAnsi="Arial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012208"/>
    <w:rPr>
      <w:rFonts w:ascii="Arial" w:eastAsia="Times New Roman" w:hAnsi="Arial" w:cs="Times New Roman"/>
      <w:i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012208"/>
    <w:rPr>
      <w:rFonts w:ascii="Arial" w:eastAsia="Times New Roman" w:hAnsi="Arial" w:cs="Times New Roman"/>
      <w:i/>
      <w:sz w:val="18"/>
      <w:szCs w:val="20"/>
      <w:lang w:eastAsia="hu-HU"/>
    </w:rPr>
  </w:style>
  <w:style w:type="paragraph" w:customStyle="1" w:styleId="Nv">
    <w:name w:val="Név"/>
    <w:basedOn w:val="Norml"/>
    <w:rsid w:val="00012208"/>
    <w:pPr>
      <w:autoSpaceDE w:val="0"/>
      <w:autoSpaceDN w:val="0"/>
      <w:jc w:val="center"/>
    </w:pPr>
    <w:rPr>
      <w:rFonts w:ascii="Book Antiqua" w:hAnsi="Book Antiqua" w:cs="Book Antiqu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2011-08-25T06:20:00Z</dcterms:created>
  <dcterms:modified xsi:type="dcterms:W3CDTF">2011-08-25T06:21:00Z</dcterms:modified>
</cp:coreProperties>
</file>