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01" w:rsidRDefault="00BC7401" w:rsidP="00BC7401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BC7401" w:rsidRPr="00AC0EA1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C7401" w:rsidRPr="00AC0EA1" w:rsidRDefault="00BC7401" w:rsidP="00EB44C2">
            <w:pPr>
              <w:pStyle w:val="Cmsor3"/>
              <w:numPr>
                <w:ilvl w:val="0"/>
                <w:numId w:val="0"/>
              </w:numPr>
              <w:tabs>
                <w:tab w:val="left" w:pos="3315"/>
              </w:tabs>
              <w:spacing w:before="60"/>
            </w:pPr>
            <w:r w:rsidRPr="00F36C06">
              <w:t>Tantárgy neve:</w:t>
            </w:r>
            <w:r w:rsidRPr="00FB134B">
              <w:rPr>
                <w:rFonts w:ascii="Georgia" w:hAnsi="Georgia"/>
              </w:rPr>
              <w:t xml:space="preserve"> </w:t>
            </w:r>
            <w:r w:rsidRPr="002D2AB1">
              <w:rPr>
                <w:rFonts w:ascii="Georgia" w:hAnsi="Georgia"/>
                <w:sz w:val="28"/>
                <w:szCs w:val="28"/>
              </w:rPr>
              <w:t>SZAKMAI</w:t>
            </w:r>
            <w:r>
              <w:rPr>
                <w:rFonts w:ascii="Georgia" w:hAnsi="Georgia"/>
              </w:rPr>
              <w:t xml:space="preserve"> </w:t>
            </w:r>
            <w:r w:rsidRPr="00FB134B">
              <w:rPr>
                <w:rFonts w:ascii="Georgia" w:hAnsi="Georgia"/>
                <w:caps/>
                <w:sz w:val="28"/>
                <w:szCs w:val="28"/>
              </w:rPr>
              <w:t>Etika</w:t>
            </w:r>
          </w:p>
        </w:tc>
      </w:tr>
      <w:tr w:rsidR="00BC7401" w:rsidRPr="00F36C06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01" w:rsidRPr="00F36C06" w:rsidRDefault="00BC7401" w:rsidP="00EB44C2">
            <w:pPr>
              <w:pStyle w:val="Cmsor3"/>
              <w:numPr>
                <w:ilvl w:val="0"/>
                <w:numId w:val="0"/>
              </w:numPr>
              <w:tabs>
                <w:tab w:val="left" w:pos="3315"/>
              </w:tabs>
              <w:spacing w:before="60"/>
            </w:pPr>
            <w:r w:rsidRPr="00AC0EA1">
              <w:rPr>
                <w:szCs w:val="24"/>
              </w:rPr>
              <w:t>Tantárgy kódja</w:t>
            </w:r>
            <w:proofErr w:type="gramStart"/>
            <w:r w:rsidRPr="00AC0EA1">
              <w:rPr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  <w:bookmarkStart w:id="0" w:name="_GoBack"/>
            <w:r>
              <w:rPr>
                <w:szCs w:val="24"/>
              </w:rPr>
              <w:t>NFP</w:t>
            </w:r>
            <w:proofErr w:type="gramEnd"/>
            <w:r>
              <w:rPr>
                <w:szCs w:val="24"/>
              </w:rPr>
              <w:t>_CG103K2</w:t>
            </w:r>
            <w:bookmarkEnd w:id="0"/>
          </w:p>
        </w:tc>
      </w:tr>
      <w:tr w:rsidR="00BC7401" w:rsidRPr="00F36C06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01" w:rsidRDefault="00BC7401" w:rsidP="00EB44C2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>Kredit:</w:t>
            </w:r>
          </w:p>
          <w:p w:rsidR="00BC7401" w:rsidRDefault="00BC7401" w:rsidP="00EB44C2">
            <w:pPr>
              <w:rPr>
                <w:bCs/>
              </w:rPr>
            </w:pPr>
          </w:p>
          <w:p w:rsidR="00BC7401" w:rsidRPr="00E76FEB" w:rsidRDefault="00BC7401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01" w:rsidRDefault="00BC740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BC7401" w:rsidRDefault="00BC7401" w:rsidP="00EB44C2">
            <w:pPr>
              <w:rPr>
                <w:bCs/>
              </w:rPr>
            </w:pPr>
          </w:p>
          <w:p w:rsidR="00BC7401" w:rsidRPr="00E76FEB" w:rsidRDefault="00BC7401" w:rsidP="00EB44C2">
            <w:pPr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01" w:rsidRDefault="00BC7401" w:rsidP="00EB44C2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 xml:space="preserve">Heti </w:t>
            </w:r>
          </w:p>
          <w:p w:rsidR="00BC7401" w:rsidRDefault="00BC7401" w:rsidP="00EB44C2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>óraszám</w:t>
            </w:r>
            <w:r>
              <w:rPr>
                <w:b/>
                <w:bCs/>
              </w:rPr>
              <w:t>:</w:t>
            </w:r>
          </w:p>
          <w:p w:rsidR="00BC7401" w:rsidRPr="00E76FEB" w:rsidRDefault="00BC7401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01" w:rsidRDefault="00BC7401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BC7401" w:rsidRPr="00F36C06" w:rsidRDefault="00BC7401" w:rsidP="00EB44C2">
            <w:r>
              <w:tab/>
              <w:t>Előadás</w:t>
            </w:r>
            <w:r>
              <w:tab/>
              <w:t>X</w:t>
            </w:r>
          </w:p>
          <w:p w:rsidR="00BC7401" w:rsidRPr="00F36C06" w:rsidRDefault="00BC7401" w:rsidP="00EB44C2">
            <w:r>
              <w:tab/>
            </w:r>
            <w:r w:rsidRPr="00F36C06">
              <w:t>Szeminárium</w:t>
            </w:r>
            <w:r w:rsidRPr="00F36C06">
              <w:tab/>
              <w:t></w:t>
            </w:r>
          </w:p>
          <w:p w:rsidR="00BC7401" w:rsidRPr="00F36C06" w:rsidRDefault="00BC7401" w:rsidP="00EB44C2">
            <w:pPr>
              <w:rPr>
                <w:b/>
                <w:bCs/>
              </w:rPr>
            </w:pPr>
            <w:r>
              <w:tab/>
            </w:r>
            <w:r w:rsidRPr="00F36C06">
              <w:t>Gyakorlat</w:t>
            </w:r>
            <w:r w:rsidRPr="00F36C06"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01" w:rsidRDefault="00BC7401" w:rsidP="00EB44C2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>Értékelés:</w:t>
            </w:r>
          </w:p>
          <w:p w:rsidR="00BC7401" w:rsidRPr="00F36C06" w:rsidRDefault="00BC7401" w:rsidP="00EB44C2">
            <w:r>
              <w:tab/>
            </w:r>
            <w:proofErr w:type="gramStart"/>
            <w:r w:rsidRPr="00F36C06">
              <w:t>Kollokvium</w:t>
            </w:r>
            <w:r w:rsidRPr="00F36C06">
              <w:tab/>
            </w:r>
            <w:r>
              <w:t xml:space="preserve">   X</w:t>
            </w:r>
            <w:proofErr w:type="gramEnd"/>
          </w:p>
          <w:p w:rsidR="00BC7401" w:rsidRPr="00F36C06" w:rsidRDefault="00BC7401" w:rsidP="00EB44C2">
            <w:pPr>
              <w:rPr>
                <w:b/>
                <w:bCs/>
              </w:rPr>
            </w:pPr>
            <w:r>
              <w:tab/>
              <w:t xml:space="preserve">Gyakorlati </w:t>
            </w:r>
            <w:r w:rsidRPr="00F36C06">
              <w:t>jegy</w:t>
            </w:r>
            <w:r>
              <w:t xml:space="preserve">  </w:t>
            </w:r>
            <w:r w:rsidRPr="00F36C06">
              <w:t></w:t>
            </w:r>
          </w:p>
        </w:tc>
      </w:tr>
      <w:tr w:rsidR="00BC7401" w:rsidRPr="00DB4C3E" w:rsidTr="00EB44C2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01" w:rsidRPr="00D45EFA" w:rsidRDefault="00BC7401" w:rsidP="00EB44C2">
            <w:pPr>
              <w:rPr>
                <w:b/>
                <w:bCs/>
                <w:sz w:val="22"/>
                <w:szCs w:val="22"/>
              </w:rPr>
            </w:pPr>
            <w:r w:rsidRPr="00D45EFA">
              <w:rPr>
                <w:b/>
                <w:sz w:val="22"/>
                <w:szCs w:val="22"/>
              </w:rPr>
              <w:t>A tantárgy oktatásának célja</w:t>
            </w:r>
            <w:r w:rsidRPr="00D45EFA">
              <w:rPr>
                <w:b/>
                <w:bCs/>
                <w:sz w:val="22"/>
                <w:szCs w:val="22"/>
              </w:rPr>
              <w:t>:</w:t>
            </w:r>
          </w:p>
          <w:p w:rsidR="00BC7401" w:rsidRPr="00D45EFA" w:rsidRDefault="00BC7401" w:rsidP="00EB44C2">
            <w:pPr>
              <w:ind w:firstLine="642"/>
              <w:jc w:val="both"/>
              <w:rPr>
                <w:bCs/>
                <w:sz w:val="22"/>
                <w:szCs w:val="22"/>
              </w:rPr>
            </w:pPr>
            <w:r w:rsidRPr="00D45EFA">
              <w:rPr>
                <w:bCs/>
                <w:sz w:val="22"/>
                <w:szCs w:val="22"/>
              </w:rPr>
              <w:t>Az erkölcsi tudatosság fejlesztése. Az erkölcsi szabályok és normák szerepének, jelentőségének bemutatása, konkrét szituációk elemzésén keresztül. A tantárgy általános etikai fogalmak tisztázásán keresztül kívánja megalapozni az emberi méltóságot tiszteletben tartó humánus magatartás teoretikus megalapozását</w:t>
            </w:r>
          </w:p>
          <w:p w:rsidR="00BC7401" w:rsidRPr="00D45EFA" w:rsidRDefault="00BC7401" w:rsidP="00EB44C2">
            <w:pPr>
              <w:ind w:firstLine="462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 xml:space="preserve">A tantárgy keretében tárgyaljuk azokat a bölcselettörténeti alapokat, amelyeknek erkölcsfilozófiai, illetve általános etikai vonatkozásai vannak. A szakirodalom feldolgozása alapján rávilágítunk olyan elméleti kérdésekre, alapfogalmakra, amelyek jól hasznosíthatók a gyakorlatban. </w:t>
            </w:r>
          </w:p>
          <w:p w:rsidR="00BC7401" w:rsidRPr="00D45EFA" w:rsidRDefault="00BC7401" w:rsidP="00EB44C2">
            <w:pPr>
              <w:ind w:firstLine="462"/>
              <w:jc w:val="both"/>
              <w:rPr>
                <w:i/>
                <w:iCs/>
                <w:sz w:val="22"/>
                <w:szCs w:val="22"/>
              </w:rPr>
            </w:pPr>
          </w:p>
          <w:p w:rsidR="00BC7401" w:rsidRPr="00D45EFA" w:rsidRDefault="00BC7401" w:rsidP="00EB44C2">
            <w:pPr>
              <w:jc w:val="both"/>
              <w:rPr>
                <w:sz w:val="22"/>
                <w:szCs w:val="22"/>
              </w:rPr>
            </w:pPr>
            <w:r w:rsidRPr="00D45EFA">
              <w:rPr>
                <w:b/>
                <w:sz w:val="22"/>
                <w:szCs w:val="22"/>
              </w:rPr>
              <w:t>Tananyagtartalom</w:t>
            </w:r>
            <w:r w:rsidRPr="00D45EFA">
              <w:rPr>
                <w:sz w:val="22"/>
                <w:szCs w:val="22"/>
              </w:rPr>
              <w:t>:</w:t>
            </w:r>
          </w:p>
          <w:p w:rsidR="00BC7401" w:rsidRPr="00D45EFA" w:rsidRDefault="00BC7401" w:rsidP="00BC7401">
            <w:pPr>
              <w:numPr>
                <w:ilvl w:val="0"/>
                <w:numId w:val="2"/>
              </w:numPr>
              <w:tabs>
                <w:tab w:val="left" w:pos="462"/>
              </w:tabs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Az erkölcs elméletének három oldala (értelmező, normatív, terápiás).</w:t>
            </w:r>
          </w:p>
          <w:p w:rsidR="00BC7401" w:rsidRPr="00D45EFA" w:rsidRDefault="00BC7401" w:rsidP="00BC740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 xml:space="preserve">Az általános etika, mint az </w:t>
            </w:r>
            <w:proofErr w:type="gramStart"/>
            <w:r w:rsidRPr="00D45EFA">
              <w:rPr>
                <w:sz w:val="22"/>
                <w:szCs w:val="22"/>
              </w:rPr>
              <w:t>etika értelmező</w:t>
            </w:r>
            <w:proofErr w:type="gramEnd"/>
            <w:r w:rsidRPr="00D45EFA">
              <w:rPr>
                <w:sz w:val="22"/>
                <w:szCs w:val="22"/>
              </w:rPr>
              <w:t>, azaz teoretikus vonatkozásainak terepe</w:t>
            </w:r>
          </w:p>
          <w:p w:rsidR="00BC7401" w:rsidRPr="00D45EFA" w:rsidRDefault="00BC7401" w:rsidP="00BC740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Az erkölcsi értékek transzcendentális, és empirikus megalapozása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D45EFA">
              <w:rPr>
                <w:sz w:val="22"/>
                <w:szCs w:val="22"/>
              </w:rPr>
              <w:t>Az  értékek</w:t>
            </w:r>
            <w:proofErr w:type="gramEnd"/>
            <w:r w:rsidRPr="00D45EFA">
              <w:rPr>
                <w:sz w:val="22"/>
                <w:szCs w:val="22"/>
              </w:rPr>
              <w:t xml:space="preserve"> hierarchiája</w:t>
            </w:r>
            <w:r>
              <w:rPr>
                <w:sz w:val="22"/>
                <w:szCs w:val="22"/>
              </w:rPr>
              <w:t xml:space="preserve">. </w:t>
            </w:r>
            <w:r w:rsidRPr="00D45EFA">
              <w:rPr>
                <w:sz w:val="22"/>
                <w:szCs w:val="22"/>
              </w:rPr>
              <w:t>Értékorientációs kategóriák</w:t>
            </w:r>
          </w:p>
          <w:p w:rsidR="00BC7401" w:rsidRPr="00D45EFA" w:rsidRDefault="00BC7401" w:rsidP="00BC740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 xml:space="preserve">Az emberi természet és a </w:t>
            </w:r>
            <w:proofErr w:type="spellStart"/>
            <w:r w:rsidRPr="00D45EFA">
              <w:rPr>
                <w:sz w:val="22"/>
                <w:szCs w:val="22"/>
              </w:rPr>
              <w:t>conditio</w:t>
            </w:r>
            <w:proofErr w:type="spellEnd"/>
            <w:r w:rsidRPr="00D45EFA">
              <w:rPr>
                <w:sz w:val="22"/>
                <w:szCs w:val="22"/>
              </w:rPr>
              <w:t xml:space="preserve"> humana jelentése, tartalma, a történetiség problematikája morális szempontból</w:t>
            </w:r>
          </w:p>
          <w:p w:rsidR="00BC7401" w:rsidRPr="00D45EFA" w:rsidRDefault="00BC7401" w:rsidP="00BC740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Az emberhez méltó élet normáinak kialakulása, változásai</w:t>
            </w:r>
            <w:r>
              <w:rPr>
                <w:sz w:val="22"/>
                <w:szCs w:val="22"/>
              </w:rPr>
              <w:t xml:space="preserve">. </w:t>
            </w:r>
            <w:r w:rsidRPr="00D45EFA">
              <w:rPr>
                <w:sz w:val="22"/>
                <w:szCs w:val="22"/>
              </w:rPr>
              <w:t>Az etikai szabályokat meghatározó társadalmi viszonyok</w:t>
            </w:r>
          </w:p>
          <w:p w:rsidR="00BC7401" w:rsidRPr="00D45EFA" w:rsidRDefault="00BC7401" w:rsidP="00BC740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Különböző etikai tanítások bemutatása</w:t>
            </w:r>
          </w:p>
          <w:p w:rsidR="00BC7401" w:rsidRPr="00D45EFA" w:rsidRDefault="00BC7401" w:rsidP="00BC740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humanizmus, a felvilágosodás és a liberalizmus értékrendje és etikai normái.</w:t>
            </w:r>
          </w:p>
          <w:p w:rsidR="00BC7401" w:rsidRPr="00D45EFA" w:rsidRDefault="00BC7401" w:rsidP="00BC740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 xml:space="preserve">Az </w:t>
            </w:r>
            <w:proofErr w:type="gramStart"/>
            <w:r w:rsidRPr="00D45EFA">
              <w:rPr>
                <w:sz w:val="22"/>
                <w:szCs w:val="22"/>
              </w:rPr>
              <w:t>erkölcsiség</w:t>
            </w:r>
            <w:proofErr w:type="gramEnd"/>
            <w:r w:rsidRPr="00D45EFA">
              <w:rPr>
                <w:sz w:val="22"/>
                <w:szCs w:val="22"/>
              </w:rPr>
              <w:t xml:space="preserve"> mint a jó és a rossz közötti különbségtétel. Normák és szabályok világa.</w:t>
            </w:r>
          </w:p>
          <w:p w:rsidR="00BC7401" w:rsidRPr="00D45EFA" w:rsidRDefault="00BC7401" w:rsidP="00BC740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kategorikus</w:t>
            </w:r>
            <w:r w:rsidRPr="00D45EFA">
              <w:rPr>
                <w:sz w:val="22"/>
                <w:szCs w:val="22"/>
              </w:rPr>
              <w:t xml:space="preserve"> imperatívusz, mint univerzális maxima.</w:t>
            </w:r>
          </w:p>
          <w:p w:rsidR="00BC7401" w:rsidRPr="00D45EFA" w:rsidRDefault="00BC7401" w:rsidP="00BC740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választás, a döntés morális vonatkozásai: az egzisztenciális választás és a kettős minőségű reflexió.</w:t>
            </w:r>
          </w:p>
          <w:p w:rsidR="00BC7401" w:rsidRPr="00D45EFA" w:rsidRDefault="00BC7401" w:rsidP="00BC740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 xml:space="preserve">A szándékos cselekvés és a morális autonómia összefüggései, </w:t>
            </w:r>
            <w:proofErr w:type="spellStart"/>
            <w:r w:rsidRPr="00D45EFA">
              <w:rPr>
                <w:sz w:val="22"/>
                <w:szCs w:val="22"/>
              </w:rPr>
              <w:t>autonomitás</w:t>
            </w:r>
            <w:proofErr w:type="spellEnd"/>
            <w:r w:rsidRPr="00D45EFA">
              <w:rPr>
                <w:sz w:val="22"/>
                <w:szCs w:val="22"/>
              </w:rPr>
              <w:t xml:space="preserve">, </w:t>
            </w:r>
            <w:proofErr w:type="spellStart"/>
            <w:r w:rsidRPr="00D45EFA">
              <w:rPr>
                <w:sz w:val="22"/>
                <w:szCs w:val="22"/>
              </w:rPr>
              <w:t>heteronomitás</w:t>
            </w:r>
            <w:proofErr w:type="spellEnd"/>
            <w:r w:rsidRPr="00D45EFA">
              <w:rPr>
                <w:sz w:val="22"/>
                <w:szCs w:val="22"/>
              </w:rPr>
              <w:t>.</w:t>
            </w:r>
          </w:p>
          <w:p w:rsidR="00BC7401" w:rsidRPr="00D45EFA" w:rsidRDefault="00BC7401" w:rsidP="00BC740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felelősség és a következmény problematikája.</w:t>
            </w:r>
          </w:p>
          <w:p w:rsidR="00BC7401" w:rsidRPr="00D45EFA" w:rsidRDefault="00BC7401" w:rsidP="00BC740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lelkiismeret típusai, az autoriter és a humanista lelkiismeret.</w:t>
            </w:r>
          </w:p>
          <w:p w:rsidR="00BC7401" w:rsidRPr="00D45EFA" w:rsidRDefault="00BC7401" w:rsidP="00BC740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Etika és pedagógia</w:t>
            </w:r>
            <w:r>
              <w:rPr>
                <w:sz w:val="22"/>
                <w:szCs w:val="22"/>
              </w:rPr>
              <w:t>.</w:t>
            </w:r>
          </w:p>
          <w:p w:rsidR="00BC7401" w:rsidRPr="00D45EFA" w:rsidRDefault="00BC7401" w:rsidP="00BC740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normák, az értékek hagyományozása</w:t>
            </w:r>
            <w:r>
              <w:rPr>
                <w:sz w:val="22"/>
                <w:szCs w:val="22"/>
              </w:rPr>
              <w:t xml:space="preserve">. </w:t>
            </w:r>
            <w:r w:rsidRPr="00D45EFA">
              <w:rPr>
                <w:sz w:val="22"/>
                <w:szCs w:val="22"/>
              </w:rPr>
              <w:t>Értékközvetítés, az értékek és normák érvényesítése a társadalomban</w:t>
            </w:r>
            <w:r>
              <w:rPr>
                <w:sz w:val="22"/>
                <w:szCs w:val="22"/>
              </w:rPr>
              <w:t xml:space="preserve">. </w:t>
            </w:r>
            <w:r w:rsidRPr="00D45EFA">
              <w:rPr>
                <w:sz w:val="22"/>
                <w:szCs w:val="22"/>
              </w:rPr>
              <w:t>Az erkölcsi tekintély, a példamutatás.</w:t>
            </w:r>
          </w:p>
        </w:tc>
      </w:tr>
      <w:tr w:rsidR="00BC7401" w:rsidRPr="00FB134B" w:rsidTr="00EB44C2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01" w:rsidRPr="00FB134B" w:rsidRDefault="00BC7401" w:rsidP="00EB44C2">
            <w:pPr>
              <w:rPr>
                <w:b/>
                <w:bCs/>
              </w:rPr>
            </w:pPr>
            <w:r w:rsidRPr="00FB134B">
              <w:rPr>
                <w:b/>
                <w:bCs/>
              </w:rPr>
              <w:t>Kötelező olvasmányok:</w:t>
            </w:r>
          </w:p>
          <w:p w:rsidR="00BC7401" w:rsidRPr="00FB134B" w:rsidRDefault="00BC7401" w:rsidP="00EB44C2">
            <w:pPr>
              <w:ind w:left="709" w:hanging="709"/>
              <w:jc w:val="both"/>
            </w:pPr>
            <w:r w:rsidRPr="00FB134B">
              <w:t>Heller Ágnes: Általános etika. Cserépfalvi, Bp. 1994.</w:t>
            </w:r>
          </w:p>
          <w:p w:rsidR="00BC7401" w:rsidRPr="00FB134B" w:rsidRDefault="00BC7401" w:rsidP="00EB44C2">
            <w:pPr>
              <w:jc w:val="both"/>
            </w:pPr>
            <w:r w:rsidRPr="00FB134B">
              <w:t>Moráltükör. Etikai szöveggyűjtemény. Eger, 2002.</w:t>
            </w:r>
          </w:p>
          <w:p w:rsidR="00BC7401" w:rsidRPr="00FB134B" w:rsidRDefault="00BC7401" w:rsidP="00EB44C2">
            <w:pPr>
              <w:ind w:left="709" w:hanging="709"/>
              <w:jc w:val="both"/>
            </w:pPr>
            <w:r w:rsidRPr="00FB134B">
              <w:t xml:space="preserve">F. Bacon: Esszék. </w:t>
            </w:r>
            <w:proofErr w:type="spellStart"/>
            <w:r w:rsidRPr="00FB134B">
              <w:t>In</w:t>
            </w:r>
            <w:proofErr w:type="spellEnd"/>
            <w:r w:rsidRPr="00FB134B">
              <w:t>: Reneszánsz etikai antológia. Gondolat, Bp. 1984.</w:t>
            </w:r>
          </w:p>
          <w:p w:rsidR="00BC7401" w:rsidRPr="00FB134B" w:rsidRDefault="00BC7401" w:rsidP="00EB44C2">
            <w:pPr>
              <w:ind w:left="709" w:hanging="709"/>
              <w:jc w:val="both"/>
            </w:pPr>
            <w:r w:rsidRPr="00FB134B">
              <w:t>I. Kant: Az erkölcsök metafizikájának alapvetése. Gondolat, Bp. 1991.</w:t>
            </w:r>
          </w:p>
          <w:p w:rsidR="00BC7401" w:rsidRPr="00FB134B" w:rsidRDefault="00BC7401" w:rsidP="00EB44C2">
            <w:pPr>
              <w:ind w:left="709" w:hanging="709"/>
              <w:jc w:val="both"/>
            </w:pPr>
            <w:r w:rsidRPr="00FB134B">
              <w:t xml:space="preserve">E. </w:t>
            </w:r>
            <w:proofErr w:type="spellStart"/>
            <w:r w:rsidRPr="00FB134B">
              <w:t>From</w:t>
            </w:r>
            <w:proofErr w:type="spellEnd"/>
            <w:r w:rsidRPr="00FB134B">
              <w:t>: Az önmagáért való ember. Napvilág, Bp. 1998.</w:t>
            </w:r>
          </w:p>
        </w:tc>
      </w:tr>
      <w:tr w:rsidR="00BC7401" w:rsidRPr="00DB4C3E" w:rsidTr="00EB44C2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01" w:rsidRDefault="00BC740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Tantárgyfelelős: </w:t>
            </w:r>
            <w:r w:rsidRPr="00FA7B33">
              <w:rPr>
                <w:bCs/>
              </w:rPr>
              <w:t xml:space="preserve">Lőrinczné dr. </w:t>
            </w:r>
            <w:proofErr w:type="spellStart"/>
            <w:r w:rsidRPr="00FA7B33">
              <w:rPr>
                <w:bCs/>
              </w:rPr>
              <w:t>Thiel</w:t>
            </w:r>
            <w:proofErr w:type="spellEnd"/>
            <w:r w:rsidRPr="00FA7B33">
              <w:rPr>
                <w:bCs/>
              </w:rPr>
              <w:t xml:space="preserve"> Katalin</w:t>
            </w:r>
          </w:p>
          <w:p w:rsidR="00BC7401" w:rsidRPr="00DB4C3E" w:rsidRDefault="00BC7401" w:rsidP="00EB44C2">
            <w:pPr>
              <w:rPr>
                <w:b/>
                <w:bCs/>
              </w:rPr>
            </w:pPr>
            <w:r w:rsidRPr="00DB4C3E">
              <w:rPr>
                <w:b/>
              </w:rPr>
              <w:t xml:space="preserve">Oktatók: </w:t>
            </w:r>
            <w:r w:rsidRPr="00DB4C3E">
              <w:t xml:space="preserve">Lőrinczné dr. </w:t>
            </w:r>
            <w:proofErr w:type="spellStart"/>
            <w:r w:rsidRPr="00DB4C3E">
              <w:t>Thiel</w:t>
            </w:r>
            <w:proofErr w:type="spellEnd"/>
            <w:r w:rsidRPr="00DB4C3E">
              <w:t xml:space="preserve"> Katalin</w:t>
            </w:r>
          </w:p>
        </w:tc>
      </w:tr>
    </w:tbl>
    <w:p w:rsidR="00BC7401" w:rsidRDefault="00BC7401" w:rsidP="00BC7401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18C321A3"/>
    <w:multiLevelType w:val="hybridMultilevel"/>
    <w:tmpl w:val="2474DF28"/>
    <w:lvl w:ilvl="0" w:tplc="D952A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01"/>
    <w:rsid w:val="002C7179"/>
    <w:rsid w:val="00B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C740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BC740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BC7401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C7401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BC740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C740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C740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C740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C740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7401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C740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C740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C740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C740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C740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C740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C740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C7401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C740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BC740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BC7401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C7401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BC740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C740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C740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C740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C740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7401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C740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C740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C740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C740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C740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C740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C740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C7401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2161</Characters>
  <Application>Microsoft Office Word</Application>
  <DocSecurity>0</DocSecurity>
  <Lines>18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2011-08-25T05:53:00Z</dcterms:created>
  <dcterms:modified xsi:type="dcterms:W3CDTF">2011-08-25T05:53:00Z</dcterms:modified>
</cp:coreProperties>
</file>