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4954"/>
        <w:gridCol w:w="2146"/>
        <w:gridCol w:w="2072"/>
      </w:tblGrid>
      <w:tr w:rsidR="00EC5ACC" w:rsidRPr="00A35237" w:rsidTr="00F7210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ACC" w:rsidRPr="00A35237" w:rsidRDefault="00EC5ACC" w:rsidP="00F7210D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Szociolingvisztika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CC" w:rsidRDefault="00EC5ACC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EC5ACC" w:rsidRPr="00A35237" w:rsidRDefault="00EC5ACC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NBB_GE178G2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ACC" w:rsidRPr="00A35237" w:rsidRDefault="00EC5ACC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EC5ACC" w:rsidRPr="00A35237" w:rsidTr="00F7210D">
        <w:tc>
          <w:tcPr>
            <w:tcW w:w="9180" w:type="dxa"/>
            <w:gridSpan w:val="4"/>
          </w:tcPr>
          <w:p w:rsidR="00EC5ACC" w:rsidRPr="00A35237" w:rsidRDefault="00EC5ACC" w:rsidP="00F7210D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típusa: </w:t>
            </w:r>
            <w:r>
              <w:rPr>
                <w:b/>
                <w:sz w:val="24"/>
                <w:szCs w:val="24"/>
              </w:rPr>
              <w:t xml:space="preserve">szem. </w:t>
            </w:r>
            <w:r w:rsidRPr="00A35237">
              <w:rPr>
                <w:sz w:val="24"/>
                <w:szCs w:val="24"/>
              </w:rPr>
              <w:t>száma:</w:t>
            </w:r>
            <w:r w:rsidRPr="00E541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EC5ACC" w:rsidRPr="00A35237" w:rsidTr="00F7210D">
        <w:tc>
          <w:tcPr>
            <w:tcW w:w="9180" w:type="dxa"/>
            <w:gridSpan w:val="4"/>
          </w:tcPr>
          <w:p w:rsidR="00EC5ACC" w:rsidRPr="00A35237" w:rsidRDefault="00EC5ACC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2952CB">
              <w:rPr>
                <w:b/>
                <w:sz w:val="24"/>
                <w:szCs w:val="24"/>
              </w:rPr>
              <w:t>gyj</w:t>
            </w:r>
            <w:proofErr w:type="spellEnd"/>
            <w:r w:rsidRPr="002952CB">
              <w:rPr>
                <w:b/>
                <w:sz w:val="24"/>
                <w:szCs w:val="24"/>
              </w:rPr>
              <w:t>.</w:t>
            </w:r>
          </w:p>
        </w:tc>
      </w:tr>
      <w:tr w:rsidR="00EC5ACC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EC5ACC" w:rsidRPr="00A35237" w:rsidRDefault="00EC5ACC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4</w:t>
            </w:r>
            <w:r w:rsidRPr="00E5416C">
              <w:rPr>
                <w:b/>
                <w:sz w:val="24"/>
                <w:szCs w:val="24"/>
              </w:rPr>
              <w:t>. félév</w:t>
            </w:r>
          </w:p>
        </w:tc>
      </w:tr>
      <w:tr w:rsidR="00EC5ACC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EC5ACC" w:rsidRPr="00A35237" w:rsidRDefault="00EC5ACC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</w:p>
        </w:tc>
      </w:tr>
      <w:tr w:rsidR="00EC5ACC" w:rsidRPr="00437BEA" w:rsidTr="00F7210D">
        <w:tc>
          <w:tcPr>
            <w:tcW w:w="9180" w:type="dxa"/>
            <w:gridSpan w:val="4"/>
            <w:tcBorders>
              <w:bottom w:val="dotted" w:sz="4" w:space="0" w:color="auto"/>
            </w:tcBorders>
          </w:tcPr>
          <w:p w:rsidR="00EC5ACC" w:rsidRDefault="00EC5ACC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EC5ACC" w:rsidRDefault="00EC5ACC" w:rsidP="00F72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tantárgy célja, hogy a hallgatók alapvető ismereteket szerezzenek a szociolingvisztika tudományából. A német szociolingvisztikai kérdések mellett megjelennek a magyar témák is. </w:t>
            </w:r>
          </w:p>
          <w:p w:rsidR="00EC5ACC" w:rsidRDefault="00EC5ACC" w:rsidP="00F72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órákon a következő tematika kerül feldolgozásra:</w:t>
            </w:r>
          </w:p>
          <w:p w:rsidR="00EC5ACC" w:rsidRDefault="00EC5ACC" w:rsidP="00F72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Szociolingvisztikai alapfogalmak. A szociolingvisztika kialakulása, indítékok, okok. A szociolingvisztika tárgya, témakörei, kutatási módszerei, kapcsolata más tudományokkal. A nyelvi sokféleség problémája. A nemek és a nyelvhasználat. A </w:t>
            </w:r>
            <w:proofErr w:type="gramStart"/>
            <w:r>
              <w:rPr>
                <w:sz w:val="24"/>
                <w:szCs w:val="24"/>
              </w:rPr>
              <w:t>nyelv</w:t>
            </w:r>
            <w:proofErr w:type="gramEnd"/>
            <w:r>
              <w:rPr>
                <w:sz w:val="24"/>
                <w:szCs w:val="24"/>
              </w:rPr>
              <w:t xml:space="preserve"> mint társadalmi jelenség. A nyelvhasználat és a társadalom kapcsolata. A sztenderd és a regionális, illetve társadalmi dialektusok kapcsolata. A kétnyelvűség alapkérdései: nyelvválasztás, </w:t>
            </w:r>
            <w:proofErr w:type="spellStart"/>
            <w:r>
              <w:rPr>
                <w:sz w:val="24"/>
                <w:szCs w:val="24"/>
              </w:rPr>
              <w:t>diglosszia</w:t>
            </w:r>
            <w:proofErr w:type="spellEnd"/>
            <w:r>
              <w:rPr>
                <w:sz w:val="24"/>
                <w:szCs w:val="24"/>
              </w:rPr>
              <w:t>, nyelvmegőrzés, nyelvcsere, kódváltás. Az oktatás és nyelvhasználat összefüggései.</w:t>
            </w:r>
          </w:p>
          <w:p w:rsidR="00EC5ACC" w:rsidRPr="00FC57A7" w:rsidRDefault="00EC5ACC" w:rsidP="00F7210D">
            <w:pPr>
              <w:jc w:val="both"/>
              <w:rPr>
                <w:sz w:val="24"/>
                <w:szCs w:val="24"/>
              </w:rPr>
            </w:pPr>
            <w:r w:rsidRPr="00DB4151">
              <w:rPr>
                <w:b/>
                <w:sz w:val="24"/>
                <w:szCs w:val="24"/>
              </w:rPr>
              <w:t>Az oktatás nyelve: német</w:t>
            </w:r>
          </w:p>
        </w:tc>
      </w:tr>
      <w:tr w:rsidR="00EC5ACC" w:rsidRPr="00A35237" w:rsidTr="00F7210D">
        <w:trPr>
          <w:trHeight w:val="318"/>
        </w:trPr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EC5ACC" w:rsidRPr="00A35237" w:rsidRDefault="00EC5ACC" w:rsidP="00F7210D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EC5ACC" w:rsidTr="00F72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8" w:type="dxa"/>
          <w:trHeight w:val="1150"/>
        </w:trPr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CC" w:rsidRDefault="00EC5ACC" w:rsidP="00F721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EC5ACC" w:rsidRPr="00475AB9" w:rsidRDefault="00EC5ACC" w:rsidP="00EC5AC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Löffler</w:t>
            </w:r>
            <w:proofErr w:type="spellEnd"/>
            <w:r>
              <w:rPr>
                <w:sz w:val="24"/>
                <w:szCs w:val="24"/>
              </w:rPr>
              <w:t xml:space="preserve">, Heinrich: </w:t>
            </w:r>
            <w:proofErr w:type="spellStart"/>
            <w:r>
              <w:rPr>
                <w:sz w:val="24"/>
                <w:szCs w:val="24"/>
              </w:rPr>
              <w:t>Germanistische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Soziolinguistik</w:t>
            </w:r>
            <w:proofErr w:type="spellEnd"/>
            <w:r>
              <w:rPr>
                <w:sz w:val="24"/>
                <w:szCs w:val="24"/>
              </w:rPr>
              <w:t xml:space="preserve">. Erich Schmidt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>: Berlin, 1994.</w:t>
            </w:r>
          </w:p>
          <w:p w:rsidR="00EC5ACC" w:rsidRDefault="00EC5ACC" w:rsidP="00F721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Ajánlott olvasmányok:</w:t>
            </w:r>
          </w:p>
          <w:p w:rsidR="00EC5ACC" w:rsidRDefault="00EC5ACC" w:rsidP="00EC5AC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Dittmar</w:t>
            </w:r>
            <w:proofErr w:type="spellEnd"/>
            <w:r>
              <w:rPr>
                <w:sz w:val="24"/>
                <w:szCs w:val="24"/>
              </w:rPr>
              <w:t xml:space="preserve">, Norbert: </w:t>
            </w:r>
            <w:proofErr w:type="spellStart"/>
            <w:r>
              <w:rPr>
                <w:sz w:val="24"/>
                <w:szCs w:val="24"/>
              </w:rPr>
              <w:t>Grundlagen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Soziolinguistik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Arbeitsbuch</w:t>
            </w:r>
            <w:proofErr w:type="spellEnd"/>
            <w:r>
              <w:rPr>
                <w:sz w:val="24"/>
                <w:szCs w:val="24"/>
              </w:rPr>
              <w:t xml:space="preserve"> mit </w:t>
            </w:r>
            <w:proofErr w:type="spellStart"/>
            <w:r>
              <w:rPr>
                <w:sz w:val="24"/>
                <w:szCs w:val="24"/>
              </w:rPr>
              <w:t>Aufgaben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Niemeyer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>: Tübingen, 1997.</w:t>
            </w:r>
          </w:p>
          <w:p w:rsidR="00EC5ACC" w:rsidRDefault="00EC5ACC" w:rsidP="00EC5AC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Hartig, Matthias: </w:t>
            </w:r>
            <w:proofErr w:type="spellStart"/>
            <w:r>
              <w:rPr>
                <w:sz w:val="24"/>
                <w:szCs w:val="24"/>
              </w:rPr>
              <w:t>Soziolinguistik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Anfänger</w:t>
            </w:r>
            <w:proofErr w:type="spellEnd"/>
            <w:r>
              <w:rPr>
                <w:sz w:val="24"/>
                <w:szCs w:val="24"/>
              </w:rPr>
              <w:t xml:space="preserve">. Hoffman und </w:t>
            </w:r>
            <w:proofErr w:type="spellStart"/>
            <w:r>
              <w:rPr>
                <w:sz w:val="24"/>
                <w:szCs w:val="24"/>
              </w:rPr>
              <w:t>Campe</w:t>
            </w:r>
            <w:proofErr w:type="spellEnd"/>
            <w:r>
              <w:rPr>
                <w:sz w:val="24"/>
                <w:szCs w:val="24"/>
              </w:rPr>
              <w:t>: Hamburg, 1980.</w:t>
            </w:r>
          </w:p>
          <w:p w:rsidR="00EC5ACC" w:rsidRPr="00475AB9" w:rsidRDefault="00EC5ACC" w:rsidP="00EC5AC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Schlieben-Lange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Brigitte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Soziolinguistik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Einführung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Kohlhammer</w:t>
            </w:r>
            <w:proofErr w:type="spellEnd"/>
            <w:r>
              <w:rPr>
                <w:sz w:val="24"/>
                <w:szCs w:val="24"/>
              </w:rPr>
              <w:t>: Stuttgart-Berlin, 1991.</w:t>
            </w:r>
          </w:p>
        </w:tc>
      </w:tr>
      <w:tr w:rsidR="00EC5ACC" w:rsidRPr="00A35237" w:rsidTr="00F7210D"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EC5ACC" w:rsidRPr="00A35237" w:rsidRDefault="00EC5ACC" w:rsidP="00F7210D">
            <w:pPr>
              <w:jc w:val="both"/>
              <w:rPr>
                <w:sz w:val="22"/>
                <w:szCs w:val="22"/>
              </w:rPr>
            </w:pPr>
          </w:p>
        </w:tc>
      </w:tr>
      <w:tr w:rsidR="00EC5ACC" w:rsidRPr="00BA21D7" w:rsidTr="00F7210D">
        <w:trPr>
          <w:trHeight w:val="338"/>
        </w:trPr>
        <w:tc>
          <w:tcPr>
            <w:tcW w:w="9180" w:type="dxa"/>
            <w:gridSpan w:val="4"/>
          </w:tcPr>
          <w:p w:rsidR="00EC5ACC" w:rsidRPr="00BA21D7" w:rsidRDefault="00EC5ACC" w:rsidP="00F7210D">
            <w:pPr>
              <w:rPr>
                <w:b/>
                <w:bCs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>
              <w:rPr>
                <w:b/>
                <w:sz w:val="24"/>
                <w:szCs w:val="24"/>
              </w:rPr>
              <w:t xml:space="preserve">: Dr. Murányiné dr. Zagyvai Márta dr. </w:t>
            </w:r>
            <w:proofErr w:type="spellStart"/>
            <w:r>
              <w:rPr>
                <w:b/>
                <w:sz w:val="24"/>
                <w:szCs w:val="24"/>
              </w:rPr>
              <w:t>univ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.,</w:t>
            </w:r>
            <w:proofErr w:type="gramEnd"/>
            <w:r>
              <w:rPr>
                <w:b/>
                <w:sz w:val="24"/>
                <w:szCs w:val="24"/>
              </w:rPr>
              <w:t xml:space="preserve"> doktorandusz</w:t>
            </w:r>
          </w:p>
        </w:tc>
      </w:tr>
      <w:tr w:rsidR="00EC5ACC" w:rsidRPr="00A35237" w:rsidTr="00F7210D">
        <w:trPr>
          <w:trHeight w:val="33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EC5ACC" w:rsidRPr="00A35237" w:rsidRDefault="00EC5ACC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k)</w:t>
            </w:r>
            <w:r>
              <w:rPr>
                <w:b/>
                <w:sz w:val="24"/>
                <w:szCs w:val="24"/>
              </w:rPr>
              <w:t xml:space="preserve">: Dr. Murányiné dr. Zagyvai Márta dr. </w:t>
            </w:r>
            <w:proofErr w:type="spellStart"/>
            <w:r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>., doktorandusz, dr. Harsányi Mihály PhD, dr. Fáy Tamás PhD</w:t>
            </w:r>
          </w:p>
        </w:tc>
      </w:tr>
    </w:tbl>
    <w:p w:rsidR="003C0228" w:rsidRDefault="003C0228"/>
    <w:sectPr w:rsidR="003C0228" w:rsidSect="003C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5F79"/>
    <w:multiLevelType w:val="hybridMultilevel"/>
    <w:tmpl w:val="FD0C3BC6"/>
    <w:lvl w:ilvl="0" w:tplc="D3C012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EC5ACC"/>
    <w:rsid w:val="003C0228"/>
    <w:rsid w:val="00EC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1434</Characters>
  <Application>Microsoft Office Word</Application>
  <DocSecurity>0</DocSecurity>
  <Lines>11</Lines>
  <Paragraphs>3</Paragraphs>
  <ScaleCrop>false</ScaleCrop>
  <Company>EKF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2011-06-29T07:40:00Z</dcterms:created>
  <dcterms:modified xsi:type="dcterms:W3CDTF">2011-06-29T07:40:00Z</dcterms:modified>
</cp:coreProperties>
</file>