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F61CC" w:rsidRPr="00A35237" w:rsidTr="009049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F61CC" w:rsidRPr="00A35237" w:rsidRDefault="006F61CC" w:rsidP="009049F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 német szókincs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CC" w:rsidRDefault="006F61CC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6F61CC" w:rsidRPr="00A35237" w:rsidRDefault="006F61CC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NBB_GE110G2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F61CC" w:rsidRPr="00A35237" w:rsidRDefault="006F61CC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6F61CC" w:rsidRPr="00A35237" w:rsidTr="009049F9">
        <w:tc>
          <w:tcPr>
            <w:tcW w:w="9180" w:type="dxa"/>
            <w:gridSpan w:val="3"/>
          </w:tcPr>
          <w:p w:rsidR="006F61CC" w:rsidRPr="00A35237" w:rsidRDefault="006F61CC" w:rsidP="009049F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>szem.</w:t>
            </w:r>
            <w:r w:rsidRPr="00F61799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6F61CC" w:rsidRPr="00A35237" w:rsidTr="009049F9">
        <w:tc>
          <w:tcPr>
            <w:tcW w:w="9180" w:type="dxa"/>
            <w:gridSpan w:val="3"/>
          </w:tcPr>
          <w:p w:rsidR="006F61CC" w:rsidRPr="00A35237" w:rsidRDefault="006F61CC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6F61CC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F61CC" w:rsidRPr="00A35237" w:rsidRDefault="006F61CC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5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6F61CC" w:rsidRPr="00A35237" w:rsidTr="009049F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F61CC" w:rsidRPr="00A35237" w:rsidRDefault="006F61CC" w:rsidP="009049F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6F61CC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F61CC" w:rsidRDefault="006F61CC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6F61CC" w:rsidRDefault="006F61CC" w:rsidP="0090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szeminárium elsődleges célja a vele párhuzamosan futó előadás keretében elsajátított elméleti jellegű ismeretek gyakorlati </w:t>
            </w:r>
            <w:proofErr w:type="spellStart"/>
            <w:r>
              <w:rPr>
                <w:sz w:val="24"/>
                <w:szCs w:val="24"/>
              </w:rPr>
              <w:t>pédákon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keresztül történő</w:t>
            </w:r>
            <w:proofErr w:type="gramEnd"/>
            <w:r>
              <w:rPr>
                <w:sz w:val="24"/>
                <w:szCs w:val="24"/>
              </w:rPr>
              <w:t xml:space="preserve"> bemutatása, alkalmazása.</w:t>
            </w:r>
          </w:p>
          <w:p w:rsidR="006F61CC" w:rsidRDefault="006F61CC" w:rsidP="009049F9">
            <w:pPr>
              <w:pStyle w:val="Szvegtrzs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Súlyponti témák: A beszélt nyelv szókincse. Az ifjúság nyelve. A német nyelvű országok szókincsének jellemzői. A mai német nyelv szókincsének változásai. Az angol és más nyelvek hatása a mai német nyelv szókincsére. A leggyakoribb frazeologizmusok kontrasztív vizsgálata.</w:t>
            </w:r>
          </w:p>
          <w:p w:rsidR="006F61CC" w:rsidRPr="00BA21D7" w:rsidRDefault="006F61CC" w:rsidP="009049F9">
            <w:pPr>
              <w:pStyle w:val="Szvegtrzs3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6F61CC" w:rsidRPr="00A35237" w:rsidTr="009049F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F61CC" w:rsidRPr="00A35237" w:rsidRDefault="006F61CC" w:rsidP="009049F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6F61CC" w:rsidRPr="00A35237" w:rsidTr="009049F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F61CC" w:rsidRDefault="006F61CC" w:rsidP="009049F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6F61CC" w:rsidRDefault="006F61CC" w:rsidP="006F61C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Hessky</w:t>
            </w:r>
            <w:proofErr w:type="spellEnd"/>
            <w:r>
              <w:rPr>
                <w:sz w:val="24"/>
                <w:szCs w:val="24"/>
              </w:rPr>
              <w:t xml:space="preserve"> Regina/</w:t>
            </w:r>
            <w:proofErr w:type="spellStart"/>
            <w:r>
              <w:rPr>
                <w:sz w:val="24"/>
                <w:szCs w:val="24"/>
              </w:rPr>
              <w:t>Knipf</w:t>
            </w:r>
            <w:proofErr w:type="spellEnd"/>
            <w:r>
              <w:rPr>
                <w:sz w:val="24"/>
                <w:szCs w:val="24"/>
              </w:rPr>
              <w:t xml:space="preserve"> Erzsébet: </w:t>
            </w: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Textbuch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Lexikologie</w:t>
            </w:r>
            <w:proofErr w:type="spellEnd"/>
            <w:r>
              <w:rPr>
                <w:sz w:val="24"/>
                <w:szCs w:val="24"/>
              </w:rPr>
              <w:t>. Holnap: Budapest, 1998.</w:t>
            </w:r>
          </w:p>
          <w:p w:rsidR="006F61CC" w:rsidRPr="002A0F1F" w:rsidRDefault="006F61CC" w:rsidP="006F61CC">
            <w:pPr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</w:rPr>
              <w:t>Lutzeier</w:t>
            </w:r>
            <w:proofErr w:type="spellEnd"/>
            <w:r>
              <w:rPr>
                <w:sz w:val="24"/>
                <w:szCs w:val="24"/>
              </w:rPr>
              <w:t xml:space="preserve">, Peter </w:t>
            </w:r>
            <w:proofErr w:type="spellStart"/>
            <w:r>
              <w:rPr>
                <w:sz w:val="24"/>
                <w:szCs w:val="24"/>
              </w:rPr>
              <w:t>Ro</w:t>
            </w:r>
            <w:r>
              <w:rPr>
                <w:sz w:val="24"/>
                <w:szCs w:val="24"/>
                <w:lang w:val="de-DE"/>
              </w:rPr>
              <w:t>lf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: Lexikologie. Ein Arbeitsbuch. </w:t>
            </w:r>
            <w:proofErr w:type="spellStart"/>
            <w:r>
              <w:rPr>
                <w:sz w:val="24"/>
                <w:szCs w:val="24"/>
                <w:lang w:val="de-DE"/>
              </w:rPr>
              <w:t>Stauffenburg</w:t>
            </w:r>
            <w:proofErr w:type="spellEnd"/>
            <w:r>
              <w:rPr>
                <w:sz w:val="24"/>
                <w:szCs w:val="24"/>
                <w:lang w:val="de-DE"/>
              </w:rPr>
              <w:t>: Tübingen, 1995.</w:t>
            </w:r>
          </w:p>
          <w:p w:rsidR="006F61CC" w:rsidRDefault="006F61CC" w:rsidP="009049F9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Ajánlott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olvasmányok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</w:t>
            </w:r>
          </w:p>
          <w:p w:rsidR="006F61CC" w:rsidRDefault="006F61CC" w:rsidP="006F61CC">
            <w:pPr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Braun, Peter/</w:t>
            </w:r>
            <w:proofErr w:type="spellStart"/>
            <w:r>
              <w:rPr>
                <w:sz w:val="24"/>
                <w:szCs w:val="24"/>
                <w:lang w:val="de-DE"/>
              </w:rPr>
              <w:t>Schaeder</w:t>
            </w:r>
            <w:proofErr w:type="spellEnd"/>
            <w:r>
              <w:rPr>
                <w:sz w:val="24"/>
                <w:szCs w:val="24"/>
                <w:lang w:val="de-DE"/>
              </w:rPr>
              <w:t>, Burkhard/</w:t>
            </w:r>
            <w:proofErr w:type="spellStart"/>
            <w:r>
              <w:rPr>
                <w:sz w:val="24"/>
                <w:szCs w:val="24"/>
                <w:lang w:val="de-DE"/>
              </w:rPr>
              <w:t>Volmert</w:t>
            </w:r>
            <w:proofErr w:type="spellEnd"/>
            <w:r>
              <w:rPr>
                <w:sz w:val="24"/>
                <w:szCs w:val="24"/>
                <w:lang w:val="de-DE"/>
              </w:rPr>
              <w:t>, Johannes (</w:t>
            </w:r>
            <w:proofErr w:type="spellStart"/>
            <w:r>
              <w:rPr>
                <w:sz w:val="24"/>
                <w:szCs w:val="24"/>
                <w:lang w:val="de-DE"/>
              </w:rPr>
              <w:t>Hg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.): Internationalismen. Studien zur interlingualen </w:t>
            </w:r>
            <w:r>
              <w:rPr>
                <w:bCs/>
                <w:sz w:val="24"/>
                <w:szCs w:val="24"/>
                <w:lang w:val="de-DE"/>
              </w:rPr>
              <w:t>Lexikologie</w:t>
            </w:r>
            <w:r>
              <w:rPr>
                <w:sz w:val="24"/>
                <w:szCs w:val="24"/>
                <w:lang w:val="de-DE"/>
              </w:rPr>
              <w:t xml:space="preserve"> und Lexikographie. Niemeyer: Tübingen, 1990.</w:t>
            </w:r>
          </w:p>
          <w:p w:rsidR="006F61CC" w:rsidRDefault="006F61CC" w:rsidP="006F61CC">
            <w:pPr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Pohl, Inge: Wort und Wortschatz. Beiträge zur Lexikologie. Niemeyer: Tübingen, 1995.</w:t>
            </w:r>
          </w:p>
          <w:p w:rsidR="006F61CC" w:rsidRPr="002A0F1F" w:rsidRDefault="006F61CC" w:rsidP="006F61CC">
            <w:pPr>
              <w:numPr>
                <w:ilvl w:val="0"/>
                <w:numId w:val="1"/>
              </w:num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Römer, Christine/Matzke, Brigitte (</w:t>
            </w:r>
            <w:proofErr w:type="spellStart"/>
            <w:r>
              <w:rPr>
                <w:sz w:val="24"/>
                <w:szCs w:val="24"/>
                <w:lang w:val="de-DE"/>
              </w:rPr>
              <w:t>Hg</w:t>
            </w:r>
            <w:proofErr w:type="spellEnd"/>
            <w:r>
              <w:rPr>
                <w:sz w:val="24"/>
                <w:szCs w:val="24"/>
                <w:lang w:val="de-DE"/>
              </w:rPr>
              <w:t>.): Lexikologie des Deutschen. Eine Einführung. Narr: Tübingen, 2003.</w:t>
            </w:r>
          </w:p>
        </w:tc>
      </w:tr>
      <w:tr w:rsidR="006F61CC" w:rsidRPr="00A35237" w:rsidTr="009049F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F61CC" w:rsidRPr="00A35237" w:rsidRDefault="006F61CC" w:rsidP="009049F9">
            <w:pPr>
              <w:jc w:val="both"/>
              <w:rPr>
                <w:sz w:val="22"/>
                <w:szCs w:val="22"/>
              </w:rPr>
            </w:pPr>
          </w:p>
        </w:tc>
      </w:tr>
      <w:tr w:rsidR="006F61CC" w:rsidRPr="00A35237" w:rsidTr="009049F9">
        <w:trPr>
          <w:trHeight w:val="338"/>
        </w:trPr>
        <w:tc>
          <w:tcPr>
            <w:tcW w:w="9180" w:type="dxa"/>
            <w:gridSpan w:val="3"/>
          </w:tcPr>
          <w:p w:rsidR="006F61CC" w:rsidRPr="00BA21D7" w:rsidRDefault="006F61CC" w:rsidP="009049F9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Harsányi Mihály PhD</w:t>
            </w:r>
          </w:p>
        </w:tc>
      </w:tr>
      <w:tr w:rsidR="006F61CC" w:rsidRPr="00A35237" w:rsidTr="009049F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F61CC" w:rsidRPr="00A35237" w:rsidRDefault="006F61CC" w:rsidP="009049F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Harsányi Mihály PhD, dr. Murányiné dr. Zagyvai Márta dr. </w:t>
            </w:r>
            <w:proofErr w:type="spellStart"/>
            <w:r>
              <w:rPr>
                <w:b/>
                <w:sz w:val="24"/>
                <w:szCs w:val="24"/>
              </w:rPr>
              <w:t>univ</w:t>
            </w:r>
            <w:proofErr w:type="spellEnd"/>
            <w:r>
              <w:rPr>
                <w:b/>
                <w:sz w:val="24"/>
                <w:szCs w:val="24"/>
              </w:rPr>
              <w:t>., doktorandusz, dr. Fáy Tamás PhD</w:t>
            </w:r>
          </w:p>
        </w:tc>
      </w:tr>
    </w:tbl>
    <w:p w:rsidR="00980490" w:rsidRDefault="00980490"/>
    <w:sectPr w:rsidR="00980490" w:rsidSect="00980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95BA0"/>
    <w:multiLevelType w:val="hybridMultilevel"/>
    <w:tmpl w:val="BEA0A322"/>
    <w:lvl w:ilvl="0" w:tplc="F58212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6F61CC"/>
    <w:rsid w:val="006F61CC"/>
    <w:rsid w:val="0098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unhideWhenUsed/>
    <w:rsid w:val="006F61C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6F61CC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1256</Characters>
  <Application>Microsoft Office Word</Application>
  <DocSecurity>0</DocSecurity>
  <Lines>10</Lines>
  <Paragraphs>2</Paragraphs>
  <ScaleCrop>false</ScaleCrop>
  <Company>EKF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2011-06-24T06:53:00Z</dcterms:created>
  <dcterms:modified xsi:type="dcterms:W3CDTF">2011-06-24T06:53:00Z</dcterms:modified>
</cp:coreProperties>
</file>