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5F7EF1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7EF1" w:rsidRPr="00A35237" w:rsidRDefault="005F7EF1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gasztronómia szaknyelve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F1" w:rsidRDefault="005F7EF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5F7EF1" w:rsidRPr="00A35237" w:rsidRDefault="005F7EF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NBB_GE104G8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7EF1" w:rsidRPr="00A35237" w:rsidRDefault="005F7EF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5F7EF1" w:rsidRPr="00A35237" w:rsidTr="00F7210D">
        <w:tc>
          <w:tcPr>
            <w:tcW w:w="9180" w:type="dxa"/>
            <w:gridSpan w:val="4"/>
          </w:tcPr>
          <w:p w:rsidR="005F7EF1" w:rsidRPr="00A35237" w:rsidRDefault="005F7EF1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5F7EF1" w:rsidRPr="00A35237" w:rsidTr="00F7210D">
        <w:tc>
          <w:tcPr>
            <w:tcW w:w="9180" w:type="dxa"/>
            <w:gridSpan w:val="4"/>
          </w:tcPr>
          <w:p w:rsidR="005F7EF1" w:rsidRPr="00A35237" w:rsidRDefault="005F7EF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952CB">
              <w:rPr>
                <w:b/>
                <w:sz w:val="24"/>
                <w:szCs w:val="24"/>
              </w:rPr>
              <w:t>gyj</w:t>
            </w:r>
            <w:proofErr w:type="spellEnd"/>
            <w:r w:rsidRPr="002952CB">
              <w:rPr>
                <w:b/>
                <w:sz w:val="24"/>
                <w:szCs w:val="24"/>
              </w:rPr>
              <w:t>.</w:t>
            </w:r>
          </w:p>
        </w:tc>
      </w:tr>
      <w:tr w:rsidR="005F7EF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F7EF1" w:rsidRPr="00A35237" w:rsidRDefault="005F7EF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5F7EF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F7EF1" w:rsidRPr="00A35237" w:rsidRDefault="005F7EF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5F7EF1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5F7EF1" w:rsidRDefault="005F7EF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5F7EF1" w:rsidRDefault="005F7EF1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alapvető célja a vendéglátás és gasztronómia szaknyelvének megismerése és készségszintű elsajátítása szóban és írásban. Fontos, hogy a hallgató ismerje és értse a szakterület legfontosabb fogalmait, legyen képes ezek szakszerű használatára idegen nyelvű önálló </w:t>
            </w:r>
            <w:proofErr w:type="gramStart"/>
            <w:r>
              <w:rPr>
                <w:sz w:val="24"/>
                <w:szCs w:val="24"/>
              </w:rPr>
              <w:t>szövegprodukció</w:t>
            </w:r>
            <w:proofErr w:type="gramEnd"/>
            <w:r>
              <w:rPr>
                <w:sz w:val="24"/>
                <w:szCs w:val="24"/>
              </w:rPr>
              <w:t xml:space="preserve"> ill. fordítások során.</w:t>
            </w:r>
          </w:p>
          <w:p w:rsidR="005F7EF1" w:rsidRDefault="005F7EF1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Tematika:</w:t>
            </w:r>
          </w:p>
          <w:p w:rsidR="005F7EF1" w:rsidRDefault="005F7EF1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vendéglátás, gasztronómia általános jellemzői. Az ételek, italok elnevezése, étkezési szokások Magyarországon és a német nyelvű országokban, a szakácsművészet, a terítés, a felszolgálás szókincse, magyar és német specialitások.</w:t>
            </w:r>
          </w:p>
          <w:p w:rsidR="005F7EF1" w:rsidRPr="00645679" w:rsidRDefault="005F7EF1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5F7EF1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F7EF1" w:rsidRPr="00A35237" w:rsidRDefault="005F7EF1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F7EF1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EF1" w:rsidRDefault="005F7EF1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F7EF1" w:rsidRDefault="005F7EF1" w:rsidP="005F7EF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Becze Ákosné: Deutsch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Gastronomie</w:t>
            </w:r>
            <w:proofErr w:type="spellEnd"/>
            <w:r>
              <w:rPr>
                <w:sz w:val="24"/>
                <w:szCs w:val="24"/>
              </w:rPr>
              <w:t>. Képzőművészeti Kiadó: Budapest, 2003.</w:t>
            </w:r>
          </w:p>
          <w:p w:rsidR="005F7EF1" w:rsidRDefault="005F7EF1" w:rsidP="005F7EF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Cohen, Ulrike [u.a.]: Herzlich willkommen neu. Deutsch in Restaurant und Tourismus. Kursbuch und Arbeitsbuch. Langenscheidt: Berlin [u.a.], 2004.</w:t>
            </w:r>
          </w:p>
          <w:p w:rsidR="005F7EF1" w:rsidRDefault="005F7EF1" w:rsidP="005F7EF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Eppert</w:t>
            </w:r>
            <w:proofErr w:type="spellEnd"/>
            <w:r>
              <w:rPr>
                <w:sz w:val="24"/>
                <w:szCs w:val="24"/>
              </w:rPr>
              <w:t xml:space="preserve">, Franz: Deutsch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Küche</w:t>
            </w:r>
            <w:proofErr w:type="spellEnd"/>
            <w:r>
              <w:rPr>
                <w:sz w:val="24"/>
                <w:szCs w:val="24"/>
              </w:rPr>
              <w:t xml:space="preserve"> + Restaurant,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Fachsprache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Gastronomie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>: München, 1994.</w:t>
            </w:r>
          </w:p>
          <w:p w:rsidR="005F7EF1" w:rsidRPr="00645679" w:rsidRDefault="005F7EF1" w:rsidP="005F7EF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Hrabina</w:t>
            </w:r>
            <w:proofErr w:type="spellEnd"/>
            <w:r>
              <w:rPr>
                <w:sz w:val="24"/>
                <w:szCs w:val="24"/>
              </w:rPr>
              <w:t xml:space="preserve"> Ildikó: </w:t>
            </w:r>
            <w:proofErr w:type="spellStart"/>
            <w:r>
              <w:rPr>
                <w:sz w:val="24"/>
                <w:szCs w:val="24"/>
              </w:rPr>
              <w:t>Deutsches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Lehrbuch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Gastronomie</w:t>
            </w:r>
            <w:proofErr w:type="spellEnd"/>
            <w:r>
              <w:rPr>
                <w:sz w:val="24"/>
                <w:szCs w:val="24"/>
              </w:rPr>
              <w:t xml:space="preserve"> I., II. </w:t>
            </w:r>
            <w:proofErr w:type="spellStart"/>
            <w:r>
              <w:rPr>
                <w:sz w:val="24"/>
                <w:szCs w:val="24"/>
              </w:rPr>
              <w:t>Hrabina</w:t>
            </w:r>
            <w:proofErr w:type="spellEnd"/>
            <w:r>
              <w:rPr>
                <w:sz w:val="24"/>
                <w:szCs w:val="24"/>
              </w:rPr>
              <w:t>: Budapest, 1993/1994.</w:t>
            </w:r>
          </w:p>
        </w:tc>
      </w:tr>
      <w:tr w:rsidR="005F7EF1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F7EF1" w:rsidRPr="00A35237" w:rsidRDefault="005F7EF1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5F7EF1" w:rsidRPr="00BA21D7" w:rsidTr="00F7210D">
        <w:trPr>
          <w:trHeight w:val="338"/>
        </w:trPr>
        <w:tc>
          <w:tcPr>
            <w:tcW w:w="9180" w:type="dxa"/>
            <w:gridSpan w:val="4"/>
          </w:tcPr>
          <w:p w:rsidR="005F7EF1" w:rsidRPr="00BA21D7" w:rsidRDefault="005F7EF1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Varga Éva doktorandusz</w:t>
            </w:r>
          </w:p>
        </w:tc>
      </w:tr>
      <w:tr w:rsidR="005F7EF1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F7EF1" w:rsidRPr="00A35237" w:rsidRDefault="005F7EF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Varga Éva doktorandusz, Szabó Martina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39D"/>
    <w:multiLevelType w:val="hybridMultilevel"/>
    <w:tmpl w:val="50F2BA8E"/>
    <w:lvl w:ilvl="0" w:tplc="84D66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5F7EF1"/>
    <w:rsid w:val="003C0228"/>
    <w:rsid w:val="005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1207</Characters>
  <Application>Microsoft Office Word</Application>
  <DocSecurity>0</DocSecurity>
  <Lines>10</Lines>
  <Paragraphs>2</Paragraphs>
  <ScaleCrop>false</ScaleCrop>
  <Company>EKF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2011-06-29T07:38:00Z</dcterms:created>
  <dcterms:modified xsi:type="dcterms:W3CDTF">2011-06-29T07:38:00Z</dcterms:modified>
</cp:coreProperties>
</file>